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83"/>
        <w:gridCol w:w="6379"/>
      </w:tblGrid>
      <w:tr w:rsidR="00CD5E19" w:rsidRPr="00CD5E19" w:rsidTr="006F647C">
        <w:trPr>
          <w:trHeight w:val="416"/>
        </w:trPr>
        <w:tc>
          <w:tcPr>
            <w:tcW w:w="14850" w:type="dxa"/>
            <w:gridSpan w:val="3"/>
          </w:tcPr>
          <w:p w:rsidR="00CD5E19" w:rsidRPr="00CD5E19" w:rsidRDefault="00CD5E19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C47897" wp14:editId="6D5327F9">
                  <wp:simplePos x="0" y="0"/>
                  <wp:positionH relativeFrom="margin">
                    <wp:posOffset>3565525</wp:posOffset>
                  </wp:positionH>
                  <wp:positionV relativeFrom="margin">
                    <wp:posOffset>0</wp:posOffset>
                  </wp:positionV>
                  <wp:extent cx="2181225" cy="704850"/>
                  <wp:effectExtent l="0" t="0" r="9525" b="0"/>
                  <wp:wrapSquare wrapText="bothSides"/>
                  <wp:docPr id="1" name="Picture 1" descr="cid:image001.jpg@01D04D39.5B2B3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4D39.5B2B3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E19" w:rsidTr="006F647C">
        <w:tc>
          <w:tcPr>
            <w:tcW w:w="8188" w:type="dxa"/>
          </w:tcPr>
          <w:p w:rsidR="00AB1BF7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Default="005C5EA9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AB1BF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იანვარი</w:t>
            </w:r>
            <w:r w:rsidR="00AB1B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192E00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AB1BF7" w:rsidRPr="00192E00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D83857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D83857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D83857">
              <w:rPr>
                <w:sz w:val="20"/>
                <w:szCs w:val="20"/>
                <w:lang w:val="ka-GE"/>
              </w:rPr>
              <w:t xml:space="preserve"> 48-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D83857">
              <w:rPr>
                <w:sz w:val="20"/>
                <w:szCs w:val="20"/>
                <w:lang w:val="ka-GE"/>
              </w:rPr>
              <w:t xml:space="preserve">: </w:t>
            </w:r>
            <w:hyperlink r:id="rId9" w:tooltip="http://www.mercycorps.org" w:history="1">
              <w:r w:rsidRPr="00D83857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D83857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D83857">
              <w:rPr>
                <w:sz w:val="20"/>
                <w:szCs w:val="20"/>
                <w:lang w:val="ka-GE"/>
              </w:rPr>
              <w:t xml:space="preserve">USAID, BP, KfW,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sz w:val="20"/>
                <w:szCs w:val="20"/>
                <w:lang w:val="ka-GE"/>
              </w:rPr>
              <w:t>USAID -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ის პროგრამას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ქალთა და გოგონათა ეკონომიკური გაძლიერება ქვემო-ქართლისა და სამცხე-ჯავახეთის რეგიონებში“,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შვეიცარიის  განვითარებისა და თანამშრომლობის სააგენტოს მიერ დაფინანსებულ პროექტებს სამცხე-ჯავახეთში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, ქვემო-ქართლსა და აჭარის ავტონომიურ რესპუბლიკაში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მუნიციპალიტეტებში“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 </w:t>
            </w:r>
            <w:r w:rsidR="00BB5D0B" w:rsidRPr="00BB5D0B">
              <w:rPr>
                <w:rFonts w:ascii="Sylfaen" w:hAnsi="Sylfaen"/>
                <w:sz w:val="20"/>
                <w:szCs w:val="20"/>
                <w:lang w:val="ka-GE"/>
              </w:rPr>
              <w:t>თივის პრესი</w:t>
            </w:r>
            <w:r w:rsidR="00D73D0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B5D0B" w:rsidRPr="00BB5D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მომწოდებლის შესარჩევად. </w:t>
            </w:r>
          </w:p>
          <w:p w:rsidR="0011172A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9F69DF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>
              <w:rPr>
                <w:rFonts w:ascii="Sylfaen" w:hAnsi="Sylfaen"/>
                <w:sz w:val="20"/>
                <w:szCs w:val="20"/>
              </w:rPr>
              <w:t xml:space="preserve"> 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11172A" w:rsidRPr="00CD5E19" w:rsidRDefault="00C17E02" w:rsidP="005C5EA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ერთი </w:t>
            </w:r>
            <w:r w:rsidR="00BB5D0B">
              <w:rPr>
                <w:rFonts w:ascii="Sylfaen" w:hAnsi="Sylfaen"/>
                <w:sz w:val="20"/>
                <w:szCs w:val="20"/>
                <w:lang w:val="ka-GE"/>
              </w:rPr>
              <w:t>ცალი თივის პრესის</w:t>
            </w:r>
            <w:r w:rsidR="005E6BB3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5C5EA9" w:rsidRPr="00BB5D0B">
              <w:rPr>
                <w:rFonts w:ascii="Sylfaen" w:hAnsi="Sylfaen"/>
                <w:sz w:val="20"/>
                <w:szCs w:val="20"/>
                <w:lang w:val="ka-GE"/>
              </w:rPr>
              <w:t>ნატურალური წმინდა ბალახის, წონა 20 კგ. გაზაფხულის,  არ უნდა იყოს ნარ–ეკალით  გაჯერებული. პრესი არ  უნდა იყოს გადამწვარი ბალახის და არ უნდა იშლებოდეს</w:t>
            </w:r>
            <w:r w:rsidR="005C5EA9"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172A" w:rsidRPr="00CD5E19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8D7159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საერთო რაოდენობა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B5D0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8D7159">
              <w:rPr>
                <w:rFonts w:ascii="Sylfaen" w:hAnsi="Sylfaen"/>
                <w:sz w:val="20"/>
                <w:szCs w:val="20"/>
                <w:lang w:val="ka-GE"/>
              </w:rPr>
              <w:t xml:space="preserve">00 </w:t>
            </w:r>
            <w:r w:rsidR="00BB5D0B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  <w:r w:rsidR="008D7159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11172A" w:rsidRPr="00CD5E19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8B4B60">
              <w:rPr>
                <w:rFonts w:ascii="Sylfaen" w:hAnsi="Sylfaen"/>
                <w:sz w:val="20"/>
                <w:szCs w:val="20"/>
                <w:lang w:val="ka-GE"/>
              </w:rPr>
              <w:t>სიმინდის</w:t>
            </w: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 xml:space="preserve"> ჩატანა უნდა მოხდეს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საგარეჯოს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 xml:space="preserve"> მუნიციპალიტეტის სოფელ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ნინოწმინდა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>ში.</w:t>
            </w:r>
          </w:p>
          <w:p w:rsidR="0011172A" w:rsidRPr="00CD5E19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მიამაგროს ამონაწერი საჯარო ან გადასახადის</w:t>
            </w:r>
            <w:r w:rsidR="00C1531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1531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გადამხდელთ</w:t>
            </w: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შემოთავაზება უნდ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="00B61B5E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B61B5E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192E0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წლის </w:t>
            </w:r>
            <w:r w:rsidR="002741C3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4</w:t>
            </w:r>
            <w:r w:rsidRPr="0062408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2741C3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თებერვალი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 1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კითხვების შემთხვევაში </w:t>
            </w:r>
            <w:r w:rsidR="00CD21A0" w:rsidRPr="00CD21A0">
              <w:rPr>
                <w:rFonts w:ascii="Sylfaen" w:hAnsi="Sylfaen"/>
                <w:sz w:val="20"/>
                <w:szCs w:val="20"/>
                <w:lang w:val="ka-GE"/>
              </w:rPr>
              <w:t>დაგვიკავშირდით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ქვემოთ მითითებულ ნომრებზე</w:t>
            </w:r>
          </w:p>
          <w:p w:rsidR="0011172A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CD5E19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Default="009B20A3" w:rsidP="00AB1BF7">
            <w:pPr>
              <w:spacing w:before="120" w:line="276" w:lineRule="auto"/>
              <w:jc w:val="center"/>
            </w:pPr>
            <w:r>
              <w:t xml:space="preserve">January </w:t>
            </w:r>
            <w:r w:rsidR="005C5EA9">
              <w:t>20</w:t>
            </w:r>
            <w:r w:rsidR="00AB1BF7" w:rsidRPr="00192E00">
              <w:t>, 201</w:t>
            </w:r>
            <w:r>
              <w:t>6</w:t>
            </w:r>
            <w:r w:rsidR="00AB1BF7" w:rsidRPr="00192E00">
              <w:rPr>
                <w:rFonts w:ascii="Sylfaen" w:hAnsi="Sylfaen"/>
                <w:lang w:val="ka-GE"/>
              </w:rPr>
              <w:t xml:space="preserve"> </w:t>
            </w:r>
            <w:r w:rsidR="00AB1BF7">
              <w:rPr>
                <w:rFonts w:ascii="Sylfaen" w:hAnsi="Sylfaen"/>
                <w:lang w:val="ka-GE"/>
              </w:rPr>
              <w:t>–</w:t>
            </w:r>
            <w:r w:rsidR="00AB1BF7" w:rsidRPr="00192E00">
              <w:rPr>
                <w:rFonts w:ascii="Sylfaen" w:hAnsi="Sylfaen"/>
                <w:lang w:val="ka-GE"/>
              </w:rPr>
              <w:t xml:space="preserve"> </w:t>
            </w:r>
            <w:r w:rsidR="00AB1BF7" w:rsidRPr="00192E00">
              <w:t>Tbilisi</w:t>
            </w:r>
          </w:p>
          <w:p w:rsidR="00B33BF8" w:rsidRDefault="00B33BF8" w:rsidP="00B33BF8">
            <w:pPr>
              <w:spacing w:before="120" w:line="276" w:lineRule="auto"/>
              <w:jc w:val="both"/>
            </w:pPr>
            <w:r>
              <w:t xml:space="preserve">Dear Sir/Madam </w:t>
            </w:r>
          </w:p>
          <w:p w:rsidR="00CD5E19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10" w:tooltip="http://www.mercycorps.org" w:history="1">
              <w:r>
                <w:rPr>
                  <w:rStyle w:val="Hyperlink"/>
                </w:rPr>
                <w:t>www.mercycorps.org</w:t>
              </w:r>
            </w:hyperlink>
          </w:p>
          <w:p w:rsidR="00CD5E19" w:rsidRDefault="00CD5E19" w:rsidP="0011172A">
            <w:pPr>
              <w:spacing w:before="120" w:line="288" w:lineRule="auto"/>
              <w:ind w:firstLine="459"/>
              <w:jc w:val="both"/>
            </w:pPr>
            <w:r>
              <w:t xml:space="preserve">In Georgia, Mercy Corps has already implemented several programs financed by international donors /companies such as USAID, BP, </w:t>
            </w:r>
            <w:proofErr w:type="spellStart"/>
            <w:r>
              <w:t>KfW</w:t>
            </w:r>
            <w:proofErr w:type="spellEnd"/>
            <w:r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>
              <w:t>Achara</w:t>
            </w:r>
            <w:proofErr w:type="spellEnd"/>
            <w:r>
              <w:t xml:space="preserve">, </w:t>
            </w:r>
            <w:proofErr w:type="spellStart"/>
            <w:r>
              <w:t>Samtskhe-Javakheti</w:t>
            </w:r>
            <w:proofErr w:type="spellEnd"/>
            <w:r>
              <w:t xml:space="preserve"> and </w:t>
            </w:r>
            <w:proofErr w:type="spellStart"/>
            <w:r>
              <w:t>Kvemo</w:t>
            </w:r>
            <w:proofErr w:type="spellEnd"/>
            <w:r>
              <w:t xml:space="preserve"> </w:t>
            </w:r>
            <w:proofErr w:type="spellStart"/>
            <w:r>
              <w:t>Kartli</w:t>
            </w:r>
            <w:proofErr w:type="spellEnd"/>
            <w:r>
              <w:t xml:space="preserve"> Region.   </w:t>
            </w:r>
          </w:p>
          <w:p w:rsidR="00CD5E19" w:rsidRPr="008B54B1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Default="0011172A" w:rsidP="006F647C">
            <w:pPr>
              <w:spacing w:before="120" w:line="288" w:lineRule="auto"/>
              <w:ind w:firstLine="459"/>
              <w:contextualSpacing/>
              <w:jc w:val="both"/>
              <w:rPr>
                <w:rFonts w:ascii="Sylfaen" w:hAnsi="Sylfaen"/>
                <w:lang w:val="ka-GE"/>
              </w:rPr>
            </w:pPr>
            <w:r>
              <w:t xml:space="preserve">Mercy Corps Georgia within EC funded Program “Strengthening farmers’ cooperatives in rural municipalities of Georgia” is seeking </w:t>
            </w:r>
            <w:r w:rsidRPr="00192E00">
              <w:t xml:space="preserve">for </w:t>
            </w:r>
            <w:r w:rsidR="00D73D0A">
              <w:t>hay</w:t>
            </w:r>
            <w:r w:rsidR="00D83857">
              <w:rPr>
                <w:rFonts w:ascii="Sylfaen" w:hAnsi="Sylfaen"/>
                <w:lang w:val="ka-GE"/>
              </w:rPr>
              <w:t xml:space="preserve"> </w:t>
            </w:r>
            <w:r w:rsidRPr="0011172A">
              <w:t>supplier</w:t>
            </w:r>
            <w:r w:rsidRPr="00192E00">
              <w:t>.</w:t>
            </w:r>
            <w:r>
              <w:t xml:space="preserve"> </w:t>
            </w:r>
          </w:p>
          <w:p w:rsidR="0011172A" w:rsidRDefault="0011172A" w:rsidP="006F647C">
            <w:pPr>
              <w:spacing w:before="120" w:line="276" w:lineRule="auto"/>
              <w:ind w:firstLine="459"/>
              <w:contextualSpacing/>
              <w:jc w:val="both"/>
            </w:pPr>
            <w:r>
              <w:t xml:space="preserve">For participation in the tender </w:t>
            </w:r>
            <w:r>
              <w:rPr>
                <w:rFonts w:ascii="Sylfaen" w:hAnsi="Sylfaen"/>
              </w:rPr>
              <w:t>companies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individuals</w:t>
            </w:r>
            <w:r>
              <w:t xml:space="preserve"> should submit the following documents:</w:t>
            </w:r>
          </w:p>
          <w:p w:rsidR="0011172A" w:rsidRPr="005C5EA9" w:rsidRDefault="0011172A" w:rsidP="005C5EA9">
            <w:pPr>
              <w:numPr>
                <w:ilvl w:val="1"/>
                <w:numId w:val="1"/>
              </w:numPr>
              <w:spacing w:line="276" w:lineRule="auto"/>
              <w:ind w:left="430" w:hanging="430"/>
              <w:contextualSpacing/>
              <w:rPr>
                <w:rFonts w:ascii="Sylfaen" w:hAnsi="Sylfaen"/>
              </w:rPr>
            </w:pP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>Price</w:t>
            </w:r>
            <w:r w:rsidR="008D71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D7159">
              <w:rPr>
                <w:rFonts w:ascii="Sylfaen" w:hAnsi="Sylfaen"/>
                <w:sz w:val="20"/>
                <w:szCs w:val="20"/>
              </w:rPr>
              <w:t xml:space="preserve">Per </w:t>
            </w:r>
            <w:r w:rsidR="00BB5D0B">
              <w:rPr>
                <w:rFonts w:ascii="Sylfaen" w:hAnsi="Sylfaen"/>
                <w:sz w:val="20"/>
                <w:szCs w:val="20"/>
              </w:rPr>
              <w:t>unit</w:t>
            </w:r>
            <w:r w:rsidR="008D715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B5D0B">
              <w:rPr>
                <w:rFonts w:ascii="Sylfaen" w:hAnsi="Sylfaen"/>
                <w:sz w:val="20"/>
                <w:szCs w:val="20"/>
              </w:rPr>
              <w:t>w</w:t>
            </w: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 xml:space="preserve">ithout 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>VAT for</w:t>
            </w:r>
            <w:r w:rsidR="00B8432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5EA9" w:rsidRPr="00BB5D0B">
              <w:rPr>
                <w:rFonts w:ascii="Sylfaen" w:hAnsi="Sylfaen"/>
              </w:rPr>
              <w:t>pressed hay</w:t>
            </w:r>
            <w:r w:rsidR="00D73D0A">
              <w:rPr>
                <w:rFonts w:ascii="Sylfaen" w:hAnsi="Sylfaen"/>
                <w:lang w:val="ka-GE"/>
              </w:rPr>
              <w:t xml:space="preserve"> (</w:t>
            </w:r>
            <w:r w:rsidR="005C5EA9" w:rsidRPr="00BB5D0B">
              <w:rPr>
                <w:rFonts w:ascii="Sylfaen" w:hAnsi="Sylfaen"/>
              </w:rPr>
              <w:t xml:space="preserve">Should be made by natural grass, weight 20 kg. </w:t>
            </w:r>
            <w:r w:rsidR="00D73D0A" w:rsidRPr="00BB5D0B">
              <w:rPr>
                <w:rFonts w:ascii="Sylfaen" w:hAnsi="Sylfaen"/>
              </w:rPr>
              <w:t>Grown</w:t>
            </w:r>
            <w:r w:rsidR="005C5EA9" w:rsidRPr="00BB5D0B">
              <w:rPr>
                <w:rFonts w:ascii="Sylfaen" w:hAnsi="Sylfaen"/>
              </w:rPr>
              <w:t xml:space="preserve"> in the spring, should not contain </w:t>
            </w:r>
            <w:proofErr w:type="spellStart"/>
            <w:r w:rsidR="005C5EA9" w:rsidRPr="00BB5D0B">
              <w:rPr>
                <w:rFonts w:ascii="Sylfaen" w:hAnsi="Sylfaen"/>
              </w:rPr>
              <w:t>thornbushes</w:t>
            </w:r>
            <w:proofErr w:type="spellEnd"/>
            <w:r w:rsidR="005C5EA9" w:rsidRPr="00BB5D0B">
              <w:rPr>
                <w:rFonts w:ascii="Sylfaen" w:hAnsi="Sylfaen"/>
              </w:rPr>
              <w:t>. Pressed grass should not be made by burnt grass and not be obliterated.</w:t>
            </w:r>
            <w:r w:rsidR="00BB5D0B" w:rsidRPr="00BB5D0B">
              <w:rPr>
                <w:rFonts w:ascii="Sylfaen" w:hAnsi="Sylfaen"/>
              </w:rPr>
              <w:t>)</w:t>
            </w:r>
            <w:r w:rsidR="009B20A3">
              <w:rPr>
                <w:rFonts w:ascii="Sylfaen" w:hAnsi="Sylfaen"/>
                <w:sz w:val="20"/>
                <w:szCs w:val="20"/>
              </w:rPr>
              <w:t xml:space="preserve">. Totally </w:t>
            </w:r>
            <w:r w:rsidR="00C31CD2">
              <w:rPr>
                <w:rFonts w:ascii="Sylfaen" w:hAnsi="Sylfaen"/>
                <w:sz w:val="20"/>
                <w:szCs w:val="20"/>
              </w:rPr>
              <w:t>1</w:t>
            </w:r>
            <w:r w:rsidR="009B20A3">
              <w:rPr>
                <w:rFonts w:ascii="Sylfaen" w:hAnsi="Sylfaen"/>
                <w:sz w:val="20"/>
                <w:szCs w:val="20"/>
              </w:rPr>
              <w:t>00</w:t>
            </w:r>
            <w:r w:rsidR="008D7159">
              <w:rPr>
                <w:rFonts w:ascii="Sylfaen" w:hAnsi="Sylfaen"/>
                <w:sz w:val="20"/>
                <w:szCs w:val="20"/>
              </w:rPr>
              <w:t>0</w:t>
            </w:r>
            <w:r w:rsidR="00C31CD2">
              <w:rPr>
                <w:rFonts w:ascii="Sylfaen" w:hAnsi="Sylfaen"/>
                <w:sz w:val="20"/>
                <w:szCs w:val="20"/>
              </w:rPr>
              <w:t xml:space="preserve"> unit</w:t>
            </w:r>
            <w:r w:rsidR="008D7159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11172A" w:rsidRPr="00133BA8" w:rsidRDefault="0011172A" w:rsidP="006F647C">
            <w:pPr>
              <w:numPr>
                <w:ilvl w:val="1"/>
                <w:numId w:val="1"/>
              </w:numPr>
              <w:spacing w:line="276" w:lineRule="auto"/>
              <w:ind w:left="430" w:hanging="4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33BA8">
              <w:rPr>
                <w:lang w:val="ka-GE"/>
              </w:rPr>
              <w:t>Delivery Period.</w:t>
            </w:r>
            <w:r w:rsidRPr="00133BA8">
              <w:rPr>
                <w:rFonts w:ascii="Sylfaen" w:hAnsi="Sylfaen"/>
                <w:lang w:val="ka-GE"/>
              </w:rPr>
              <w:t xml:space="preserve"> </w:t>
            </w:r>
            <w:r w:rsidR="00BB5D0B" w:rsidRPr="00BB5D0B">
              <w:rPr>
                <w:rFonts w:ascii="Sylfaen" w:hAnsi="Sylfaen"/>
              </w:rPr>
              <w:t>Dried grass (pressed hay)</w:t>
            </w:r>
            <w:r w:rsidRPr="00133BA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4322">
              <w:rPr>
                <w:rFonts w:ascii="Sylfaen" w:hAnsi="Sylfaen"/>
                <w:lang w:val="ka-GE"/>
              </w:rPr>
              <w:t xml:space="preserve">should be delivered </w:t>
            </w:r>
            <w:r w:rsidR="00BB5D0B">
              <w:rPr>
                <w:rFonts w:ascii="Sylfaen" w:hAnsi="Sylfaen"/>
              </w:rPr>
              <w:t>to</w:t>
            </w:r>
            <w:r w:rsidR="00B84322">
              <w:rPr>
                <w:rFonts w:ascii="Sylfaen" w:hAnsi="Sylfaen"/>
              </w:rPr>
              <w:t xml:space="preserve"> Village </w:t>
            </w:r>
            <w:proofErr w:type="spellStart"/>
            <w:r w:rsidR="009B20A3">
              <w:rPr>
                <w:rFonts w:ascii="Sylfaen" w:hAnsi="Sylfaen"/>
              </w:rPr>
              <w:t>Ninotsminda</w:t>
            </w:r>
            <w:proofErr w:type="spellEnd"/>
            <w:r w:rsidR="009B20A3">
              <w:rPr>
                <w:rFonts w:ascii="Sylfaen" w:hAnsi="Sylfaen"/>
              </w:rPr>
              <w:t>,</w:t>
            </w:r>
            <w:r w:rsidRPr="00133BA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9B20A3">
              <w:rPr>
                <w:rFonts w:ascii="Sylfaen" w:hAnsi="Sylfaen"/>
              </w:rPr>
              <w:t>Sagarejo</w:t>
            </w:r>
            <w:proofErr w:type="spellEnd"/>
            <w:r w:rsidR="00B84322">
              <w:rPr>
                <w:rFonts w:ascii="Sylfaen" w:hAnsi="Sylfaen"/>
              </w:rPr>
              <w:t xml:space="preserve"> Municipality.</w:t>
            </w:r>
          </w:p>
          <w:p w:rsidR="0011172A" w:rsidRPr="00CD5E19" w:rsidRDefault="0011172A" w:rsidP="006F647C">
            <w:pPr>
              <w:numPr>
                <w:ilvl w:val="1"/>
                <w:numId w:val="1"/>
              </w:numPr>
              <w:spacing w:line="276" w:lineRule="auto"/>
              <w:ind w:left="430" w:hanging="430"/>
              <w:contextualSpacing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133BA8">
              <w:t>Terms of payment</w:t>
            </w:r>
            <w:r>
              <w:t>;</w:t>
            </w:r>
          </w:p>
          <w:p w:rsidR="0011172A" w:rsidRDefault="0011172A" w:rsidP="006F647C">
            <w:pPr>
              <w:numPr>
                <w:ilvl w:val="1"/>
                <w:numId w:val="1"/>
              </w:numPr>
              <w:spacing w:line="276" w:lineRule="auto"/>
              <w:ind w:left="430" w:hanging="430"/>
              <w:contextualSpacing/>
              <w:rPr>
                <w:b/>
                <w:bCs/>
                <w:u w:val="single"/>
              </w:rPr>
            </w:pPr>
            <w:r w:rsidRPr="00CD5E19">
              <w:rPr>
                <w:lang w:val="ka-GE"/>
              </w:rPr>
              <w:t>Registration license</w:t>
            </w:r>
            <w:r w:rsidRPr="00CD5E19">
              <w:rPr>
                <w:rFonts w:ascii="Sylfaen" w:hAnsi="Sylfaen"/>
                <w:lang w:val="ka-GE"/>
              </w:rPr>
              <w:t>/</w:t>
            </w:r>
            <w:r w:rsidRPr="00CD5E19">
              <w:rPr>
                <w:lang w:val="ka-GE"/>
              </w:rPr>
              <w:t>copy of the ID card (for Private Individuals</w:t>
            </w:r>
            <w:r>
              <w:rPr>
                <w:rFonts w:ascii="Sylfaen" w:hAnsi="Sylfaen"/>
                <w:lang w:val="ka-GE"/>
              </w:rPr>
              <w:t>).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11172A" w:rsidRDefault="0011172A" w:rsidP="0011172A">
            <w:pPr>
              <w:spacing w:before="120"/>
              <w:ind w:firstLine="596"/>
              <w:jc w:val="both"/>
            </w:pPr>
            <w:r>
              <w:rPr>
                <w:b/>
                <w:bCs/>
                <w:u w:val="single"/>
              </w:rPr>
              <w:lastRenderedPageBreak/>
              <w:t xml:space="preserve">Please certify your bid with seal and signature, put it in a closed, sealed and signed envelope.  </w:t>
            </w:r>
            <w:r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>
              <w:rPr>
                <w:b/>
                <w:bCs/>
                <w:u w:val="single"/>
              </w:rPr>
              <w:t xml:space="preserve">  </w:t>
            </w:r>
          </w:p>
          <w:p w:rsidR="0011172A" w:rsidRPr="00A54B76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12969" w:rsidRDefault="00112969" w:rsidP="0011172A">
            <w:pPr>
              <w:spacing w:before="120"/>
              <w:ind w:firstLine="596"/>
              <w:jc w:val="both"/>
            </w:pP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>
              <w:t xml:space="preserve">The deadline for the submission of all required </w:t>
            </w:r>
            <w:r w:rsidRPr="009C3C02">
              <w:t xml:space="preserve">documents is </w:t>
            </w:r>
            <w:r w:rsidRPr="00B61B5E">
              <w:rPr>
                <w:rFonts w:asciiTheme="minorHAnsi" w:hAnsiTheme="minorHAnsi"/>
                <w:b/>
                <w:bCs/>
                <w:color w:val="C00000"/>
              </w:rPr>
              <w:t>17:00,</w:t>
            </w:r>
            <w:r w:rsidRPr="00B61B5E">
              <w:rPr>
                <w:rFonts w:asciiTheme="minorHAnsi" w:hAnsiTheme="minorHAnsi"/>
                <w:b/>
                <w:bCs/>
                <w:color w:val="C00000"/>
                <w:lang w:val="ka-GE"/>
              </w:rPr>
              <w:t xml:space="preserve"> </w:t>
            </w:r>
            <w:r w:rsidR="002741C3">
              <w:rPr>
                <w:rFonts w:asciiTheme="minorHAnsi" w:hAnsiTheme="minorHAnsi"/>
                <w:b/>
                <w:bCs/>
                <w:color w:val="C00000"/>
              </w:rPr>
              <w:t>February 4</w:t>
            </w:r>
            <w:r w:rsidRPr="00B61B5E">
              <w:rPr>
                <w:rFonts w:asciiTheme="minorHAnsi" w:hAnsiTheme="minorHAnsi"/>
                <w:b/>
                <w:bCs/>
                <w:color w:val="C00000"/>
              </w:rPr>
              <w:t>, 201</w:t>
            </w:r>
            <w:r w:rsidR="00B61B5E" w:rsidRPr="00B61B5E">
              <w:rPr>
                <w:rFonts w:asciiTheme="minorHAnsi" w:hAnsiTheme="minorHAnsi"/>
                <w:b/>
                <w:bCs/>
                <w:color w:val="C00000"/>
              </w:rPr>
              <w:t>6</w:t>
            </w:r>
            <w:r w:rsidRPr="009C3C02">
              <w:rPr>
                <w:color w:val="C00000"/>
              </w:rPr>
              <w:t xml:space="preserve"> </w:t>
            </w:r>
            <w:r w:rsidRPr="009C3C02">
              <w:t>at</w:t>
            </w:r>
            <w:r>
              <w:t xml:space="preserve"> Mercy Corps office</w:t>
            </w:r>
            <w:r>
              <w:rPr>
                <w:rFonts w:ascii="Sylfaen" w:hAnsi="Sylfaen"/>
              </w:rPr>
              <w:t xml:space="preserve"> </w:t>
            </w:r>
            <w:r>
              <w:t xml:space="preserve">- </w:t>
            </w:r>
            <w:r>
              <w:rPr>
                <w:rFonts w:ascii="Sylfaen" w:hAnsi="Sylfaen"/>
                <w:lang w:val="ka-GE"/>
              </w:rPr>
              <w:t>#</w:t>
            </w:r>
            <w:r>
              <w:t xml:space="preserve">6 G. </w:t>
            </w:r>
            <w:proofErr w:type="spellStart"/>
            <w:r>
              <w:t>Gegechkori</w:t>
            </w:r>
            <w:proofErr w:type="spellEnd"/>
            <w:r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 xml:space="preserve"> Tbilisi Georgia. </w:t>
            </w:r>
          </w:p>
          <w:p w:rsidR="0011172A" w:rsidRPr="00A54B76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222AA" w:rsidRDefault="008222AA" w:rsidP="001117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FC0521" w:rsidRDefault="0011172A" w:rsidP="0011172A">
            <w:pPr>
              <w:rPr>
                <w:lang w:val="ka-GE"/>
              </w:rPr>
            </w:pP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11172A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6F647C">
        <w:tc>
          <w:tcPr>
            <w:tcW w:w="8188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bookmarkStart w:id="0" w:name="_GoBack"/>
            <w:bookmarkEnd w:id="0"/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CD21A0" w:rsidP="0011172A">
            <w:pPr>
              <w:rPr>
                <w:color w:val="1F497D"/>
              </w:rPr>
            </w:pPr>
            <w:hyperlink r:id="rId11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8F69EF">
              <w:rPr>
                <w:color w:val="1F497D"/>
              </w:rPr>
              <w:t>ail: dmerabishvili@mercycorps.org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proofErr w:type="spellStart"/>
            <w:r>
              <w:rPr>
                <w:rFonts w:ascii="Sylfaen" w:hAnsi="Sylfaen"/>
                <w:color w:val="1F497D"/>
              </w:rPr>
              <w:t>Sandro</w:t>
            </w:r>
            <w:proofErr w:type="spellEnd"/>
            <w:r>
              <w:rPr>
                <w:rFonts w:ascii="Sylfaen" w:hAnsi="Sylfaen"/>
                <w:color w:val="1F497D"/>
              </w:rPr>
              <w:t xml:space="preserve"> </w:t>
            </w:r>
            <w:proofErr w:type="spellStart"/>
            <w:r>
              <w:rPr>
                <w:rFonts w:ascii="Sylfaen" w:hAnsi="Sylfaen"/>
                <w:color w:val="1F497D"/>
              </w:rPr>
              <w:t>Jangirashvili</w:t>
            </w:r>
            <w:proofErr w:type="spellEnd"/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</w:t>
            </w:r>
            <w:r w:rsidR="008F69EF">
              <w:rPr>
                <w:rFonts w:ascii="Sylfaen" w:hAnsi="Sylfaen"/>
                <w:color w:val="1F497D"/>
              </w:rPr>
              <w:t>il: ajangirashvili@mercycorps.org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23D6"/>
    <w:multiLevelType w:val="hybridMultilevel"/>
    <w:tmpl w:val="BBDC9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9A4E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F"/>
    <w:rsid w:val="0011172A"/>
    <w:rsid w:val="00112969"/>
    <w:rsid w:val="00133BA8"/>
    <w:rsid w:val="00174B2E"/>
    <w:rsid w:val="00192E00"/>
    <w:rsid w:val="0023464B"/>
    <w:rsid w:val="002741C3"/>
    <w:rsid w:val="002B0CD0"/>
    <w:rsid w:val="002E2C34"/>
    <w:rsid w:val="00313B32"/>
    <w:rsid w:val="00346CF8"/>
    <w:rsid w:val="00367F21"/>
    <w:rsid w:val="003904F2"/>
    <w:rsid w:val="003E0312"/>
    <w:rsid w:val="0045412B"/>
    <w:rsid w:val="004E107B"/>
    <w:rsid w:val="00522B1A"/>
    <w:rsid w:val="005C5EA9"/>
    <w:rsid w:val="005E6BB3"/>
    <w:rsid w:val="00607FA2"/>
    <w:rsid w:val="0062408B"/>
    <w:rsid w:val="00665741"/>
    <w:rsid w:val="006819D3"/>
    <w:rsid w:val="00685E28"/>
    <w:rsid w:val="006A6080"/>
    <w:rsid w:val="006D4640"/>
    <w:rsid w:val="006F647C"/>
    <w:rsid w:val="007045CE"/>
    <w:rsid w:val="00746432"/>
    <w:rsid w:val="00754B89"/>
    <w:rsid w:val="007A6F42"/>
    <w:rsid w:val="007B74AF"/>
    <w:rsid w:val="007D239F"/>
    <w:rsid w:val="007F0C58"/>
    <w:rsid w:val="008222AA"/>
    <w:rsid w:val="0082419A"/>
    <w:rsid w:val="00825ADC"/>
    <w:rsid w:val="00842C40"/>
    <w:rsid w:val="00866C45"/>
    <w:rsid w:val="008B4B60"/>
    <w:rsid w:val="008B54B1"/>
    <w:rsid w:val="008D7159"/>
    <w:rsid w:val="008E1689"/>
    <w:rsid w:val="008F69EF"/>
    <w:rsid w:val="00926B14"/>
    <w:rsid w:val="00927018"/>
    <w:rsid w:val="009350F0"/>
    <w:rsid w:val="00966D68"/>
    <w:rsid w:val="009743D5"/>
    <w:rsid w:val="009B20A3"/>
    <w:rsid w:val="009C3C02"/>
    <w:rsid w:val="009F69DF"/>
    <w:rsid w:val="00A420C3"/>
    <w:rsid w:val="00A54B76"/>
    <w:rsid w:val="00A86AE7"/>
    <w:rsid w:val="00AA7AD1"/>
    <w:rsid w:val="00AB1BF7"/>
    <w:rsid w:val="00B33BF8"/>
    <w:rsid w:val="00B3691F"/>
    <w:rsid w:val="00B40C9B"/>
    <w:rsid w:val="00B56E94"/>
    <w:rsid w:val="00B61B5E"/>
    <w:rsid w:val="00B66C23"/>
    <w:rsid w:val="00B70473"/>
    <w:rsid w:val="00B704D7"/>
    <w:rsid w:val="00B820D0"/>
    <w:rsid w:val="00B84322"/>
    <w:rsid w:val="00B92F8E"/>
    <w:rsid w:val="00BA2CD5"/>
    <w:rsid w:val="00BB5D0B"/>
    <w:rsid w:val="00BC2AC9"/>
    <w:rsid w:val="00BF2B96"/>
    <w:rsid w:val="00C12E80"/>
    <w:rsid w:val="00C15313"/>
    <w:rsid w:val="00C17E02"/>
    <w:rsid w:val="00C31CD2"/>
    <w:rsid w:val="00C756B5"/>
    <w:rsid w:val="00C82654"/>
    <w:rsid w:val="00CD21A0"/>
    <w:rsid w:val="00CD5B77"/>
    <w:rsid w:val="00CD5E19"/>
    <w:rsid w:val="00CE79ED"/>
    <w:rsid w:val="00D5391D"/>
    <w:rsid w:val="00D558B1"/>
    <w:rsid w:val="00D67A2F"/>
    <w:rsid w:val="00D73D0A"/>
    <w:rsid w:val="00D83857"/>
    <w:rsid w:val="00D970EF"/>
    <w:rsid w:val="00E22E59"/>
    <w:rsid w:val="00E33B47"/>
    <w:rsid w:val="00EB6B54"/>
    <w:rsid w:val="00EE554F"/>
    <w:rsid w:val="00EF01D5"/>
    <w:rsid w:val="00F914B9"/>
    <w:rsid w:val="00FA719A"/>
    <w:rsid w:val="00FC0521"/>
    <w:rsid w:val="00FC189C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D39.5B2B3F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9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rcycorp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5B64-3DBD-447F-B746-66EF0EA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RePack by Diakov</cp:lastModifiedBy>
  <cp:revision>13</cp:revision>
  <cp:lastPrinted>2015-09-24T06:11:00Z</cp:lastPrinted>
  <dcterms:created xsi:type="dcterms:W3CDTF">2016-01-18T08:31:00Z</dcterms:created>
  <dcterms:modified xsi:type="dcterms:W3CDTF">2016-01-20T11:47:00Z</dcterms:modified>
</cp:coreProperties>
</file>