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7" w:type="dxa"/>
        <w:tblInd w:w="-55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V w:val="single" w:sz="6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5756"/>
        <w:gridCol w:w="1268"/>
      </w:tblGrid>
      <w:tr w:rsidR="00F83028" w14:paraId="15B3BB4C" w14:textId="77777777" w:rsidTr="004505D5">
        <w:trPr>
          <w:trHeight w:val="1080"/>
        </w:trPr>
        <w:tc>
          <w:tcPr>
            <w:tcW w:w="1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6F9BEC4" w14:textId="77777777" w:rsidR="00F83028" w:rsidRDefault="00F83028" w:rsidP="004505D5">
            <w:pPr>
              <w:pStyle w:val="En-tte-logo"/>
              <w:rPr>
                <w:rFonts w:ascii="SG Logo Admin." w:hAnsi="SG Logo Admin.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267A6576" wp14:editId="4093313D">
                  <wp:extent cx="2062480" cy="6584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6182618" w14:textId="77777777" w:rsidR="00F83028" w:rsidRPr="00F83028" w:rsidRDefault="00F83028" w:rsidP="004505D5">
            <w:pPr>
              <w:pStyle w:val="Header"/>
              <w:jc w:val="center"/>
              <w:rPr>
                <w:rFonts w:ascii="Sylfaen" w:hAnsi="Sylfaen" w:cs="Arial"/>
                <w:b/>
                <w:bCs/>
                <w:sz w:val="20"/>
                <w:lang w:val="ka-GE"/>
              </w:rPr>
            </w:pPr>
            <w:r w:rsidRPr="009D10E3">
              <w:rPr>
                <w:rFonts w:ascii="Sylfaen" w:hAnsi="Sylfaen" w:cs="Arial"/>
                <w:b/>
                <w:bCs/>
                <w:sz w:val="20"/>
                <w:lang w:val="ka-GE"/>
              </w:rPr>
              <w:t xml:space="preserve">ტენდერი- </w:t>
            </w:r>
            <w:r>
              <w:rPr>
                <w:rFonts w:ascii="Sylfaen" w:hAnsi="Sylfaen" w:cs="Sylfaen"/>
                <w:b/>
                <w:sz w:val="20"/>
                <w:lang w:val="ka-GE"/>
              </w:rPr>
              <w:t>„ჯი პი სი“-ს მიერ დი</w:t>
            </w:r>
            <w:r w:rsidR="00480CA5">
              <w:rPr>
                <w:rFonts w:ascii="Sylfaen" w:hAnsi="Sylfaen" w:cs="Sylfaen"/>
                <w:b/>
                <w:sz w:val="20"/>
                <w:lang w:val="ka-GE"/>
              </w:rPr>
              <w:t>ჯ</w:t>
            </w:r>
            <w:r>
              <w:rPr>
                <w:rFonts w:ascii="Sylfaen" w:hAnsi="Sylfaen" w:cs="Sylfaen"/>
                <w:b/>
                <w:sz w:val="20"/>
                <w:lang w:val="ka-GE"/>
              </w:rPr>
              <w:t>იტალური სარეკლამო მომსახურების შესყიდვა</w:t>
            </w:r>
          </w:p>
          <w:p w14:paraId="677A25BB" w14:textId="77777777" w:rsidR="00F83028" w:rsidRDefault="00F83028" w:rsidP="004505D5">
            <w:pPr>
              <w:pStyle w:val="Header"/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4066DEB" w14:textId="77777777" w:rsidR="00F83028" w:rsidRPr="00A44665" w:rsidRDefault="00F83028" w:rsidP="004505D5">
            <w:pPr>
              <w:pStyle w:val="En-tte-classification"/>
              <w:rPr>
                <w:rFonts w:cs="Arial"/>
              </w:rPr>
            </w:pPr>
          </w:p>
        </w:tc>
      </w:tr>
    </w:tbl>
    <w:p w14:paraId="2B250DCE" w14:textId="77777777" w:rsidR="00923B6F" w:rsidRDefault="00923B6F" w:rsidP="00874357">
      <w:pPr>
        <w:pStyle w:val="Default"/>
        <w:jc w:val="both"/>
        <w:rPr>
          <w:rFonts w:ascii="Sylfaen" w:hAnsi="Sylfaen" w:cs="Sylfaen"/>
          <w:sz w:val="28"/>
          <w:szCs w:val="28"/>
          <w:lang w:val="ka-GE"/>
        </w:rPr>
      </w:pPr>
    </w:p>
    <w:p w14:paraId="478F5E58" w14:textId="77777777" w:rsidR="00923B6F" w:rsidRDefault="00923B6F" w:rsidP="00874357">
      <w:pPr>
        <w:pStyle w:val="Default"/>
        <w:jc w:val="both"/>
        <w:rPr>
          <w:rFonts w:ascii="Sylfaen" w:hAnsi="Sylfaen" w:cs="Sylfaen"/>
          <w:sz w:val="28"/>
          <w:szCs w:val="28"/>
          <w:lang w:val="ka-GE"/>
        </w:rPr>
      </w:pPr>
    </w:p>
    <w:p w14:paraId="62232CE2" w14:textId="77777777" w:rsidR="00923B6F" w:rsidRDefault="00923B6F" w:rsidP="00874357">
      <w:pPr>
        <w:pStyle w:val="Default"/>
        <w:jc w:val="both"/>
        <w:rPr>
          <w:rFonts w:ascii="Sylfaen" w:hAnsi="Sylfaen" w:cs="Sylfaen"/>
          <w:sz w:val="28"/>
          <w:szCs w:val="28"/>
          <w:lang w:val="ka-GE"/>
        </w:rPr>
      </w:pPr>
    </w:p>
    <w:p w14:paraId="7A7DCEE9" w14:textId="77777777" w:rsidR="00923B6F" w:rsidRDefault="00923B6F" w:rsidP="00874357">
      <w:pPr>
        <w:pStyle w:val="Default"/>
        <w:jc w:val="both"/>
        <w:rPr>
          <w:rFonts w:ascii="Sylfaen" w:hAnsi="Sylfaen" w:cs="Sylfaen"/>
          <w:sz w:val="28"/>
          <w:szCs w:val="28"/>
          <w:lang w:val="ka-GE"/>
        </w:rPr>
      </w:pPr>
    </w:p>
    <w:p w14:paraId="4777C7AA" w14:textId="77777777" w:rsidR="00923B6F" w:rsidRDefault="00923B6F" w:rsidP="00874357">
      <w:pPr>
        <w:pStyle w:val="Default"/>
        <w:jc w:val="both"/>
        <w:rPr>
          <w:rFonts w:ascii="Sylfaen" w:hAnsi="Sylfaen" w:cs="Sylfaen"/>
          <w:sz w:val="28"/>
          <w:szCs w:val="28"/>
          <w:lang w:val="ka-GE"/>
        </w:rPr>
      </w:pPr>
    </w:p>
    <w:p w14:paraId="5933AAE2" w14:textId="77777777" w:rsidR="00923B6F" w:rsidRDefault="00923B6F" w:rsidP="00874357">
      <w:pPr>
        <w:pStyle w:val="Default"/>
        <w:jc w:val="both"/>
        <w:rPr>
          <w:rFonts w:ascii="Sylfaen" w:hAnsi="Sylfaen" w:cs="Sylfaen"/>
          <w:sz w:val="28"/>
          <w:szCs w:val="28"/>
          <w:lang w:val="ka-GE"/>
        </w:rPr>
      </w:pPr>
    </w:p>
    <w:tbl>
      <w:tblPr>
        <w:tblpPr w:leftFromText="180" w:rightFromText="180" w:vertAnchor="text" w:tblpX="216" w:tblpY="129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3A71EE" w14:paraId="02E8F9FE" w14:textId="77777777" w:rsidTr="003C0133">
        <w:trPr>
          <w:trHeight w:val="5040"/>
        </w:trPr>
        <w:tc>
          <w:tcPr>
            <w:tcW w:w="9606" w:type="dxa"/>
            <w:tcBorders>
              <w:left w:val="nil"/>
              <w:right w:val="nil"/>
            </w:tcBorders>
            <w:shd w:val="clear" w:color="auto" w:fill="auto"/>
          </w:tcPr>
          <w:p w14:paraId="2E2F900C" w14:textId="77777777" w:rsidR="003A71EE" w:rsidRDefault="003A71EE" w:rsidP="003C0133">
            <w:pPr>
              <w:pStyle w:val="Default"/>
              <w:tabs>
                <w:tab w:val="left" w:pos="900"/>
              </w:tabs>
              <w:jc w:val="both"/>
              <w:rPr>
                <w:rFonts w:ascii="Sylfaen" w:hAnsi="Sylfaen" w:cs="Sylfaen"/>
                <w:sz w:val="32"/>
                <w:szCs w:val="32"/>
                <w:lang w:val="ka-GE"/>
              </w:rPr>
            </w:pPr>
          </w:p>
          <w:p w14:paraId="71B5DE12" w14:textId="77777777" w:rsidR="003A71EE" w:rsidRDefault="003A71EE" w:rsidP="00FE35DD">
            <w:pPr>
              <w:pStyle w:val="Default"/>
              <w:tabs>
                <w:tab w:val="left" w:pos="900"/>
              </w:tabs>
              <w:jc w:val="center"/>
              <w:rPr>
                <w:rFonts w:ascii="Sylfaen" w:hAnsi="Sylfaen" w:cs="Sylfaen"/>
                <w:sz w:val="32"/>
                <w:szCs w:val="32"/>
                <w:lang w:val="ka-GE"/>
              </w:rPr>
            </w:pPr>
          </w:p>
          <w:p w14:paraId="69153DD7" w14:textId="77777777" w:rsidR="003A71EE" w:rsidRPr="00D341BE" w:rsidRDefault="005A09B0" w:rsidP="00FE35DD">
            <w:pPr>
              <w:pStyle w:val="Default"/>
              <w:tabs>
                <w:tab w:val="left" w:pos="900"/>
              </w:tabs>
              <w:jc w:val="center"/>
              <w:rPr>
                <w:rFonts w:ascii="Sylfaen" w:hAnsi="Sylfaen" w:cs="Sylfaen"/>
                <w:color w:val="548DD4" w:themeColor="text2" w:themeTint="99"/>
                <w:sz w:val="36"/>
                <w:szCs w:val="36"/>
                <w:lang w:val="ka-GE"/>
              </w:rPr>
            </w:pPr>
            <w:r w:rsidRPr="00D341BE">
              <w:rPr>
                <w:rFonts w:ascii="Sylfaen" w:hAnsi="Sylfaen" w:cs="Sylfaen"/>
                <w:color w:val="548DD4" w:themeColor="text2" w:themeTint="99"/>
                <w:sz w:val="36"/>
                <w:szCs w:val="36"/>
                <w:lang w:val="ka-GE"/>
              </w:rPr>
              <w:t>შეთავაზების</w:t>
            </w:r>
            <w:r w:rsidR="00A30D26">
              <w:rPr>
                <w:rFonts w:ascii="Sylfaen" w:hAnsi="Sylfaen" w:cs="Sylfaen"/>
                <w:color w:val="548DD4" w:themeColor="text2" w:themeTint="99"/>
                <w:sz w:val="36"/>
                <w:szCs w:val="36"/>
              </w:rPr>
              <w:t xml:space="preserve"> </w:t>
            </w:r>
            <w:r w:rsidR="003A71EE" w:rsidRPr="00D341BE">
              <w:rPr>
                <w:rFonts w:ascii="Sylfaen" w:hAnsi="Sylfaen" w:cs="Sylfaen"/>
                <w:color w:val="548DD4" w:themeColor="text2" w:themeTint="99"/>
                <w:sz w:val="36"/>
                <w:szCs w:val="36"/>
                <w:lang w:val="ka-GE"/>
              </w:rPr>
              <w:t>მოთხოვნა</w:t>
            </w:r>
          </w:p>
          <w:p w14:paraId="6EF2511F" w14:textId="77777777" w:rsidR="003A71EE" w:rsidRPr="00D341BE" w:rsidRDefault="003A71EE" w:rsidP="00FE35DD">
            <w:pPr>
              <w:pStyle w:val="Default"/>
              <w:tabs>
                <w:tab w:val="left" w:pos="3180"/>
              </w:tabs>
              <w:jc w:val="both"/>
              <w:rPr>
                <w:rFonts w:ascii="Sylfaen" w:hAnsi="Sylfaen" w:cs="Sylfaen"/>
                <w:color w:val="548DD4" w:themeColor="text2" w:themeTint="99"/>
                <w:sz w:val="28"/>
                <w:szCs w:val="28"/>
                <w:lang w:val="ka-GE"/>
              </w:rPr>
            </w:pPr>
            <w:r w:rsidRPr="00D341BE">
              <w:rPr>
                <w:rFonts w:ascii="Sylfaen" w:hAnsi="Sylfaen" w:cs="Sylfaen"/>
                <w:color w:val="548DD4" w:themeColor="text2" w:themeTint="99"/>
                <w:sz w:val="28"/>
                <w:szCs w:val="28"/>
                <w:lang w:val="ka-GE"/>
              </w:rPr>
              <w:tab/>
            </w:r>
          </w:p>
          <w:p w14:paraId="611F014E" w14:textId="77777777" w:rsidR="003A71EE" w:rsidRPr="00D341BE" w:rsidRDefault="00833EBE" w:rsidP="00FE35DD">
            <w:pPr>
              <w:pStyle w:val="Default"/>
              <w:jc w:val="center"/>
              <w:rPr>
                <w:rFonts w:ascii="Sylfaen" w:hAnsi="Sylfaen" w:cs="Sylfaen"/>
                <w:b/>
                <w:color w:val="548DD4" w:themeColor="text2" w:themeTint="99"/>
                <w:sz w:val="36"/>
                <w:szCs w:val="36"/>
              </w:rPr>
            </w:pPr>
            <w:r w:rsidRPr="00D341BE">
              <w:rPr>
                <w:rFonts w:ascii="Sylfaen" w:hAnsi="Sylfaen" w:cs="Sylfaen"/>
                <w:b/>
                <w:color w:val="548DD4" w:themeColor="text2" w:themeTint="99"/>
                <w:sz w:val="36"/>
                <w:szCs w:val="36"/>
              </w:rPr>
              <w:t>(</w:t>
            </w:r>
            <w:r w:rsidR="00240DB9" w:rsidRPr="00D341BE">
              <w:rPr>
                <w:rFonts w:ascii="Sylfaen" w:hAnsi="Sylfaen" w:cs="Sylfaen"/>
                <w:b/>
                <w:color w:val="548DD4" w:themeColor="text2" w:themeTint="99"/>
                <w:sz w:val="36"/>
                <w:szCs w:val="36"/>
              </w:rPr>
              <w:t>RF</w:t>
            </w:r>
            <w:r w:rsidR="00FE35DD" w:rsidRPr="00D341BE">
              <w:rPr>
                <w:rFonts w:ascii="Sylfaen" w:hAnsi="Sylfaen" w:cs="Sylfaen"/>
                <w:b/>
                <w:color w:val="548DD4" w:themeColor="text2" w:themeTint="99"/>
                <w:sz w:val="36"/>
                <w:szCs w:val="36"/>
              </w:rPr>
              <w:t>P</w:t>
            </w:r>
            <w:r w:rsidRPr="00D341BE">
              <w:rPr>
                <w:rFonts w:ascii="Sylfaen" w:hAnsi="Sylfaen" w:cs="Sylfaen"/>
                <w:b/>
                <w:color w:val="548DD4" w:themeColor="text2" w:themeTint="99"/>
                <w:sz w:val="36"/>
                <w:szCs w:val="36"/>
              </w:rPr>
              <w:t>)</w:t>
            </w:r>
          </w:p>
          <w:p w14:paraId="7D81EEAA" w14:textId="77777777" w:rsidR="00240DB9" w:rsidRPr="00D341BE" w:rsidRDefault="00240DB9" w:rsidP="003C0133">
            <w:pPr>
              <w:pStyle w:val="Default"/>
              <w:tabs>
                <w:tab w:val="left" w:pos="3075"/>
              </w:tabs>
              <w:jc w:val="both"/>
              <w:rPr>
                <w:rFonts w:ascii="Sylfaen" w:hAnsi="Sylfaen" w:cs="Sylfaen"/>
                <w:color w:val="548DD4" w:themeColor="text2" w:themeTint="99"/>
                <w:sz w:val="28"/>
                <w:szCs w:val="28"/>
              </w:rPr>
            </w:pPr>
            <w:r w:rsidRPr="00D341BE">
              <w:rPr>
                <w:rFonts w:ascii="Sylfaen" w:hAnsi="Sylfaen" w:cs="Sylfaen"/>
                <w:color w:val="548DD4" w:themeColor="text2" w:themeTint="99"/>
                <w:sz w:val="28"/>
                <w:szCs w:val="28"/>
              </w:rPr>
              <w:tab/>
            </w:r>
          </w:p>
          <w:p w14:paraId="7CADEE15" w14:textId="77777777" w:rsidR="00F7559D" w:rsidRPr="00D341BE" w:rsidRDefault="00733255" w:rsidP="00F7559D">
            <w:pPr>
              <w:jc w:val="center"/>
              <w:rPr>
                <w:rFonts w:ascii="Sylfaen" w:hAnsi="Sylfaen" w:cs="Sylfaen"/>
                <w:b/>
                <w:color w:val="548DD4" w:themeColor="text2" w:themeTint="99"/>
                <w:sz w:val="28"/>
                <w:szCs w:val="28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color w:val="548DD4" w:themeColor="text2" w:themeTint="99"/>
                <w:sz w:val="28"/>
                <w:szCs w:val="28"/>
                <w:u w:val="single"/>
                <w:lang w:val="ka-GE"/>
              </w:rPr>
              <w:t>დიჯ</w:t>
            </w:r>
            <w:r w:rsidR="00D11B9A" w:rsidRPr="00D341BE">
              <w:rPr>
                <w:rFonts w:ascii="Sylfaen" w:hAnsi="Sylfaen" w:cs="Sylfaen"/>
                <w:b/>
                <w:color w:val="548DD4" w:themeColor="text2" w:themeTint="99"/>
                <w:sz w:val="28"/>
                <w:szCs w:val="28"/>
                <w:u w:val="single"/>
                <w:lang w:val="ka-GE"/>
              </w:rPr>
              <w:t xml:space="preserve">იტალური სარეკლამო </w:t>
            </w:r>
            <w:r w:rsidR="00F8650B" w:rsidRPr="00D341BE">
              <w:rPr>
                <w:rFonts w:ascii="Sylfaen" w:hAnsi="Sylfaen" w:cs="Sylfaen"/>
                <w:b/>
                <w:color w:val="548DD4" w:themeColor="text2" w:themeTint="99"/>
                <w:sz w:val="28"/>
                <w:szCs w:val="28"/>
                <w:u w:val="single"/>
                <w:lang w:val="ka-GE"/>
              </w:rPr>
              <w:t xml:space="preserve">მომსახურების </w:t>
            </w:r>
            <w:r w:rsidR="00F7559D" w:rsidRPr="00D341BE">
              <w:rPr>
                <w:rFonts w:ascii="Sylfaen" w:hAnsi="Sylfaen" w:cs="Sylfaen"/>
                <w:b/>
                <w:color w:val="548DD4" w:themeColor="text2" w:themeTint="99"/>
                <w:sz w:val="28"/>
                <w:szCs w:val="28"/>
                <w:u w:val="single"/>
                <w:lang w:val="ka-GE"/>
              </w:rPr>
              <w:t>შესყიდვა</w:t>
            </w:r>
          </w:p>
          <w:p w14:paraId="3793A56C" w14:textId="77777777" w:rsidR="00F7559D" w:rsidRPr="00D341BE" w:rsidRDefault="00F7559D" w:rsidP="00F7559D">
            <w:pPr>
              <w:jc w:val="center"/>
              <w:rPr>
                <w:rFonts w:ascii="Sylfaen" w:hAnsi="Sylfaen" w:cs="Sylfaen"/>
                <w:color w:val="548DD4" w:themeColor="text2" w:themeTint="99"/>
              </w:rPr>
            </w:pPr>
          </w:p>
          <w:p w14:paraId="363DFB93" w14:textId="77777777" w:rsidR="003A71EE" w:rsidRPr="00553DDD" w:rsidRDefault="003A71EE" w:rsidP="00553DDD">
            <w:pPr>
              <w:pStyle w:val="Default"/>
              <w:jc w:val="center"/>
              <w:rPr>
                <w:rFonts w:ascii="Sylfaen" w:hAnsi="Sylfaen" w:cs="Sylfaen"/>
                <w:color w:val="FF0000"/>
                <w:lang w:val="ka-GE"/>
              </w:rPr>
            </w:pPr>
          </w:p>
        </w:tc>
      </w:tr>
    </w:tbl>
    <w:p w14:paraId="3ECB329B" w14:textId="77777777" w:rsidR="00923B6F" w:rsidRDefault="00923B6F" w:rsidP="00874357">
      <w:pPr>
        <w:pStyle w:val="Default"/>
        <w:jc w:val="both"/>
        <w:rPr>
          <w:rFonts w:ascii="Sylfaen" w:hAnsi="Sylfaen" w:cs="Sylfaen"/>
          <w:sz w:val="28"/>
          <w:szCs w:val="28"/>
          <w:lang w:val="ka-GE"/>
        </w:rPr>
      </w:pPr>
    </w:p>
    <w:p w14:paraId="14613A08" w14:textId="77777777" w:rsidR="00923B6F" w:rsidRPr="00923B6F" w:rsidRDefault="00923B6F" w:rsidP="00923B6F">
      <w:pPr>
        <w:pStyle w:val="Default"/>
        <w:tabs>
          <w:tab w:val="left" w:pos="2145"/>
        </w:tabs>
        <w:jc w:val="both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ab/>
      </w:r>
    </w:p>
    <w:p w14:paraId="70FC0797" w14:textId="77777777" w:rsidR="003C0133" w:rsidRDefault="003C0133" w:rsidP="00F33519">
      <w:pPr>
        <w:rPr>
          <w:rFonts w:ascii="AcadNusx" w:hAnsi="AcadNusx" w:cs="Arial"/>
          <w:b/>
          <w:bCs/>
          <w:i/>
          <w:iCs/>
          <w:sz w:val="28"/>
          <w:szCs w:val="28"/>
        </w:rPr>
      </w:pPr>
    </w:p>
    <w:p w14:paraId="0FBC1F06" w14:textId="77777777" w:rsidR="003C0133" w:rsidRDefault="003C0133" w:rsidP="00F33519">
      <w:pPr>
        <w:rPr>
          <w:rFonts w:ascii="AcadNusx" w:hAnsi="AcadNusx" w:cs="Arial"/>
          <w:b/>
          <w:bCs/>
          <w:i/>
          <w:iCs/>
          <w:sz w:val="28"/>
          <w:szCs w:val="28"/>
        </w:rPr>
      </w:pPr>
    </w:p>
    <w:p w14:paraId="3EFEE3B3" w14:textId="77777777" w:rsidR="003C0133" w:rsidRDefault="003C0133" w:rsidP="00F33519">
      <w:pPr>
        <w:rPr>
          <w:rFonts w:ascii="AcadNusx" w:hAnsi="AcadNusx" w:cs="Arial"/>
          <w:b/>
          <w:bCs/>
          <w:i/>
          <w:iCs/>
          <w:sz w:val="28"/>
          <w:szCs w:val="28"/>
        </w:rPr>
      </w:pPr>
    </w:p>
    <w:p w14:paraId="53721E8C" w14:textId="77777777" w:rsidR="003C0133" w:rsidRDefault="003C0133" w:rsidP="00F33519">
      <w:pPr>
        <w:rPr>
          <w:rFonts w:ascii="AcadNusx" w:hAnsi="AcadNusx" w:cs="Arial"/>
          <w:b/>
          <w:bCs/>
          <w:i/>
          <w:iCs/>
          <w:sz w:val="28"/>
          <w:szCs w:val="28"/>
        </w:rPr>
      </w:pPr>
    </w:p>
    <w:p w14:paraId="5C0AB680" w14:textId="77777777" w:rsidR="003C0133" w:rsidRDefault="003C0133" w:rsidP="00F33519">
      <w:pPr>
        <w:rPr>
          <w:rFonts w:ascii="AcadNusx" w:hAnsi="AcadNusx" w:cs="Arial"/>
          <w:b/>
          <w:bCs/>
          <w:i/>
          <w:iCs/>
          <w:sz w:val="28"/>
          <w:szCs w:val="28"/>
        </w:rPr>
      </w:pPr>
    </w:p>
    <w:p w14:paraId="22083DF2" w14:textId="77777777" w:rsidR="003C0133" w:rsidRDefault="003C0133" w:rsidP="00F33519">
      <w:pPr>
        <w:rPr>
          <w:rFonts w:ascii="AcadNusx" w:hAnsi="AcadNusx" w:cs="Arial"/>
          <w:b/>
          <w:bCs/>
          <w:i/>
          <w:iCs/>
          <w:sz w:val="28"/>
          <w:szCs w:val="28"/>
        </w:rPr>
      </w:pPr>
    </w:p>
    <w:p w14:paraId="313D208A" w14:textId="77777777" w:rsidR="003C0133" w:rsidRDefault="003C0133" w:rsidP="00F33519">
      <w:pPr>
        <w:rPr>
          <w:rFonts w:ascii="AcadNusx" w:hAnsi="AcadNusx" w:cs="Arial"/>
          <w:b/>
          <w:bCs/>
          <w:i/>
          <w:iCs/>
          <w:sz w:val="28"/>
          <w:szCs w:val="28"/>
        </w:rPr>
      </w:pPr>
    </w:p>
    <w:p w14:paraId="11162DBF" w14:textId="77777777" w:rsidR="003C0133" w:rsidRDefault="003C0133" w:rsidP="00F33519">
      <w:pPr>
        <w:rPr>
          <w:rFonts w:ascii="AcadNusx" w:hAnsi="AcadNusx" w:cs="Arial"/>
          <w:b/>
          <w:bCs/>
          <w:i/>
          <w:iCs/>
          <w:sz w:val="28"/>
          <w:szCs w:val="28"/>
        </w:rPr>
      </w:pPr>
    </w:p>
    <w:p w14:paraId="1AE5A32C" w14:textId="77777777" w:rsidR="003C0133" w:rsidRDefault="003C0133" w:rsidP="00F33519">
      <w:pPr>
        <w:rPr>
          <w:rFonts w:ascii="AcadNusx" w:hAnsi="AcadNusx" w:cs="Arial"/>
          <w:b/>
          <w:bCs/>
          <w:i/>
          <w:iCs/>
          <w:sz w:val="28"/>
          <w:szCs w:val="28"/>
        </w:rPr>
      </w:pPr>
    </w:p>
    <w:p w14:paraId="76B19DF5" w14:textId="77777777" w:rsidR="003C0133" w:rsidRDefault="003C0133" w:rsidP="00F33519">
      <w:pPr>
        <w:rPr>
          <w:rFonts w:ascii="AcadNusx" w:hAnsi="AcadNusx" w:cs="Arial"/>
          <w:b/>
          <w:bCs/>
          <w:i/>
          <w:iCs/>
          <w:sz w:val="28"/>
          <w:szCs w:val="28"/>
        </w:rPr>
      </w:pPr>
    </w:p>
    <w:p w14:paraId="1705AB14" w14:textId="77777777" w:rsidR="003C0133" w:rsidRDefault="003C0133" w:rsidP="00F33519">
      <w:pPr>
        <w:rPr>
          <w:rFonts w:ascii="AcadNusx" w:hAnsi="AcadNusx" w:cs="Arial"/>
          <w:b/>
          <w:bCs/>
          <w:i/>
          <w:iCs/>
          <w:sz w:val="28"/>
          <w:szCs w:val="28"/>
        </w:rPr>
      </w:pPr>
    </w:p>
    <w:p w14:paraId="4F80E778" w14:textId="77777777" w:rsidR="003C0133" w:rsidRPr="00682D0D" w:rsidRDefault="003C0133" w:rsidP="00F33519">
      <w:pPr>
        <w:rPr>
          <w:rFonts w:ascii="Sylfaen" w:hAnsi="Sylfaen" w:cs="Arial"/>
          <w:b/>
          <w:bCs/>
          <w:i/>
          <w:iCs/>
          <w:sz w:val="28"/>
          <w:szCs w:val="28"/>
          <w:lang w:val="ka-GE"/>
        </w:rPr>
      </w:pPr>
    </w:p>
    <w:p w14:paraId="1F3CD231" w14:textId="77777777" w:rsidR="007D2B63" w:rsidRDefault="007D2B63" w:rsidP="00F33519">
      <w:pPr>
        <w:rPr>
          <w:rFonts w:ascii="AcadNusx" w:hAnsi="AcadNusx" w:cs="Arial"/>
          <w:b/>
          <w:bCs/>
          <w:i/>
          <w:iCs/>
          <w:sz w:val="28"/>
          <w:szCs w:val="28"/>
        </w:rPr>
      </w:pPr>
      <w:r w:rsidRPr="004E635E">
        <w:rPr>
          <w:rFonts w:ascii="AcadNusx" w:hAnsi="AcadNusx" w:cs="Arial"/>
          <w:b/>
          <w:bCs/>
          <w:i/>
          <w:iCs/>
        </w:rPr>
        <w:t>#1</w:t>
      </w:r>
      <w:r w:rsidR="00A30D26">
        <w:rPr>
          <w:rFonts w:ascii="AcadNusx" w:hAnsi="AcadNusx" w:cs="Arial"/>
          <w:b/>
          <w:bCs/>
          <w:i/>
          <w:iCs/>
        </w:rPr>
        <w:t xml:space="preserve"> </w:t>
      </w:r>
      <w:r w:rsidRPr="004E635E">
        <w:rPr>
          <w:rFonts w:ascii="Sylfaen" w:hAnsi="Sylfaen" w:cs="Sylfaen"/>
          <w:b/>
          <w:bCs/>
          <w:i/>
          <w:iCs/>
          <w:lang w:val="ka-GE"/>
        </w:rPr>
        <w:t xml:space="preserve">კომპანიის </w:t>
      </w:r>
      <w:r>
        <w:rPr>
          <w:rFonts w:ascii="Sylfaen" w:hAnsi="Sylfaen" w:cs="Sylfaen"/>
          <w:b/>
          <w:bCs/>
          <w:i/>
          <w:iCs/>
          <w:lang w:val="ka-GE"/>
        </w:rPr>
        <w:t>წარდგენა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2628"/>
      </w:tblGrid>
      <w:tr w:rsidR="00F011EE" w:rsidRPr="00682D0D" w14:paraId="43966460" w14:textId="77777777" w:rsidTr="00682D0D">
        <w:tc>
          <w:tcPr>
            <w:tcW w:w="648" w:type="dxa"/>
            <w:shd w:val="clear" w:color="auto" w:fill="auto"/>
            <w:vAlign w:val="center"/>
          </w:tcPr>
          <w:p w14:paraId="7B587558" w14:textId="77777777" w:rsidR="00F011EE" w:rsidRPr="00682D0D" w:rsidRDefault="00F011EE" w:rsidP="00CB225D">
            <w:pPr>
              <w:jc w:val="center"/>
              <w:rPr>
                <w:rFonts w:ascii="AcadNusx" w:hAnsi="AcadNusx"/>
                <w:sz w:val="22"/>
                <w:szCs w:val="22"/>
              </w:rPr>
            </w:pPr>
            <w:r w:rsidRPr="00682D0D">
              <w:rPr>
                <w:rFonts w:ascii="AcadNusx" w:hAnsi="AcadNusx"/>
                <w:sz w:val="22"/>
                <w:szCs w:val="22"/>
              </w:rPr>
              <w:t>#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B9A9F1E" w14:textId="77777777" w:rsidR="00F011EE" w:rsidRPr="00682D0D" w:rsidRDefault="00F011EE" w:rsidP="00CB225D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682D0D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კითხვები</w:t>
            </w:r>
            <w:r w:rsidR="00972FDE" w:rsidRPr="00682D0D">
              <w:rPr>
                <w:rFonts w:ascii="Sylfaen" w:hAnsi="Sylfaen" w:cs="Sylfaen"/>
                <w:b/>
                <w:szCs w:val="22"/>
                <w:lang w:val="ka-GE"/>
              </w:rPr>
              <w:t>*</w:t>
            </w:r>
          </w:p>
          <w:p w14:paraId="45D6F5F9" w14:textId="77777777" w:rsidR="00F011EE" w:rsidRPr="00682D0D" w:rsidRDefault="00F011EE" w:rsidP="00CB225D">
            <w:pPr>
              <w:jc w:val="center"/>
              <w:rPr>
                <w:rFonts w:ascii="AcadNusx" w:hAnsi="AcadNusx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62A73483" w14:textId="77777777" w:rsidR="00F011EE" w:rsidRPr="00682D0D" w:rsidRDefault="00F011EE" w:rsidP="00CB225D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682D0D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პასუხები</w:t>
            </w:r>
          </w:p>
        </w:tc>
      </w:tr>
      <w:tr w:rsidR="00F011EE" w:rsidRPr="00682D0D" w14:paraId="78B7DFB9" w14:textId="77777777" w:rsidTr="00CB225D">
        <w:tc>
          <w:tcPr>
            <w:tcW w:w="648" w:type="dxa"/>
            <w:vAlign w:val="center"/>
          </w:tcPr>
          <w:p w14:paraId="7B958818" w14:textId="77777777" w:rsidR="00F011EE" w:rsidRPr="00682D0D" w:rsidRDefault="00F011EE" w:rsidP="00CB225D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82D0D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5940" w:type="dxa"/>
          </w:tcPr>
          <w:p w14:paraId="3292FD07" w14:textId="77777777" w:rsidR="00F011EE" w:rsidRPr="00682D0D" w:rsidRDefault="00F011EE" w:rsidP="00420BF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2D0D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კომპანიის დასახელება </w:t>
            </w:r>
          </w:p>
        </w:tc>
        <w:tc>
          <w:tcPr>
            <w:tcW w:w="2628" w:type="dxa"/>
          </w:tcPr>
          <w:p w14:paraId="4C01B635" w14:textId="77777777" w:rsidR="00F011EE" w:rsidRPr="00682D0D" w:rsidRDefault="00F011EE" w:rsidP="00CB225D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</w:tr>
      <w:tr w:rsidR="00F011EE" w:rsidRPr="00682D0D" w14:paraId="4DFF840F" w14:textId="77777777" w:rsidTr="00CB225D">
        <w:tc>
          <w:tcPr>
            <w:tcW w:w="648" w:type="dxa"/>
            <w:vAlign w:val="center"/>
          </w:tcPr>
          <w:p w14:paraId="410EBF8E" w14:textId="77777777" w:rsidR="00F011EE" w:rsidRPr="00682D0D" w:rsidRDefault="00F011EE" w:rsidP="00CB225D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82D0D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5940" w:type="dxa"/>
          </w:tcPr>
          <w:p w14:paraId="6DD79475" w14:textId="77777777" w:rsidR="00F011EE" w:rsidRPr="00682D0D" w:rsidRDefault="00F011EE" w:rsidP="00CB225D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2D0D">
              <w:rPr>
                <w:rFonts w:ascii="Sylfaen" w:hAnsi="Sylfaen" w:cs="Sylfaen"/>
                <w:sz w:val="18"/>
                <w:szCs w:val="18"/>
                <w:lang w:val="ka-GE"/>
              </w:rPr>
              <w:t>საიდენტიფიკაციო კოდი</w:t>
            </w:r>
          </w:p>
        </w:tc>
        <w:tc>
          <w:tcPr>
            <w:tcW w:w="2628" w:type="dxa"/>
          </w:tcPr>
          <w:p w14:paraId="02673F99" w14:textId="77777777" w:rsidR="00F011EE" w:rsidRPr="00682D0D" w:rsidRDefault="00F011EE" w:rsidP="00CB225D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</w:tr>
      <w:tr w:rsidR="00F011EE" w:rsidRPr="00682D0D" w14:paraId="4BE22461" w14:textId="77777777" w:rsidTr="00CB225D">
        <w:tc>
          <w:tcPr>
            <w:tcW w:w="648" w:type="dxa"/>
            <w:vAlign w:val="center"/>
          </w:tcPr>
          <w:p w14:paraId="5E7A051F" w14:textId="77777777" w:rsidR="00F011EE" w:rsidRPr="00682D0D" w:rsidRDefault="00F011EE" w:rsidP="00CB225D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82D0D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940" w:type="dxa"/>
          </w:tcPr>
          <w:p w14:paraId="0A2366A8" w14:textId="77777777" w:rsidR="00F011EE" w:rsidRPr="00682D0D" w:rsidRDefault="00F011EE" w:rsidP="00CB225D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2D0D">
              <w:rPr>
                <w:rFonts w:ascii="Sylfaen" w:hAnsi="Sylfaen" w:cs="Sylfaen"/>
                <w:sz w:val="18"/>
                <w:szCs w:val="18"/>
                <w:lang w:val="ka-GE"/>
              </w:rPr>
              <w:t>იურიდიული მისამართი</w:t>
            </w:r>
          </w:p>
        </w:tc>
        <w:tc>
          <w:tcPr>
            <w:tcW w:w="2628" w:type="dxa"/>
          </w:tcPr>
          <w:p w14:paraId="0B260032" w14:textId="77777777" w:rsidR="00F011EE" w:rsidRPr="00682D0D" w:rsidRDefault="00F011EE" w:rsidP="00CB225D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</w:tr>
      <w:tr w:rsidR="00F011EE" w:rsidRPr="00682D0D" w14:paraId="6742E946" w14:textId="77777777" w:rsidTr="00CB225D">
        <w:tc>
          <w:tcPr>
            <w:tcW w:w="648" w:type="dxa"/>
            <w:vAlign w:val="center"/>
          </w:tcPr>
          <w:p w14:paraId="3D9A6924" w14:textId="77777777" w:rsidR="00F011EE" w:rsidRPr="00682D0D" w:rsidRDefault="00F011EE" w:rsidP="00CB225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682D0D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5940" w:type="dxa"/>
          </w:tcPr>
          <w:p w14:paraId="67C063FD" w14:textId="77777777" w:rsidR="00F011EE" w:rsidRPr="00682D0D" w:rsidRDefault="00F011EE" w:rsidP="00CB225D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2D0D">
              <w:rPr>
                <w:rFonts w:ascii="Sylfaen" w:hAnsi="Sylfaen" w:cs="Sylfaen"/>
                <w:sz w:val="18"/>
                <w:szCs w:val="18"/>
                <w:lang w:val="ka-GE"/>
              </w:rPr>
              <w:t>იურიდიული სტატუსი</w:t>
            </w:r>
          </w:p>
        </w:tc>
        <w:tc>
          <w:tcPr>
            <w:tcW w:w="2628" w:type="dxa"/>
          </w:tcPr>
          <w:p w14:paraId="5AC8DFEA" w14:textId="77777777" w:rsidR="00F011EE" w:rsidRPr="00682D0D" w:rsidRDefault="00F011EE" w:rsidP="00CB225D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</w:tr>
      <w:tr w:rsidR="00F011EE" w:rsidRPr="00682D0D" w14:paraId="46F77A59" w14:textId="77777777" w:rsidTr="00CB225D">
        <w:tc>
          <w:tcPr>
            <w:tcW w:w="648" w:type="dxa"/>
            <w:vAlign w:val="center"/>
          </w:tcPr>
          <w:p w14:paraId="0CFC1765" w14:textId="77777777" w:rsidR="00F011EE" w:rsidRPr="00682D0D" w:rsidRDefault="00F011EE" w:rsidP="00CB225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682D0D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5940" w:type="dxa"/>
          </w:tcPr>
          <w:p w14:paraId="3E1A45EC" w14:textId="77777777" w:rsidR="00F011EE" w:rsidRPr="00682D0D" w:rsidRDefault="00F011EE" w:rsidP="00CB225D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2D0D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ტელეფონი / ფაქსი </w:t>
            </w:r>
          </w:p>
        </w:tc>
        <w:tc>
          <w:tcPr>
            <w:tcW w:w="2628" w:type="dxa"/>
          </w:tcPr>
          <w:p w14:paraId="10F94C79" w14:textId="77777777" w:rsidR="00F011EE" w:rsidRPr="00682D0D" w:rsidRDefault="00F011EE" w:rsidP="00CB225D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</w:tr>
      <w:tr w:rsidR="00F011EE" w:rsidRPr="00682D0D" w14:paraId="011FB03C" w14:textId="77777777" w:rsidTr="00CB225D">
        <w:tc>
          <w:tcPr>
            <w:tcW w:w="648" w:type="dxa"/>
            <w:vAlign w:val="center"/>
          </w:tcPr>
          <w:p w14:paraId="1F1D919C" w14:textId="77777777" w:rsidR="00F011EE" w:rsidRPr="00682D0D" w:rsidRDefault="00D341BE" w:rsidP="00CB225D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82D0D">
              <w:rPr>
                <w:rFonts w:ascii="Sylfaen" w:hAnsi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5940" w:type="dxa"/>
          </w:tcPr>
          <w:p w14:paraId="4C67C904" w14:textId="77777777" w:rsidR="00F011EE" w:rsidRPr="00682D0D" w:rsidRDefault="00F011EE" w:rsidP="00CB225D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2D0D">
              <w:rPr>
                <w:rFonts w:ascii="Sylfaen" w:hAnsi="Sylfaen" w:cs="Sylfaen"/>
                <w:sz w:val="18"/>
                <w:szCs w:val="18"/>
                <w:lang w:val="ka-GE"/>
              </w:rPr>
              <w:t>დაარსების თარიღი</w:t>
            </w:r>
          </w:p>
        </w:tc>
        <w:tc>
          <w:tcPr>
            <w:tcW w:w="2628" w:type="dxa"/>
          </w:tcPr>
          <w:p w14:paraId="449772E6" w14:textId="77777777" w:rsidR="00F011EE" w:rsidRPr="00682D0D" w:rsidRDefault="00F011EE" w:rsidP="00CB225D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</w:tr>
      <w:tr w:rsidR="00F011EE" w:rsidRPr="00682D0D" w14:paraId="0CDC6164" w14:textId="77777777" w:rsidTr="00CB225D">
        <w:tc>
          <w:tcPr>
            <w:tcW w:w="648" w:type="dxa"/>
            <w:vAlign w:val="center"/>
          </w:tcPr>
          <w:p w14:paraId="37B896A2" w14:textId="77777777" w:rsidR="00F011EE" w:rsidRPr="00682D0D" w:rsidRDefault="00D341BE" w:rsidP="00CB225D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82D0D">
              <w:rPr>
                <w:rFonts w:ascii="Sylfaen" w:hAnsi="Sylfaen"/>
                <w:sz w:val="18"/>
                <w:szCs w:val="18"/>
                <w:lang w:val="ka-GE"/>
              </w:rPr>
              <w:t>7</w:t>
            </w:r>
          </w:p>
        </w:tc>
        <w:tc>
          <w:tcPr>
            <w:tcW w:w="5940" w:type="dxa"/>
          </w:tcPr>
          <w:p w14:paraId="3F779E78" w14:textId="77777777" w:rsidR="00F011EE" w:rsidRPr="00682D0D" w:rsidRDefault="00F011EE" w:rsidP="00A30D26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2D0D">
              <w:rPr>
                <w:rFonts w:ascii="Sylfaen" w:hAnsi="Sylfaen" w:cs="Sylfaen"/>
                <w:sz w:val="18"/>
                <w:szCs w:val="18"/>
                <w:lang w:val="ka-GE"/>
              </w:rPr>
              <w:t>თანამშრომლების რაოდენობა (მენეჯმენტი, ადმინისტრაცია, სპეციალისტები</w:t>
            </w:r>
            <w:r w:rsidR="0032519F" w:rsidRPr="00682D0D">
              <w:rPr>
                <w:rFonts w:ascii="Sylfaen" w:hAnsi="Sylfaen" w:cs="Sylfaen"/>
                <w:sz w:val="18"/>
                <w:szCs w:val="18"/>
                <w:lang w:val="ka-GE"/>
              </w:rPr>
              <w:t>, მართველობით</w:t>
            </w:r>
            <w:r w:rsidR="00A30D26">
              <w:rPr>
                <w:rFonts w:ascii="Sylfaen" w:hAnsi="Sylfaen" w:cs="Sylfaen"/>
                <w:sz w:val="18"/>
                <w:szCs w:val="18"/>
                <w:lang w:val="ka-GE"/>
              </w:rPr>
              <w:t>ი</w:t>
            </w:r>
            <w:r w:rsidR="0032519F" w:rsidRPr="00682D0D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მე</w:t>
            </w:r>
            <w:r w:rsidR="00A30D26">
              <w:rPr>
                <w:rFonts w:ascii="Sylfaen" w:hAnsi="Sylfaen" w:cs="Sylfaen"/>
                <w:sz w:val="18"/>
                <w:szCs w:val="18"/>
                <w:lang w:val="ka-GE"/>
              </w:rPr>
              <w:t>ნეჯმენტის სახელები და გვარები</w:t>
            </w:r>
            <w:r w:rsidR="0032519F" w:rsidRPr="00682D0D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პირადი ნომრების მითთებით)</w:t>
            </w:r>
          </w:p>
        </w:tc>
        <w:tc>
          <w:tcPr>
            <w:tcW w:w="2628" w:type="dxa"/>
          </w:tcPr>
          <w:p w14:paraId="6B0729D3" w14:textId="77777777" w:rsidR="00F011EE" w:rsidRPr="00682D0D" w:rsidRDefault="00F011EE" w:rsidP="00CB225D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</w:tr>
      <w:tr w:rsidR="00F011EE" w:rsidRPr="00682D0D" w14:paraId="649823B2" w14:textId="77777777" w:rsidTr="00CB225D">
        <w:tc>
          <w:tcPr>
            <w:tcW w:w="648" w:type="dxa"/>
            <w:vAlign w:val="center"/>
          </w:tcPr>
          <w:p w14:paraId="7D90F5CB" w14:textId="77777777" w:rsidR="00F011EE" w:rsidRPr="00682D0D" w:rsidRDefault="00D341BE" w:rsidP="00CB225D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82D0D">
              <w:rPr>
                <w:rFonts w:ascii="Sylfaen" w:hAnsi="Sylfaen"/>
                <w:sz w:val="18"/>
                <w:szCs w:val="18"/>
                <w:lang w:val="ka-GE"/>
              </w:rPr>
              <w:t>8</w:t>
            </w:r>
          </w:p>
        </w:tc>
        <w:tc>
          <w:tcPr>
            <w:tcW w:w="5940" w:type="dxa"/>
          </w:tcPr>
          <w:p w14:paraId="3D325CFD" w14:textId="77777777" w:rsidR="00F011EE" w:rsidRPr="00682D0D" w:rsidRDefault="00F011EE" w:rsidP="00CB225D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2D0D">
              <w:rPr>
                <w:rFonts w:ascii="Sylfaen" w:hAnsi="Sylfaen" w:cs="Sylfaen"/>
                <w:sz w:val="18"/>
                <w:szCs w:val="18"/>
                <w:lang w:val="ka-GE"/>
              </w:rPr>
              <w:t>ელ. ფოსტა / ვებ გვერდი</w:t>
            </w:r>
          </w:p>
        </w:tc>
        <w:tc>
          <w:tcPr>
            <w:tcW w:w="2628" w:type="dxa"/>
          </w:tcPr>
          <w:p w14:paraId="502633A5" w14:textId="77777777" w:rsidR="00F011EE" w:rsidRPr="00682D0D" w:rsidRDefault="00F011EE" w:rsidP="00CB225D">
            <w:pPr>
              <w:rPr>
                <w:rFonts w:ascii="Sylfaen" w:hAnsi="Sylfaen" w:cs="Arial"/>
                <w:sz w:val="18"/>
                <w:szCs w:val="18"/>
                <w:lang w:val="ka-GE"/>
              </w:rPr>
            </w:pPr>
          </w:p>
        </w:tc>
      </w:tr>
      <w:tr w:rsidR="00F011EE" w:rsidRPr="00682D0D" w14:paraId="050CC0E5" w14:textId="77777777" w:rsidTr="00CB225D">
        <w:tc>
          <w:tcPr>
            <w:tcW w:w="648" w:type="dxa"/>
            <w:vAlign w:val="center"/>
          </w:tcPr>
          <w:p w14:paraId="3B9E4CF0" w14:textId="77777777" w:rsidR="00F011EE" w:rsidRPr="00682D0D" w:rsidRDefault="00D341BE" w:rsidP="00CB225D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82D0D">
              <w:rPr>
                <w:rFonts w:ascii="Sylfaen" w:hAnsi="Sylfaen"/>
                <w:sz w:val="18"/>
                <w:szCs w:val="18"/>
                <w:lang w:val="ka-GE"/>
              </w:rPr>
              <w:t>9</w:t>
            </w:r>
          </w:p>
        </w:tc>
        <w:tc>
          <w:tcPr>
            <w:tcW w:w="5940" w:type="dxa"/>
          </w:tcPr>
          <w:p w14:paraId="42FA74E5" w14:textId="77777777" w:rsidR="00F011EE" w:rsidRPr="00682D0D" w:rsidRDefault="00F011EE" w:rsidP="0032519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2D0D">
              <w:rPr>
                <w:rFonts w:ascii="Sylfaen" w:hAnsi="Sylfaen" w:cs="Sylfaen"/>
                <w:sz w:val="18"/>
                <w:szCs w:val="18"/>
                <w:lang w:val="ka-GE"/>
              </w:rPr>
              <w:t>ძირითადი კლიენტები</w:t>
            </w:r>
            <w:r w:rsidR="0032519F" w:rsidRPr="00682D0D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(თანამშრომლობის პერიოდის და სფეროს, საკონტრაქტო მოცულობების მითთებით)</w:t>
            </w:r>
          </w:p>
        </w:tc>
        <w:tc>
          <w:tcPr>
            <w:tcW w:w="2628" w:type="dxa"/>
          </w:tcPr>
          <w:p w14:paraId="1D6349A3" w14:textId="77777777" w:rsidR="00F011EE" w:rsidRPr="00682D0D" w:rsidRDefault="00F011EE" w:rsidP="00CB225D">
            <w:pPr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F011EE" w:rsidRPr="00682D0D" w14:paraId="63032E25" w14:textId="77777777" w:rsidTr="00CB225D">
        <w:tc>
          <w:tcPr>
            <w:tcW w:w="648" w:type="dxa"/>
            <w:vAlign w:val="center"/>
          </w:tcPr>
          <w:p w14:paraId="5550BA07" w14:textId="77777777" w:rsidR="00F011EE" w:rsidRPr="00682D0D" w:rsidRDefault="00F011EE" w:rsidP="00D341B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82D0D">
              <w:rPr>
                <w:rFonts w:ascii="Sylfaen" w:hAnsi="Sylfaen"/>
                <w:sz w:val="18"/>
                <w:szCs w:val="18"/>
              </w:rPr>
              <w:t>1</w:t>
            </w:r>
            <w:r w:rsidR="00D341BE" w:rsidRPr="00682D0D">
              <w:rPr>
                <w:rFonts w:ascii="Sylfaen" w:hAnsi="Sylfaen"/>
                <w:sz w:val="18"/>
                <w:szCs w:val="18"/>
                <w:lang w:val="ka-GE"/>
              </w:rPr>
              <w:t>0</w:t>
            </w:r>
          </w:p>
        </w:tc>
        <w:tc>
          <w:tcPr>
            <w:tcW w:w="5940" w:type="dxa"/>
          </w:tcPr>
          <w:p w14:paraId="14FD7829" w14:textId="77777777" w:rsidR="00F011EE" w:rsidRPr="00682D0D" w:rsidRDefault="00F011EE" w:rsidP="00CB225D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2D0D">
              <w:rPr>
                <w:rFonts w:ascii="Sylfaen" w:hAnsi="Sylfaen" w:cs="Sylfaen"/>
                <w:sz w:val="18"/>
                <w:szCs w:val="18"/>
                <w:lang w:val="ka-GE"/>
              </w:rPr>
              <w:t>გასულ წელს განხორციელებული მნიშვნელოვანი პროექტები</w:t>
            </w:r>
          </w:p>
        </w:tc>
        <w:tc>
          <w:tcPr>
            <w:tcW w:w="2628" w:type="dxa"/>
          </w:tcPr>
          <w:p w14:paraId="5AF779A9" w14:textId="77777777" w:rsidR="00F011EE" w:rsidRPr="00682D0D" w:rsidRDefault="00F011EE" w:rsidP="00CB225D">
            <w:pPr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F011EE" w:rsidRPr="00682D0D" w14:paraId="5C0F295A" w14:textId="77777777" w:rsidTr="00CB225D">
        <w:tc>
          <w:tcPr>
            <w:tcW w:w="648" w:type="dxa"/>
            <w:vAlign w:val="center"/>
          </w:tcPr>
          <w:p w14:paraId="0C0E34E9" w14:textId="77777777" w:rsidR="00F011EE" w:rsidRPr="00682D0D" w:rsidRDefault="00F011EE" w:rsidP="00D341B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82D0D">
              <w:rPr>
                <w:rFonts w:ascii="Sylfaen" w:hAnsi="Sylfaen"/>
                <w:sz w:val="18"/>
                <w:szCs w:val="18"/>
              </w:rPr>
              <w:t>1</w:t>
            </w:r>
            <w:r w:rsidR="00D341BE" w:rsidRPr="00682D0D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5940" w:type="dxa"/>
          </w:tcPr>
          <w:p w14:paraId="18107E9A" w14:textId="77777777" w:rsidR="00F011EE" w:rsidRPr="00682D0D" w:rsidRDefault="00D341BE" w:rsidP="00A30D26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2D0D">
              <w:rPr>
                <w:rFonts w:ascii="Sylfaen" w:hAnsi="Sylfaen" w:cs="Sylfaen"/>
                <w:sz w:val="18"/>
                <w:szCs w:val="18"/>
                <w:lang w:val="ka-GE"/>
              </w:rPr>
              <w:t>ფარმაცე</w:t>
            </w:r>
            <w:r w:rsidR="00A30D26">
              <w:rPr>
                <w:rFonts w:ascii="Sylfaen" w:hAnsi="Sylfaen" w:cs="Sylfaen"/>
                <w:sz w:val="18"/>
                <w:szCs w:val="18"/>
                <w:lang w:val="ka-GE"/>
              </w:rPr>
              <w:t>ვ</w:t>
            </w:r>
            <w:r w:rsidRPr="00682D0D">
              <w:rPr>
                <w:rFonts w:ascii="Sylfaen" w:hAnsi="Sylfaen" w:cs="Sylfaen"/>
                <w:sz w:val="18"/>
                <w:szCs w:val="18"/>
                <w:lang w:val="ka-GE"/>
              </w:rPr>
              <w:t>ტულ</w:t>
            </w:r>
            <w:r w:rsidR="00F011EE" w:rsidRPr="00682D0D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სექტორთან მუშაობის გამოცდილება</w:t>
            </w:r>
            <w:r w:rsidR="0032519F" w:rsidRPr="00682D0D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და აღწერა</w:t>
            </w:r>
          </w:p>
        </w:tc>
        <w:tc>
          <w:tcPr>
            <w:tcW w:w="2628" w:type="dxa"/>
          </w:tcPr>
          <w:p w14:paraId="4BD59703" w14:textId="77777777" w:rsidR="00F011EE" w:rsidRPr="00682D0D" w:rsidRDefault="00F011EE" w:rsidP="00CB225D">
            <w:pPr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F011EE" w:rsidRPr="00941632" w14:paraId="2474A617" w14:textId="77777777" w:rsidTr="00CB225D">
        <w:tc>
          <w:tcPr>
            <w:tcW w:w="648" w:type="dxa"/>
            <w:vAlign w:val="center"/>
          </w:tcPr>
          <w:p w14:paraId="4CB244AD" w14:textId="77777777" w:rsidR="00F011EE" w:rsidRPr="00682D0D" w:rsidRDefault="00F011EE" w:rsidP="00D341B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682D0D">
              <w:rPr>
                <w:rFonts w:ascii="Sylfaen" w:hAnsi="Sylfaen"/>
                <w:sz w:val="18"/>
                <w:szCs w:val="18"/>
              </w:rPr>
              <w:t>1</w:t>
            </w:r>
            <w:r w:rsidR="00D341BE" w:rsidRPr="00682D0D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5940" w:type="dxa"/>
          </w:tcPr>
          <w:p w14:paraId="6E0178A9" w14:textId="77777777" w:rsidR="00F011EE" w:rsidRPr="00321CE6" w:rsidRDefault="00F011EE" w:rsidP="00CB225D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82D0D">
              <w:rPr>
                <w:rFonts w:ascii="Sylfaen" w:hAnsi="Sylfaen" w:cs="Sylfaen"/>
                <w:sz w:val="18"/>
                <w:szCs w:val="18"/>
                <w:lang w:val="ka-GE"/>
              </w:rPr>
              <w:t>ძირითადი ბიზნეს მიმართულებები (ჩამოთვალეთ პრიორიტეტების მიხედვით)</w:t>
            </w:r>
          </w:p>
        </w:tc>
        <w:tc>
          <w:tcPr>
            <w:tcW w:w="2628" w:type="dxa"/>
          </w:tcPr>
          <w:p w14:paraId="497EE71A" w14:textId="77777777" w:rsidR="00F011EE" w:rsidRPr="00321CE6" w:rsidRDefault="00F011EE" w:rsidP="00CB225D">
            <w:pPr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2A148B6F" w14:textId="77777777" w:rsidR="000C4C43" w:rsidRDefault="000C4C43" w:rsidP="00F33519">
      <w:pPr>
        <w:rPr>
          <w:rFonts w:ascii="Sylfaen" w:hAnsi="Sylfaen" w:cs="Arial"/>
          <w:b/>
          <w:bCs/>
          <w:i/>
          <w:iCs/>
          <w:color w:val="FF0000"/>
          <w:sz w:val="20"/>
          <w:szCs w:val="28"/>
          <w:lang w:val="ka-GE"/>
        </w:rPr>
      </w:pPr>
    </w:p>
    <w:p w14:paraId="7135FB4F" w14:textId="77777777" w:rsidR="007D2B63" w:rsidRPr="00321CE6" w:rsidRDefault="00972FDE" w:rsidP="00F33519">
      <w:pPr>
        <w:rPr>
          <w:rFonts w:ascii="Sylfaen" w:hAnsi="Sylfaen" w:cs="Arial"/>
          <w:b/>
          <w:bCs/>
          <w:i/>
          <w:iCs/>
          <w:color w:val="FF0000"/>
          <w:sz w:val="20"/>
          <w:szCs w:val="28"/>
          <w:lang w:val="ka-GE"/>
        </w:rPr>
      </w:pPr>
      <w:r w:rsidRPr="00321CE6">
        <w:rPr>
          <w:rFonts w:ascii="Sylfaen" w:hAnsi="Sylfaen" w:cs="Arial"/>
          <w:b/>
          <w:bCs/>
          <w:i/>
          <w:iCs/>
          <w:color w:val="FF0000"/>
          <w:sz w:val="20"/>
          <w:szCs w:val="28"/>
          <w:lang w:val="ka-GE"/>
        </w:rPr>
        <w:t>*</w:t>
      </w:r>
      <w:r w:rsidR="00682D0D">
        <w:rPr>
          <w:rFonts w:ascii="Sylfaen" w:hAnsi="Sylfaen" w:cs="Arial"/>
          <w:b/>
          <w:bCs/>
          <w:i/>
          <w:iCs/>
          <w:color w:val="FF0000"/>
          <w:sz w:val="20"/>
          <w:szCs w:val="28"/>
          <w:lang w:val="ka-GE"/>
        </w:rPr>
        <w:t xml:space="preserve">გთხოვთ </w:t>
      </w:r>
      <w:r w:rsidR="00CB4067" w:rsidRPr="00321CE6">
        <w:rPr>
          <w:rFonts w:ascii="Sylfaen" w:hAnsi="Sylfaen" w:cs="Arial"/>
          <w:b/>
          <w:bCs/>
          <w:i/>
          <w:iCs/>
          <w:color w:val="FF0000"/>
          <w:sz w:val="20"/>
          <w:szCs w:val="28"/>
          <w:lang w:val="ka-GE"/>
        </w:rPr>
        <w:t xml:space="preserve"> სრულფასოვანი/ამომწ</w:t>
      </w:r>
      <w:r w:rsidR="00A30D26">
        <w:rPr>
          <w:rFonts w:ascii="Sylfaen" w:hAnsi="Sylfaen" w:cs="Arial"/>
          <w:b/>
          <w:bCs/>
          <w:i/>
          <w:iCs/>
          <w:color w:val="FF0000"/>
          <w:sz w:val="20"/>
          <w:szCs w:val="28"/>
          <w:lang w:val="ka-GE"/>
        </w:rPr>
        <w:t>უ</w:t>
      </w:r>
      <w:r w:rsidR="00CB4067" w:rsidRPr="00321CE6">
        <w:rPr>
          <w:rFonts w:ascii="Sylfaen" w:hAnsi="Sylfaen" w:cs="Arial"/>
          <w:b/>
          <w:bCs/>
          <w:i/>
          <w:iCs/>
          <w:color w:val="FF0000"/>
          <w:sz w:val="20"/>
          <w:szCs w:val="28"/>
          <w:lang w:val="ka-GE"/>
        </w:rPr>
        <w:t xml:space="preserve">რავი პასუხი </w:t>
      </w:r>
      <w:r w:rsidR="00682D0D">
        <w:rPr>
          <w:rFonts w:ascii="Sylfaen" w:hAnsi="Sylfaen" w:cs="Arial"/>
          <w:b/>
          <w:bCs/>
          <w:i/>
          <w:iCs/>
          <w:color w:val="FF0000"/>
          <w:sz w:val="20"/>
          <w:szCs w:val="28"/>
          <w:lang w:val="ka-GE"/>
        </w:rPr>
        <w:t xml:space="preserve">გასცეთ </w:t>
      </w:r>
      <w:r w:rsidR="00A30D26">
        <w:rPr>
          <w:rFonts w:ascii="Sylfaen" w:hAnsi="Sylfaen" w:cs="Arial"/>
          <w:b/>
          <w:bCs/>
          <w:i/>
          <w:iCs/>
          <w:color w:val="FF0000"/>
          <w:sz w:val="20"/>
          <w:szCs w:val="28"/>
          <w:lang w:val="ka-GE"/>
        </w:rPr>
        <w:t>ყველა ზემოთ</w:t>
      </w:r>
      <w:r w:rsidR="00CB4067" w:rsidRPr="00321CE6">
        <w:rPr>
          <w:rFonts w:ascii="Sylfaen" w:hAnsi="Sylfaen" w:cs="Arial"/>
          <w:b/>
          <w:bCs/>
          <w:i/>
          <w:iCs/>
          <w:color w:val="FF0000"/>
          <w:sz w:val="20"/>
          <w:szCs w:val="28"/>
          <w:lang w:val="ka-GE"/>
        </w:rPr>
        <w:t>ხსენებულ კითხვას</w:t>
      </w:r>
      <w:r w:rsidR="00682D0D">
        <w:rPr>
          <w:rFonts w:ascii="Sylfaen" w:hAnsi="Sylfaen" w:cs="Arial"/>
          <w:b/>
          <w:bCs/>
          <w:i/>
          <w:iCs/>
          <w:color w:val="FF0000"/>
          <w:sz w:val="20"/>
          <w:szCs w:val="28"/>
          <w:lang w:val="ka-GE"/>
        </w:rPr>
        <w:t>.</w:t>
      </w:r>
    </w:p>
    <w:p w14:paraId="3EF70BAC" w14:textId="77777777" w:rsidR="004F25BC" w:rsidRDefault="004F25BC" w:rsidP="004F25BC">
      <w:pPr>
        <w:rPr>
          <w:rFonts w:ascii="AcadNusx" w:hAnsi="AcadNusx" w:cs="Arial"/>
          <w:b/>
          <w:bCs/>
          <w:i/>
          <w:iCs/>
        </w:rPr>
      </w:pPr>
    </w:p>
    <w:p w14:paraId="268796A2" w14:textId="77777777" w:rsidR="004F25BC" w:rsidRDefault="004F25BC" w:rsidP="00A95F7A">
      <w:pPr>
        <w:rPr>
          <w:rFonts w:ascii="AcadNusx" w:hAnsi="AcadNusx" w:cs="Arial"/>
          <w:b/>
          <w:bCs/>
          <w:i/>
          <w:iCs/>
        </w:rPr>
      </w:pPr>
    </w:p>
    <w:p w14:paraId="3AAA93D4" w14:textId="77777777" w:rsidR="004F25BC" w:rsidRDefault="004F25BC" w:rsidP="00A95F7A">
      <w:pPr>
        <w:rPr>
          <w:rFonts w:ascii="AcadNusx" w:hAnsi="AcadNusx" w:cs="Arial"/>
          <w:b/>
          <w:bCs/>
          <w:i/>
          <w:iCs/>
        </w:rPr>
      </w:pPr>
    </w:p>
    <w:p w14:paraId="3CF5F0BA" w14:textId="77777777" w:rsidR="004F25BC" w:rsidRDefault="00FA5601" w:rsidP="00A95F7A">
      <w:pPr>
        <w:rPr>
          <w:rFonts w:ascii="Sylfaen" w:hAnsi="Sylfaen" w:cs="Arial"/>
          <w:b/>
          <w:bCs/>
          <w:i/>
          <w:iCs/>
        </w:rPr>
      </w:pPr>
      <w:r w:rsidRPr="004E635E">
        <w:rPr>
          <w:rFonts w:ascii="AcadNusx" w:hAnsi="AcadNusx" w:cs="Arial"/>
          <w:b/>
          <w:bCs/>
          <w:i/>
          <w:iCs/>
        </w:rPr>
        <w:t>#</w:t>
      </w:r>
      <w:r w:rsidR="00682D0D">
        <w:rPr>
          <w:rFonts w:ascii="Sylfaen" w:hAnsi="Sylfaen" w:cs="Arial"/>
          <w:b/>
          <w:bCs/>
          <w:i/>
          <w:iCs/>
          <w:lang w:val="ka-GE"/>
        </w:rPr>
        <w:t>2</w:t>
      </w:r>
      <w:r w:rsidR="00A30D26">
        <w:rPr>
          <w:rFonts w:ascii="Sylfaen" w:hAnsi="Sylfaen" w:cs="Arial"/>
          <w:b/>
          <w:bCs/>
          <w:i/>
          <w:iCs/>
          <w:lang w:val="ka-GE"/>
        </w:rPr>
        <w:t xml:space="preserve"> </w:t>
      </w:r>
      <w:r w:rsidR="00E276A3">
        <w:rPr>
          <w:rFonts w:ascii="Sylfaen" w:hAnsi="Sylfaen" w:cs="Arial"/>
          <w:b/>
          <w:bCs/>
          <w:i/>
          <w:iCs/>
          <w:lang w:val="ka-GE"/>
        </w:rPr>
        <w:t xml:space="preserve">ტექნიკური სპეციფიკაცია და </w:t>
      </w:r>
      <w:r w:rsidR="00104C65">
        <w:rPr>
          <w:rFonts w:ascii="Sylfaen" w:hAnsi="Sylfaen" w:cs="Arial"/>
          <w:b/>
          <w:bCs/>
          <w:i/>
          <w:iCs/>
          <w:lang w:val="ka-GE"/>
        </w:rPr>
        <w:t>განფასების ცხრილი</w:t>
      </w:r>
    </w:p>
    <w:p w14:paraId="4220D8B3" w14:textId="77777777" w:rsidR="003A7203" w:rsidRDefault="003A7203" w:rsidP="00A95F7A">
      <w:pPr>
        <w:rPr>
          <w:rFonts w:ascii="Sylfaen" w:hAnsi="Sylfaen" w:cs="Arial"/>
          <w:b/>
          <w:bCs/>
          <w:i/>
          <w:iCs/>
          <w:lang w:val="ka-GE"/>
        </w:rPr>
      </w:pPr>
    </w:p>
    <w:p w14:paraId="01262FA9" w14:textId="77777777" w:rsidR="003A7203" w:rsidRDefault="003A7203" w:rsidP="006D3201">
      <w:pPr>
        <w:jc w:val="both"/>
        <w:rPr>
          <w:rFonts w:ascii="Sylfaen" w:hAnsi="Sylfaen" w:cs="Arial"/>
          <w:bCs/>
          <w:iCs/>
          <w:sz w:val="22"/>
          <w:lang w:val="ka-GE"/>
        </w:rPr>
      </w:pPr>
      <w:r w:rsidRPr="006D3201">
        <w:rPr>
          <w:rFonts w:ascii="Sylfaen" w:hAnsi="Sylfaen" w:cs="Arial"/>
          <w:b/>
          <w:bCs/>
          <w:iCs/>
          <w:sz w:val="22"/>
          <w:lang w:val="ka-GE"/>
        </w:rPr>
        <w:t>დანართი#1</w:t>
      </w:r>
      <w:r w:rsidR="006D3201" w:rsidRPr="006D3201">
        <w:rPr>
          <w:rFonts w:ascii="Sylfaen" w:hAnsi="Sylfaen" w:cs="Arial"/>
          <w:bCs/>
          <w:iCs/>
          <w:sz w:val="22"/>
        </w:rPr>
        <w:t>-</w:t>
      </w:r>
      <w:r w:rsidR="006D3201" w:rsidRPr="006D3201">
        <w:rPr>
          <w:rFonts w:ascii="Sylfaen" w:hAnsi="Sylfaen" w:cs="Arial"/>
          <w:bCs/>
          <w:iCs/>
          <w:sz w:val="22"/>
          <w:lang w:val="ka-GE"/>
        </w:rPr>
        <w:t xml:space="preserve">ის </w:t>
      </w:r>
      <w:r w:rsidRPr="006D3201">
        <w:rPr>
          <w:rFonts w:ascii="Sylfaen" w:hAnsi="Sylfaen" w:cs="Arial"/>
          <w:bCs/>
          <w:iCs/>
          <w:sz w:val="22"/>
          <w:lang w:val="ka-GE"/>
        </w:rPr>
        <w:t xml:space="preserve">შესაბამისად </w:t>
      </w:r>
    </w:p>
    <w:bookmarkStart w:id="1" w:name="_MON_1517215111"/>
    <w:bookmarkEnd w:id="1"/>
    <w:p w14:paraId="30FF17B3" w14:textId="77777777" w:rsidR="001C0816" w:rsidRPr="006D3201" w:rsidRDefault="00966737" w:rsidP="006D3201">
      <w:pPr>
        <w:jc w:val="both"/>
        <w:rPr>
          <w:rFonts w:ascii="Sylfaen" w:hAnsi="Sylfaen"/>
          <w:sz w:val="22"/>
          <w:lang w:val="ka-GE"/>
        </w:rPr>
      </w:pPr>
      <w:r>
        <w:rPr>
          <w:rFonts w:ascii="Sylfaen" w:hAnsi="Sylfaen"/>
          <w:sz w:val="22"/>
          <w:lang w:val="ka-GE"/>
        </w:rPr>
        <w:object w:dxaOrig="1531" w:dyaOrig="1002" w14:anchorId="69D4D5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50.25pt" o:ole="">
            <v:imagedata r:id="rId9" o:title=""/>
          </v:shape>
          <o:OLEObject Type="Embed" ProgID="Word.Document.12" ShapeID="_x0000_i1025" DrawAspect="Icon" ObjectID="_1517291050" r:id="rId10">
            <o:FieldCodes>\s</o:FieldCodes>
          </o:OLEObject>
        </w:object>
      </w:r>
    </w:p>
    <w:p w14:paraId="453CF56F" w14:textId="77777777" w:rsidR="00627242" w:rsidRDefault="00627242" w:rsidP="00BF6204">
      <w:pPr>
        <w:rPr>
          <w:rFonts w:ascii="Sylfaen" w:hAnsi="Sylfaen"/>
          <w:b/>
          <w:i/>
          <w:sz w:val="20"/>
          <w:szCs w:val="22"/>
          <w:u w:val="single"/>
          <w:lang w:val="ka-GE"/>
        </w:rPr>
      </w:pPr>
    </w:p>
    <w:p w14:paraId="4EA08CA3" w14:textId="77777777" w:rsidR="000A56A1" w:rsidRPr="00D11B9A" w:rsidRDefault="000607CE" w:rsidP="00BF6204">
      <w:pPr>
        <w:rPr>
          <w:rFonts w:ascii="Sylfaen" w:hAnsi="Sylfaen"/>
          <w:b/>
          <w:i/>
          <w:sz w:val="18"/>
          <w:szCs w:val="22"/>
          <w:u w:val="single"/>
          <w:lang w:val="ka-GE"/>
        </w:rPr>
      </w:pPr>
      <w:r w:rsidRPr="00D11B9A">
        <w:rPr>
          <w:rFonts w:ascii="Sylfaen" w:hAnsi="Sylfaen"/>
          <w:b/>
          <w:i/>
          <w:sz w:val="18"/>
          <w:szCs w:val="22"/>
          <w:u w:val="single"/>
          <w:lang w:val="ka-GE"/>
        </w:rPr>
        <w:t>* ფა</w:t>
      </w:r>
      <w:r w:rsidR="007253A1" w:rsidRPr="00D11B9A">
        <w:rPr>
          <w:rFonts w:ascii="Sylfaen" w:hAnsi="Sylfaen"/>
          <w:b/>
          <w:i/>
          <w:sz w:val="18"/>
          <w:szCs w:val="22"/>
          <w:u w:val="single"/>
          <w:lang w:val="ka-GE"/>
        </w:rPr>
        <w:t xml:space="preserve">სები მოცემული უნდა იყოს </w:t>
      </w:r>
      <w:r w:rsidR="00A30D26">
        <w:rPr>
          <w:rFonts w:ascii="Sylfaen" w:hAnsi="Sylfaen"/>
          <w:b/>
          <w:i/>
          <w:sz w:val="18"/>
          <w:szCs w:val="22"/>
          <w:u w:val="single"/>
          <w:lang w:val="ka-GE"/>
        </w:rPr>
        <w:t xml:space="preserve">აშშ </w:t>
      </w:r>
      <w:r w:rsidR="00682D0D">
        <w:rPr>
          <w:rFonts w:ascii="Sylfaen" w:hAnsi="Sylfaen"/>
          <w:b/>
          <w:i/>
          <w:sz w:val="18"/>
          <w:szCs w:val="22"/>
          <w:u w:val="single"/>
          <w:lang w:val="ka-GE"/>
        </w:rPr>
        <w:t>დო</w:t>
      </w:r>
      <w:r w:rsidR="007253A1" w:rsidRPr="00D11B9A">
        <w:rPr>
          <w:rFonts w:ascii="Sylfaen" w:hAnsi="Sylfaen"/>
          <w:b/>
          <w:i/>
          <w:sz w:val="18"/>
          <w:szCs w:val="22"/>
          <w:u w:val="single"/>
          <w:lang w:val="ka-GE"/>
        </w:rPr>
        <w:t>ლარ</w:t>
      </w:r>
      <w:r w:rsidR="00A30D26">
        <w:rPr>
          <w:rFonts w:ascii="Sylfaen" w:hAnsi="Sylfaen"/>
          <w:b/>
          <w:i/>
          <w:sz w:val="18"/>
          <w:szCs w:val="22"/>
          <w:u w:val="single"/>
          <w:lang w:val="ka-GE"/>
        </w:rPr>
        <w:t>ში დღგ–</w:t>
      </w:r>
      <w:r w:rsidRPr="00D11B9A">
        <w:rPr>
          <w:rFonts w:ascii="Sylfaen" w:hAnsi="Sylfaen"/>
          <w:b/>
          <w:i/>
          <w:sz w:val="18"/>
          <w:szCs w:val="22"/>
          <w:u w:val="single"/>
          <w:lang w:val="ka-GE"/>
        </w:rPr>
        <w:t>ს ჩათვლით</w:t>
      </w:r>
    </w:p>
    <w:p w14:paraId="00401B31" w14:textId="77777777" w:rsidR="0026351E" w:rsidRDefault="0026351E" w:rsidP="00BF6204">
      <w:pPr>
        <w:rPr>
          <w:rFonts w:ascii="Sylfaen" w:hAnsi="Sylfaen" w:cs="Arial"/>
          <w:b/>
          <w:bCs/>
          <w:i/>
          <w:iCs/>
          <w:lang w:val="ka-GE"/>
        </w:rPr>
      </w:pPr>
    </w:p>
    <w:p w14:paraId="365FCF57" w14:textId="77777777" w:rsidR="00627242" w:rsidRDefault="00627242" w:rsidP="00BF213F">
      <w:pPr>
        <w:jc w:val="center"/>
        <w:rPr>
          <w:rFonts w:ascii="Sylfaen" w:hAnsi="Sylfaen" w:cs="Arial"/>
          <w:b/>
          <w:bCs/>
          <w:i/>
          <w:iCs/>
          <w:lang w:val="ka-GE"/>
        </w:rPr>
      </w:pPr>
    </w:p>
    <w:p w14:paraId="14A1FA5A" w14:textId="77777777" w:rsidR="00627242" w:rsidRDefault="00627242" w:rsidP="00BF6204">
      <w:pPr>
        <w:rPr>
          <w:rFonts w:ascii="Sylfaen" w:hAnsi="Sylfaen" w:cs="Arial"/>
          <w:b/>
          <w:bCs/>
          <w:i/>
          <w:iCs/>
          <w:lang w:val="ka-GE"/>
        </w:rPr>
      </w:pPr>
    </w:p>
    <w:p w14:paraId="250E03F9" w14:textId="77777777" w:rsidR="00D359E4" w:rsidRDefault="00C6704B" w:rsidP="00BF6204">
      <w:pPr>
        <w:rPr>
          <w:rFonts w:ascii="Sylfaen" w:hAnsi="Sylfaen" w:cs="Arial"/>
          <w:b/>
          <w:bCs/>
          <w:i/>
          <w:iCs/>
          <w:lang w:val="ka-GE"/>
        </w:rPr>
      </w:pPr>
      <w:r w:rsidRPr="00C6704B">
        <w:rPr>
          <w:rFonts w:ascii="Sylfaen" w:hAnsi="Sylfaen" w:cs="Arial"/>
          <w:b/>
          <w:bCs/>
          <w:i/>
          <w:iCs/>
          <w:lang w:val="ka-GE"/>
        </w:rPr>
        <w:t>N</w:t>
      </w:r>
      <w:r w:rsidR="00E276A3">
        <w:rPr>
          <w:rFonts w:ascii="Sylfaen" w:hAnsi="Sylfaen" w:cs="Arial"/>
          <w:b/>
          <w:bCs/>
          <w:i/>
          <w:iCs/>
        </w:rPr>
        <w:t>4</w:t>
      </w:r>
      <w:r w:rsidR="00A30D26">
        <w:rPr>
          <w:rFonts w:ascii="Sylfaen" w:hAnsi="Sylfaen" w:cs="Arial"/>
          <w:b/>
          <w:bCs/>
          <w:i/>
          <w:iCs/>
          <w:lang w:val="ka-GE"/>
        </w:rPr>
        <w:t xml:space="preserve"> </w:t>
      </w:r>
      <w:r>
        <w:rPr>
          <w:rFonts w:ascii="Sylfaen" w:hAnsi="Sylfaen" w:cs="Arial"/>
          <w:b/>
          <w:bCs/>
          <w:i/>
          <w:iCs/>
          <w:lang w:val="ka-GE"/>
        </w:rPr>
        <w:t>შეფასების კრიტერიუმები</w:t>
      </w:r>
    </w:p>
    <w:p w14:paraId="25BB208E" w14:textId="77777777" w:rsidR="00E276A3" w:rsidRPr="00E276A3" w:rsidRDefault="00E276A3" w:rsidP="00E276A3">
      <w:pPr>
        <w:pStyle w:val="ListParagraph"/>
        <w:numPr>
          <w:ilvl w:val="0"/>
          <w:numId w:val="22"/>
        </w:numPr>
        <w:jc w:val="left"/>
        <w:rPr>
          <w:rFonts w:ascii="Sylfaen" w:hAnsi="Sylfaen" w:cs="Sylfaen"/>
          <w:vanish/>
          <w:lang w:val="ka-GE"/>
        </w:rPr>
      </w:pPr>
    </w:p>
    <w:p w14:paraId="16DCAACD" w14:textId="77777777" w:rsidR="00E276A3" w:rsidRPr="00E276A3" w:rsidRDefault="00E276A3" w:rsidP="00E276A3">
      <w:pPr>
        <w:pStyle w:val="ListParagraph"/>
        <w:numPr>
          <w:ilvl w:val="0"/>
          <w:numId w:val="22"/>
        </w:numPr>
        <w:jc w:val="left"/>
        <w:rPr>
          <w:rFonts w:ascii="Sylfaen" w:hAnsi="Sylfaen" w:cs="Sylfaen"/>
          <w:vanish/>
          <w:lang w:val="ka-GE"/>
        </w:rPr>
      </w:pPr>
    </w:p>
    <w:p w14:paraId="2A912B54" w14:textId="77777777" w:rsidR="00C6704B" w:rsidRPr="0090794A" w:rsidRDefault="00553DDD" w:rsidP="00E276A3">
      <w:pPr>
        <w:pStyle w:val="ListParagraph"/>
        <w:numPr>
          <w:ilvl w:val="1"/>
          <w:numId w:val="22"/>
        </w:numPr>
        <w:ind w:left="720"/>
        <w:jc w:val="left"/>
        <w:rPr>
          <w:rFonts w:ascii="Sylfaen" w:hAnsi="Sylfaen" w:cs="Sylfaen"/>
          <w:sz w:val="20"/>
          <w:lang w:val="ka-GE"/>
        </w:rPr>
      </w:pPr>
      <w:r w:rsidRPr="0090794A">
        <w:rPr>
          <w:rFonts w:ascii="Sylfaen" w:hAnsi="Sylfaen" w:cs="Sylfaen"/>
          <w:sz w:val="20"/>
          <w:lang w:val="ka-GE"/>
        </w:rPr>
        <w:t>გამოცდილება</w:t>
      </w:r>
    </w:p>
    <w:p w14:paraId="1E37F97A" w14:textId="77777777" w:rsidR="00C6704B" w:rsidRPr="0090794A" w:rsidRDefault="00553DDD" w:rsidP="00C6704B">
      <w:pPr>
        <w:pStyle w:val="ListParagraph"/>
        <w:numPr>
          <w:ilvl w:val="1"/>
          <w:numId w:val="22"/>
        </w:numPr>
        <w:ind w:left="720"/>
        <w:jc w:val="left"/>
        <w:rPr>
          <w:rFonts w:ascii="Sylfaen" w:hAnsi="Sylfaen" w:cs="Sylfaen"/>
          <w:sz w:val="20"/>
          <w:lang w:val="ka-GE"/>
        </w:rPr>
      </w:pPr>
      <w:r w:rsidRPr="0090794A">
        <w:rPr>
          <w:rFonts w:ascii="Sylfaen" w:hAnsi="Sylfaen" w:cs="Sylfaen"/>
          <w:sz w:val="20"/>
          <w:lang w:val="ka-GE"/>
        </w:rPr>
        <w:t>ღირებულება</w:t>
      </w:r>
    </w:p>
    <w:p w14:paraId="646A8D7E" w14:textId="77777777" w:rsidR="0057614B" w:rsidRPr="0090794A" w:rsidRDefault="00D11B9A" w:rsidP="00457903">
      <w:pPr>
        <w:pStyle w:val="ListParagraph"/>
        <w:numPr>
          <w:ilvl w:val="1"/>
          <w:numId w:val="22"/>
        </w:numPr>
        <w:ind w:left="720"/>
        <w:jc w:val="left"/>
        <w:rPr>
          <w:rFonts w:ascii="Sylfaen" w:hAnsi="Sylfaen" w:cs="Sylfaen"/>
          <w:sz w:val="20"/>
          <w:lang w:val="ka-GE"/>
        </w:rPr>
      </w:pPr>
      <w:r w:rsidRPr="0090794A">
        <w:rPr>
          <w:rFonts w:ascii="Sylfaen" w:hAnsi="Sylfaen" w:cs="Sylfaen"/>
          <w:sz w:val="20"/>
          <w:lang w:val="ka-GE"/>
        </w:rPr>
        <w:t xml:space="preserve">რეაგირების პერიოდი </w:t>
      </w:r>
      <w:r w:rsidR="00B27F47" w:rsidRPr="0090794A">
        <w:rPr>
          <w:rFonts w:ascii="Sylfaen" w:hAnsi="Sylfaen" w:cs="Sylfaen"/>
          <w:sz w:val="20"/>
          <w:lang w:val="en-US"/>
        </w:rPr>
        <w:t>(</w:t>
      </w:r>
      <w:r w:rsidR="00B27F47" w:rsidRPr="0090794A">
        <w:rPr>
          <w:rFonts w:ascii="Sylfaen" w:hAnsi="Sylfaen" w:cs="Sylfaen"/>
          <w:sz w:val="20"/>
          <w:lang w:val="ka-GE"/>
        </w:rPr>
        <w:t>ძველი ბანერების ახალით ჩანაცვლების პერიოდი)</w:t>
      </w:r>
    </w:p>
    <w:p w14:paraId="66C3023F" w14:textId="77777777" w:rsidR="00C42691" w:rsidRPr="0090794A" w:rsidRDefault="00C42691" w:rsidP="00457903">
      <w:pPr>
        <w:pStyle w:val="ListParagraph"/>
        <w:numPr>
          <w:ilvl w:val="1"/>
          <w:numId w:val="22"/>
        </w:numPr>
        <w:ind w:left="720"/>
        <w:jc w:val="left"/>
        <w:rPr>
          <w:rFonts w:ascii="Sylfaen" w:hAnsi="Sylfaen" w:cs="Sylfaen"/>
          <w:sz w:val="20"/>
          <w:lang w:val="ka-GE"/>
        </w:rPr>
      </w:pPr>
      <w:r w:rsidRPr="0090794A">
        <w:rPr>
          <w:rFonts w:ascii="Sylfaen" w:hAnsi="Sylfaen" w:cs="Sylfaen"/>
          <w:sz w:val="20"/>
          <w:lang w:val="ka-GE"/>
        </w:rPr>
        <w:t xml:space="preserve">დამატებითი სერვისები </w:t>
      </w:r>
    </w:p>
    <w:p w14:paraId="623A252B" w14:textId="77777777" w:rsidR="00D11B9A" w:rsidRPr="00D11B9A" w:rsidRDefault="00D11B9A" w:rsidP="00D11B9A">
      <w:pPr>
        <w:pStyle w:val="ListParagraph"/>
        <w:jc w:val="left"/>
        <w:rPr>
          <w:rFonts w:ascii="Sylfaen" w:hAnsi="Sylfaen" w:cs="Sylfaen"/>
          <w:highlight w:val="yellow"/>
          <w:lang w:val="ka-GE"/>
        </w:rPr>
      </w:pPr>
    </w:p>
    <w:p w14:paraId="6BB0CD3E" w14:textId="77777777" w:rsidR="00457903" w:rsidRDefault="00457903" w:rsidP="00457903">
      <w:pPr>
        <w:rPr>
          <w:rFonts w:ascii="Sylfaen" w:hAnsi="Sylfaen" w:cs="Arial"/>
          <w:b/>
          <w:bCs/>
          <w:i/>
          <w:iCs/>
          <w:lang w:val="ka-GE"/>
        </w:rPr>
      </w:pPr>
      <w:r w:rsidRPr="00C6704B">
        <w:rPr>
          <w:rFonts w:ascii="Sylfaen" w:hAnsi="Sylfaen" w:cs="Arial"/>
          <w:b/>
          <w:bCs/>
          <w:i/>
          <w:iCs/>
          <w:lang w:val="ka-GE"/>
        </w:rPr>
        <w:t>N</w:t>
      </w:r>
      <w:r w:rsidR="00E276A3">
        <w:rPr>
          <w:rFonts w:ascii="Sylfaen" w:hAnsi="Sylfaen" w:cs="Arial"/>
          <w:b/>
          <w:bCs/>
          <w:i/>
          <w:iCs/>
          <w:lang w:val="ka-GE"/>
        </w:rPr>
        <w:t xml:space="preserve">5 </w:t>
      </w:r>
      <w:r>
        <w:rPr>
          <w:rFonts w:ascii="Sylfaen" w:hAnsi="Sylfaen" w:cs="Arial"/>
          <w:b/>
          <w:bCs/>
          <w:i/>
          <w:iCs/>
          <w:lang w:val="ka-GE"/>
        </w:rPr>
        <w:t>დამატებითი ინფორმაცია</w:t>
      </w:r>
    </w:p>
    <w:p w14:paraId="78BEAF91" w14:textId="77777777" w:rsidR="00E276A3" w:rsidRPr="00E276A3" w:rsidRDefault="00E276A3" w:rsidP="00E276A3">
      <w:pPr>
        <w:pStyle w:val="ListParagraph"/>
        <w:numPr>
          <w:ilvl w:val="0"/>
          <w:numId w:val="24"/>
        </w:numPr>
        <w:contextualSpacing w:val="0"/>
        <w:jc w:val="left"/>
        <w:rPr>
          <w:rFonts w:ascii="Sylfaen" w:hAnsi="Sylfaen"/>
          <w:b/>
          <w:vanish/>
          <w:sz w:val="20"/>
          <w:lang w:val="ka-GE"/>
        </w:rPr>
      </w:pPr>
    </w:p>
    <w:p w14:paraId="46624B2E" w14:textId="77777777" w:rsidR="00E276A3" w:rsidRPr="00E276A3" w:rsidRDefault="00E276A3" w:rsidP="00E276A3">
      <w:pPr>
        <w:pStyle w:val="ListParagraph"/>
        <w:numPr>
          <w:ilvl w:val="0"/>
          <w:numId w:val="24"/>
        </w:numPr>
        <w:contextualSpacing w:val="0"/>
        <w:jc w:val="left"/>
        <w:rPr>
          <w:rFonts w:ascii="Sylfaen" w:hAnsi="Sylfaen"/>
          <w:b/>
          <w:vanish/>
          <w:sz w:val="20"/>
          <w:lang w:val="ka-GE"/>
        </w:rPr>
      </w:pPr>
    </w:p>
    <w:p w14:paraId="43EB0724" w14:textId="77777777" w:rsidR="00E276A3" w:rsidRPr="00E276A3" w:rsidRDefault="00E276A3" w:rsidP="00E276A3">
      <w:pPr>
        <w:pStyle w:val="ListParagraph"/>
        <w:numPr>
          <w:ilvl w:val="0"/>
          <w:numId w:val="24"/>
        </w:numPr>
        <w:contextualSpacing w:val="0"/>
        <w:jc w:val="left"/>
        <w:rPr>
          <w:rFonts w:ascii="Sylfaen" w:hAnsi="Sylfaen"/>
          <w:b/>
          <w:vanish/>
          <w:sz w:val="20"/>
          <w:lang w:val="ka-GE"/>
        </w:rPr>
      </w:pPr>
    </w:p>
    <w:p w14:paraId="2A7DCB58" w14:textId="77777777" w:rsidR="00E276A3" w:rsidRPr="00E276A3" w:rsidRDefault="00E276A3" w:rsidP="00E276A3">
      <w:pPr>
        <w:pStyle w:val="ListParagraph"/>
        <w:numPr>
          <w:ilvl w:val="0"/>
          <w:numId w:val="24"/>
        </w:numPr>
        <w:contextualSpacing w:val="0"/>
        <w:jc w:val="left"/>
        <w:rPr>
          <w:rFonts w:ascii="Sylfaen" w:hAnsi="Sylfaen"/>
          <w:b/>
          <w:vanish/>
          <w:sz w:val="20"/>
          <w:lang w:val="ka-GE"/>
        </w:rPr>
      </w:pPr>
    </w:p>
    <w:p w14:paraId="36EEAB96" w14:textId="77777777" w:rsidR="00E276A3" w:rsidRPr="00E276A3" w:rsidRDefault="00E276A3" w:rsidP="00E276A3">
      <w:pPr>
        <w:pStyle w:val="ListParagraph"/>
        <w:numPr>
          <w:ilvl w:val="0"/>
          <w:numId w:val="24"/>
        </w:numPr>
        <w:contextualSpacing w:val="0"/>
        <w:jc w:val="left"/>
        <w:rPr>
          <w:rFonts w:ascii="Sylfaen" w:hAnsi="Sylfaen"/>
          <w:b/>
          <w:vanish/>
          <w:sz w:val="20"/>
          <w:lang w:val="ka-GE"/>
        </w:rPr>
      </w:pPr>
    </w:p>
    <w:p w14:paraId="7D39714E" w14:textId="77777777" w:rsidR="00457903" w:rsidRPr="00AA133D" w:rsidRDefault="006F2931" w:rsidP="00E276A3">
      <w:pPr>
        <w:numPr>
          <w:ilvl w:val="1"/>
          <w:numId w:val="24"/>
        </w:numPr>
        <w:ind w:left="45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კომპანია</w:t>
      </w:r>
      <w:r w:rsidR="001C33E6" w:rsidRPr="000607CE">
        <w:rPr>
          <w:rFonts w:ascii="Sylfaen" w:hAnsi="Sylfaen"/>
          <w:b/>
          <w:sz w:val="20"/>
          <w:szCs w:val="20"/>
          <w:lang w:val="ka-GE"/>
        </w:rPr>
        <w:t>გა</w:t>
      </w:r>
      <w:r w:rsidR="00EA4FB7" w:rsidRPr="000607CE">
        <w:rPr>
          <w:rFonts w:ascii="Sylfaen" w:hAnsi="Sylfaen"/>
          <w:b/>
          <w:sz w:val="20"/>
          <w:szCs w:val="20"/>
          <w:lang w:val="ka-GE"/>
        </w:rPr>
        <w:t>ი</w:t>
      </w:r>
      <w:r w:rsidR="001C33E6" w:rsidRPr="000607CE">
        <w:rPr>
          <w:rFonts w:ascii="Sylfaen" w:hAnsi="Sylfaen"/>
          <w:b/>
          <w:sz w:val="20"/>
          <w:szCs w:val="20"/>
          <w:lang w:val="ka-GE"/>
        </w:rPr>
        <w:t>თვალისწინებ</w:t>
      </w:r>
      <w:r w:rsidR="00EA4FB7" w:rsidRPr="000607CE">
        <w:rPr>
          <w:rFonts w:ascii="Sylfaen" w:hAnsi="Sylfaen"/>
          <w:b/>
          <w:sz w:val="20"/>
          <w:szCs w:val="20"/>
          <w:lang w:val="ka-GE"/>
        </w:rPr>
        <w:t xml:space="preserve">ს </w:t>
      </w:r>
      <w:r w:rsidR="00525175" w:rsidRPr="000607CE">
        <w:rPr>
          <w:rFonts w:ascii="Sylfaen" w:hAnsi="Sylfaen"/>
          <w:b/>
          <w:sz w:val="20"/>
          <w:szCs w:val="20"/>
          <w:lang w:val="ka-GE"/>
        </w:rPr>
        <w:t xml:space="preserve">ზემოაღნიშნულთან დაკავშირებულ ნებისმიერი </w:t>
      </w:r>
      <w:r w:rsidR="00EA4FB7" w:rsidRPr="000607CE">
        <w:rPr>
          <w:rFonts w:ascii="Sylfaen" w:hAnsi="Sylfaen"/>
          <w:b/>
          <w:sz w:val="20"/>
          <w:szCs w:val="20"/>
          <w:lang w:val="ka-GE"/>
        </w:rPr>
        <w:t xml:space="preserve">სხვა </w:t>
      </w:r>
      <w:r w:rsidR="00525175" w:rsidRPr="000607CE">
        <w:rPr>
          <w:rFonts w:ascii="Sylfaen" w:hAnsi="Sylfaen"/>
          <w:b/>
          <w:sz w:val="20"/>
          <w:szCs w:val="20"/>
          <w:lang w:val="ka-GE"/>
        </w:rPr>
        <w:t>სახის ინფორმაცია</w:t>
      </w:r>
      <w:r w:rsidR="00EA4FB7" w:rsidRPr="000607CE">
        <w:rPr>
          <w:rFonts w:ascii="Sylfaen" w:hAnsi="Sylfaen"/>
          <w:b/>
          <w:sz w:val="20"/>
          <w:szCs w:val="20"/>
          <w:lang w:val="ka-GE"/>
        </w:rPr>
        <w:t>ს</w:t>
      </w:r>
      <w:r w:rsidR="00937B99">
        <w:rPr>
          <w:rFonts w:ascii="Sylfaen" w:hAnsi="Sylfaen"/>
          <w:b/>
          <w:sz w:val="20"/>
          <w:szCs w:val="20"/>
          <w:lang w:val="ka-GE"/>
        </w:rPr>
        <w:t>,</w:t>
      </w:r>
    </w:p>
    <w:p w14:paraId="1FBCB90B" w14:textId="77777777" w:rsidR="00BF6204" w:rsidRPr="00AA133D" w:rsidRDefault="00525175" w:rsidP="00937B99">
      <w:pPr>
        <w:ind w:left="450"/>
        <w:rPr>
          <w:rFonts w:ascii="Sylfaen" w:hAnsi="Sylfaen"/>
          <w:b/>
          <w:sz w:val="20"/>
          <w:szCs w:val="20"/>
          <w:lang w:val="ka-GE"/>
        </w:rPr>
      </w:pPr>
      <w:r w:rsidRPr="000607CE">
        <w:rPr>
          <w:rFonts w:ascii="Sylfaen" w:hAnsi="Sylfaen"/>
          <w:b/>
          <w:sz w:val="20"/>
          <w:szCs w:val="20"/>
          <w:lang w:val="ka-GE"/>
        </w:rPr>
        <w:lastRenderedPageBreak/>
        <w:t>რომლის დამატებით  წარმოდგენასაც კომპანია  ჩათვლის</w:t>
      </w:r>
      <w:r w:rsidR="00EA4FB7" w:rsidRPr="000607CE">
        <w:rPr>
          <w:rFonts w:ascii="Sylfaen" w:hAnsi="Sylfaen"/>
          <w:b/>
          <w:sz w:val="20"/>
          <w:szCs w:val="20"/>
          <w:lang w:val="ka-GE"/>
        </w:rPr>
        <w:t xml:space="preserve"> მიზანშეწონილად</w:t>
      </w:r>
      <w:r w:rsidR="00457903">
        <w:rPr>
          <w:rFonts w:ascii="Sylfaen" w:hAnsi="Sylfaen"/>
          <w:b/>
          <w:sz w:val="20"/>
          <w:szCs w:val="20"/>
          <w:lang w:val="ka-GE"/>
        </w:rPr>
        <w:t>;</w:t>
      </w:r>
    </w:p>
    <w:p w14:paraId="2613B0A4" w14:textId="77777777" w:rsidR="00457903" w:rsidRPr="00AA133D" w:rsidRDefault="00457903" w:rsidP="00AA133D">
      <w:pPr>
        <w:numPr>
          <w:ilvl w:val="1"/>
          <w:numId w:val="24"/>
        </w:numPr>
        <w:ind w:left="45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ტენდერი ითვალისწინებს </w:t>
      </w:r>
      <w:r w:rsidR="00D11B9A">
        <w:rPr>
          <w:rFonts w:ascii="Sylfaen" w:hAnsi="Sylfaen"/>
          <w:b/>
          <w:sz w:val="20"/>
          <w:szCs w:val="20"/>
          <w:lang w:val="ka-GE"/>
        </w:rPr>
        <w:t>ორ</w:t>
      </w:r>
      <w:r>
        <w:rPr>
          <w:rFonts w:ascii="Sylfaen" w:hAnsi="Sylfaen"/>
          <w:b/>
          <w:sz w:val="20"/>
          <w:szCs w:val="20"/>
          <w:lang w:val="ka-GE"/>
        </w:rPr>
        <w:t xml:space="preserve"> ეტაპიან პროცესს;</w:t>
      </w:r>
    </w:p>
    <w:p w14:paraId="5C6C4EA8" w14:textId="77777777" w:rsidR="00457903" w:rsidRPr="00AA133D" w:rsidRDefault="00457903" w:rsidP="00AA133D">
      <w:pPr>
        <w:numPr>
          <w:ilvl w:val="1"/>
          <w:numId w:val="24"/>
        </w:numPr>
        <w:ind w:left="45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შემოთავაზება უნდა მომზადდეს ქართულ </w:t>
      </w:r>
      <w:r w:rsidR="006F2931">
        <w:rPr>
          <w:rFonts w:ascii="Sylfaen" w:hAnsi="Sylfaen"/>
          <w:b/>
          <w:sz w:val="20"/>
          <w:szCs w:val="20"/>
          <w:lang w:val="ka-GE"/>
        </w:rPr>
        <w:t>ენაზე;</w:t>
      </w:r>
    </w:p>
    <w:p w14:paraId="42125D05" w14:textId="77777777" w:rsidR="00457903" w:rsidRPr="00966737" w:rsidRDefault="00457903" w:rsidP="00AA133D">
      <w:pPr>
        <w:numPr>
          <w:ilvl w:val="1"/>
          <w:numId w:val="24"/>
        </w:numPr>
        <w:ind w:left="45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გთხოვთ წარმოადგინოთ სრულად შევსებული შეთავაზების მოთხოვნა </w:t>
      </w:r>
      <w:r w:rsidR="006F2931">
        <w:rPr>
          <w:rFonts w:ascii="Sylfaen" w:hAnsi="Sylfaen"/>
          <w:b/>
          <w:sz w:val="20"/>
          <w:szCs w:val="20"/>
          <w:lang w:val="ka-GE"/>
        </w:rPr>
        <w:t xml:space="preserve">შემდეგ </w:t>
      </w:r>
      <w:r w:rsidR="00966737">
        <w:rPr>
          <w:rFonts w:ascii="Sylfaen" w:hAnsi="Sylfaen"/>
          <w:b/>
          <w:sz w:val="20"/>
          <w:szCs w:val="20"/>
          <w:lang w:val="ka-GE"/>
        </w:rPr>
        <w:t xml:space="preserve">  ვებ გვერდზე</w:t>
      </w:r>
      <w:r w:rsidR="006F2931">
        <w:rPr>
          <w:rFonts w:ascii="Sylfaen" w:hAnsi="Sylfaen"/>
          <w:b/>
          <w:sz w:val="20"/>
          <w:szCs w:val="20"/>
          <w:lang w:val="ka-GE"/>
        </w:rPr>
        <w:t xml:space="preserve"> : </w:t>
      </w:r>
      <w:r w:rsidR="00A30D26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966737" w:rsidRPr="00966737">
        <w:rPr>
          <w:rFonts w:ascii="Sylfaen" w:hAnsi="Sylfaen"/>
          <w:sz w:val="22"/>
          <w:szCs w:val="22"/>
        </w:rPr>
        <w:t>tenders.gpc.ge</w:t>
      </w:r>
    </w:p>
    <w:p w14:paraId="5587686D" w14:textId="77777777" w:rsidR="00966737" w:rsidRPr="00966737" w:rsidRDefault="00966737" w:rsidP="00966737">
      <w:pPr>
        <w:ind w:left="18"/>
        <w:rPr>
          <w:rFonts w:ascii="Sylfaen" w:hAnsi="Sylfaen"/>
          <w:b/>
          <w:sz w:val="20"/>
          <w:szCs w:val="20"/>
          <w:lang w:val="ka-GE"/>
        </w:rPr>
      </w:pPr>
    </w:p>
    <w:p w14:paraId="46BDEEBF" w14:textId="77777777" w:rsidR="00966737" w:rsidRPr="00AA133D" w:rsidRDefault="00966737" w:rsidP="00966737">
      <w:pPr>
        <w:ind w:left="450"/>
        <w:rPr>
          <w:rFonts w:ascii="Sylfaen" w:hAnsi="Sylfaen"/>
          <w:b/>
          <w:sz w:val="20"/>
          <w:szCs w:val="20"/>
          <w:lang w:val="ka-GE"/>
        </w:rPr>
      </w:pPr>
    </w:p>
    <w:p w14:paraId="7F7CE45C" w14:textId="77777777" w:rsidR="009A4348" w:rsidRPr="00EB5B30" w:rsidRDefault="009A4348" w:rsidP="00EB5B30">
      <w:pPr>
        <w:ind w:left="720"/>
        <w:rPr>
          <w:rFonts w:ascii="Sylfaen" w:hAnsi="Sylfaen"/>
          <w:b/>
          <w:sz w:val="20"/>
          <w:szCs w:val="20"/>
        </w:rPr>
      </w:pPr>
    </w:p>
    <w:p w14:paraId="7551887E" w14:textId="77777777" w:rsidR="00334821" w:rsidRDefault="00334821" w:rsidP="009502BC">
      <w:pPr>
        <w:rPr>
          <w:rFonts w:ascii="Sylfaen" w:hAnsi="Sylfaen"/>
          <w:sz w:val="20"/>
          <w:szCs w:val="20"/>
        </w:rPr>
      </w:pPr>
    </w:p>
    <w:p w14:paraId="53EE3957" w14:textId="77777777" w:rsidR="00F2040A" w:rsidRPr="006F2931" w:rsidRDefault="00F2040A" w:rsidP="006F2931">
      <w:pPr>
        <w:rPr>
          <w:rFonts w:ascii="Sylfaen" w:hAnsi="Sylfaen"/>
          <w:sz w:val="20"/>
          <w:szCs w:val="20"/>
        </w:rPr>
        <w:sectPr w:rsidR="00F2040A" w:rsidRPr="006F2931" w:rsidSect="00005868">
          <w:headerReference w:type="default" r:id="rId11"/>
          <w:footerReference w:type="even" r:id="rId12"/>
          <w:footerReference w:type="default" r:id="rId13"/>
          <w:pgSz w:w="12240" w:h="15840"/>
          <w:pgMar w:top="864" w:right="900" w:bottom="1440" w:left="1134" w:header="426" w:footer="720" w:gutter="0"/>
          <w:pgNumType w:start="1"/>
          <w:cols w:space="720"/>
          <w:docGrid w:linePitch="360"/>
        </w:sectPr>
      </w:pPr>
    </w:p>
    <w:p w14:paraId="751AAA46" w14:textId="77777777" w:rsidR="004C2563" w:rsidRPr="006F2931" w:rsidRDefault="004C2563" w:rsidP="00FB4B0D">
      <w:pPr>
        <w:rPr>
          <w:rFonts w:ascii="Sylfaen" w:hAnsi="Sylfaen"/>
          <w:sz w:val="20"/>
          <w:szCs w:val="20"/>
          <w:u w:val="single"/>
        </w:rPr>
      </w:pPr>
    </w:p>
    <w:p w14:paraId="1B03404F" w14:textId="77777777" w:rsidR="004C2563" w:rsidRPr="00EB5B30" w:rsidRDefault="004C2563" w:rsidP="00EB5B30">
      <w:pPr>
        <w:jc w:val="center"/>
        <w:rPr>
          <w:rFonts w:ascii="Sylfaen" w:hAnsi="Sylfaen"/>
          <w:b/>
          <w:szCs w:val="20"/>
          <w:lang w:val="ka-GE"/>
        </w:rPr>
      </w:pPr>
      <w:r w:rsidRPr="00EB5B30">
        <w:rPr>
          <w:rFonts w:ascii="Sylfaen" w:hAnsi="Sylfaen"/>
          <w:b/>
          <w:szCs w:val="20"/>
          <w:lang w:val="ka-GE"/>
        </w:rPr>
        <w:t>პრეტენდენტის რეკვიზიტები:</w:t>
      </w:r>
    </w:p>
    <w:p w14:paraId="66C6DA5C" w14:textId="77777777" w:rsidR="004C2563" w:rsidRPr="00EB5B30" w:rsidRDefault="004C2563" w:rsidP="00FB4B0D">
      <w:pPr>
        <w:rPr>
          <w:rFonts w:ascii="Sylfaen" w:hAnsi="Sylfaen"/>
          <w:b/>
          <w:sz w:val="20"/>
          <w:szCs w:val="20"/>
          <w:lang w:val="ka-GE"/>
        </w:rPr>
      </w:pPr>
    </w:p>
    <w:p w14:paraId="75B3D615" w14:textId="77777777" w:rsidR="00D872F7" w:rsidRDefault="00D872F7" w:rsidP="00FB4B0D">
      <w:pPr>
        <w:rPr>
          <w:rFonts w:ascii="Sylfaen" w:hAnsi="Sylfaen"/>
          <w:b/>
          <w:sz w:val="20"/>
          <w:szCs w:val="20"/>
          <w:lang w:val="ka-GE"/>
        </w:rPr>
      </w:pPr>
      <w:r w:rsidRPr="00D872F7">
        <w:rPr>
          <w:rFonts w:ascii="Sylfaen" w:hAnsi="Sylfaen"/>
          <w:b/>
          <w:sz w:val="20"/>
          <w:szCs w:val="20"/>
          <w:lang w:val="ka-GE"/>
        </w:rPr>
        <w:t>ხელმძღვანელობაზე/წარმო</w:t>
      </w:r>
      <w:r>
        <w:rPr>
          <w:rFonts w:ascii="Sylfaen" w:hAnsi="Sylfaen"/>
          <w:b/>
          <w:sz w:val="20"/>
          <w:szCs w:val="20"/>
          <w:lang w:val="ka-GE"/>
        </w:rPr>
        <w:t xml:space="preserve">მადგენლობაზე </w:t>
      </w:r>
    </w:p>
    <w:p w14:paraId="0F28DB98" w14:textId="77777777" w:rsidR="004C2563" w:rsidRPr="00EB5B30" w:rsidRDefault="00D872F7" w:rsidP="00FB4B0D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უფლებამოსილი პირის </w:t>
      </w:r>
      <w:r w:rsidR="004C2563" w:rsidRPr="00EB5B30">
        <w:rPr>
          <w:rFonts w:ascii="Sylfaen" w:hAnsi="Sylfaen"/>
          <w:b/>
          <w:sz w:val="20"/>
          <w:szCs w:val="20"/>
          <w:lang w:val="ka-GE"/>
        </w:rPr>
        <w:t xml:space="preserve"> სახელი/გვარი:  </w:t>
      </w:r>
      <w:r>
        <w:rPr>
          <w:rFonts w:ascii="Sylfaen" w:hAnsi="Sylfaen"/>
          <w:b/>
          <w:sz w:val="20"/>
          <w:szCs w:val="20"/>
          <w:lang w:val="ka-GE"/>
        </w:rPr>
        <w:tab/>
      </w:r>
      <w:r w:rsidR="004C2563" w:rsidRPr="00EB5B30">
        <w:rPr>
          <w:rFonts w:ascii="Sylfaen" w:hAnsi="Sylfaen"/>
          <w:b/>
          <w:sz w:val="20"/>
          <w:szCs w:val="20"/>
          <w:lang w:val="ka-GE"/>
        </w:rPr>
        <w:t xml:space="preserve"> _____________________</w:t>
      </w:r>
    </w:p>
    <w:p w14:paraId="2D7D025A" w14:textId="77777777" w:rsidR="004C2563" w:rsidRPr="00EB5B30" w:rsidRDefault="004C2563" w:rsidP="00FB4B0D">
      <w:pPr>
        <w:rPr>
          <w:rFonts w:ascii="Sylfaen" w:hAnsi="Sylfaen"/>
          <w:b/>
          <w:sz w:val="20"/>
          <w:szCs w:val="20"/>
          <w:lang w:val="ka-GE"/>
        </w:rPr>
      </w:pPr>
    </w:p>
    <w:p w14:paraId="2FD01003" w14:textId="77777777" w:rsidR="004C2563" w:rsidRPr="00EB5B30" w:rsidRDefault="004C2563" w:rsidP="00FB4B0D">
      <w:pPr>
        <w:rPr>
          <w:rFonts w:ascii="Sylfaen" w:hAnsi="Sylfaen"/>
          <w:b/>
          <w:sz w:val="20"/>
          <w:szCs w:val="20"/>
          <w:lang w:val="ka-GE"/>
        </w:rPr>
      </w:pPr>
      <w:r w:rsidRPr="00EB5B30">
        <w:rPr>
          <w:rFonts w:ascii="Sylfaen" w:hAnsi="Sylfaen"/>
          <w:b/>
          <w:sz w:val="20"/>
          <w:szCs w:val="20"/>
          <w:lang w:val="ka-GE"/>
        </w:rPr>
        <w:t xml:space="preserve">ხელმოწერა: </w:t>
      </w:r>
      <w:r w:rsidR="00D872F7">
        <w:rPr>
          <w:rFonts w:ascii="Sylfaen" w:hAnsi="Sylfaen"/>
          <w:b/>
          <w:sz w:val="20"/>
          <w:szCs w:val="20"/>
          <w:lang w:val="ka-GE"/>
        </w:rPr>
        <w:tab/>
      </w:r>
      <w:r w:rsidRPr="00EB5B30">
        <w:rPr>
          <w:rFonts w:ascii="Sylfaen" w:hAnsi="Sylfaen"/>
          <w:b/>
          <w:sz w:val="20"/>
          <w:szCs w:val="20"/>
          <w:lang w:val="ka-GE"/>
        </w:rPr>
        <w:t>_________________________</w:t>
      </w:r>
    </w:p>
    <w:p w14:paraId="5C030A58" w14:textId="77777777" w:rsidR="004C2563" w:rsidRPr="00EB5B30" w:rsidRDefault="004C2563" w:rsidP="00FB4B0D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pPr w:leftFromText="180" w:rightFromText="180" w:vertAnchor="text" w:tblpX="2789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8"/>
      </w:tblGrid>
      <w:tr w:rsidR="00D872F7" w14:paraId="47FD64DB" w14:textId="77777777" w:rsidTr="00D872F7">
        <w:trPr>
          <w:trHeight w:val="1578"/>
        </w:trPr>
        <w:tc>
          <w:tcPr>
            <w:tcW w:w="3018" w:type="dxa"/>
          </w:tcPr>
          <w:p w14:paraId="7BB0C834" w14:textId="77777777" w:rsidR="00D872F7" w:rsidRDefault="00D872F7" w:rsidP="00D872F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5F130A09" w14:textId="77777777" w:rsidR="004C2563" w:rsidRPr="00EB5B30" w:rsidRDefault="004C2563" w:rsidP="00FB4B0D">
      <w:pPr>
        <w:rPr>
          <w:rFonts w:ascii="Sylfaen" w:hAnsi="Sylfaen"/>
          <w:b/>
          <w:sz w:val="20"/>
          <w:szCs w:val="20"/>
          <w:lang w:val="ka-GE"/>
        </w:rPr>
      </w:pPr>
    </w:p>
    <w:p w14:paraId="7874EB5C" w14:textId="77777777" w:rsidR="00D872F7" w:rsidRDefault="00D872F7" w:rsidP="00FB4B0D">
      <w:pPr>
        <w:rPr>
          <w:rFonts w:ascii="Sylfaen" w:hAnsi="Sylfaen"/>
          <w:b/>
          <w:sz w:val="20"/>
          <w:szCs w:val="20"/>
          <w:lang w:val="ka-GE"/>
        </w:rPr>
      </w:pPr>
    </w:p>
    <w:p w14:paraId="38761E6F" w14:textId="77777777" w:rsidR="004C2563" w:rsidRPr="00EB5B30" w:rsidRDefault="004C2563" w:rsidP="00FB4B0D">
      <w:pPr>
        <w:rPr>
          <w:rStyle w:val="Hyperlink"/>
          <w:rFonts w:ascii="Sylfaen" w:hAnsi="Sylfaen"/>
          <w:b/>
          <w:color w:val="000000"/>
          <w:sz w:val="20"/>
          <w:szCs w:val="20"/>
          <w:u w:val="none"/>
          <w:lang w:val="ka-GE"/>
        </w:rPr>
      </w:pPr>
      <w:r w:rsidRPr="00EB5B30">
        <w:rPr>
          <w:rFonts w:ascii="Sylfaen" w:hAnsi="Sylfaen"/>
          <w:b/>
          <w:sz w:val="20"/>
          <w:szCs w:val="20"/>
          <w:lang w:val="ka-GE"/>
        </w:rPr>
        <w:t>ორგანიზაციის ბეჭედი:</w:t>
      </w:r>
      <w:r w:rsidR="00D872F7">
        <w:rPr>
          <w:rFonts w:ascii="Sylfaen" w:hAnsi="Sylfaen"/>
          <w:b/>
          <w:sz w:val="20"/>
          <w:szCs w:val="20"/>
          <w:lang w:val="ka-GE"/>
        </w:rPr>
        <w:tab/>
      </w:r>
    </w:p>
    <w:sectPr w:rsidR="004C2563" w:rsidRPr="00EB5B30" w:rsidSect="00F2040A">
      <w:type w:val="continuous"/>
      <w:pgSz w:w="12240" w:h="15840"/>
      <w:pgMar w:top="864" w:right="900" w:bottom="1440" w:left="1134" w:header="42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BF37D" w14:textId="77777777" w:rsidR="0063550B" w:rsidRDefault="0063550B">
      <w:r>
        <w:separator/>
      </w:r>
    </w:p>
  </w:endnote>
  <w:endnote w:type="continuationSeparator" w:id="0">
    <w:p w14:paraId="3DA33F24" w14:textId="77777777" w:rsidR="0063550B" w:rsidRDefault="0063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E603" w14:textId="77777777" w:rsidR="00A97DC3" w:rsidRDefault="00D83C32" w:rsidP="007D68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7D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B8FAC7" w14:textId="77777777" w:rsidR="00A97DC3" w:rsidRDefault="00A97DC3" w:rsidP="003D760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1F347" w14:textId="77777777" w:rsidR="008C7ADB" w:rsidRDefault="00D83C32">
    <w:pPr>
      <w:pStyle w:val="Footer"/>
      <w:jc w:val="right"/>
    </w:pPr>
    <w:r>
      <w:fldChar w:fldCharType="begin"/>
    </w:r>
    <w:r w:rsidR="00EF6B3A">
      <w:instrText xml:space="preserve"> PAGE   \* MERGEFORMAT </w:instrText>
    </w:r>
    <w:r>
      <w:fldChar w:fldCharType="separate"/>
    </w:r>
    <w:r w:rsidR="008161F1">
      <w:rPr>
        <w:noProof/>
      </w:rPr>
      <w:t>1</w:t>
    </w:r>
    <w:r>
      <w:rPr>
        <w:noProof/>
      </w:rPr>
      <w:fldChar w:fldCharType="end"/>
    </w:r>
  </w:p>
  <w:p w14:paraId="32AE986D" w14:textId="77777777" w:rsidR="008C7ADB" w:rsidRDefault="008C7ADB">
    <w:pPr>
      <w:pStyle w:val="Footer"/>
      <w:jc w:val="right"/>
    </w:pPr>
  </w:p>
  <w:p w14:paraId="6F1A58D3" w14:textId="77777777" w:rsidR="001B7534" w:rsidRDefault="001B7534" w:rsidP="00005868">
    <w:pPr>
      <w:ind w:firstLine="72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E2479" w14:textId="77777777" w:rsidR="0063550B" w:rsidRDefault="0063550B">
      <w:r>
        <w:separator/>
      </w:r>
    </w:p>
  </w:footnote>
  <w:footnote w:type="continuationSeparator" w:id="0">
    <w:p w14:paraId="3E583B4F" w14:textId="77777777" w:rsidR="0063550B" w:rsidRDefault="006355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E56B" w14:textId="77777777" w:rsidR="001B7534" w:rsidRPr="001B7534" w:rsidRDefault="001B7534" w:rsidP="003C0133">
    <w:pPr>
      <w:pStyle w:val="Header"/>
      <w:tabs>
        <w:tab w:val="clear" w:pos="4320"/>
        <w:tab w:val="clear" w:pos="8640"/>
        <w:tab w:val="left" w:pos="3480"/>
      </w:tabs>
      <w:jc w:val="center"/>
      <w:rPr>
        <w:rFonts w:ascii="Sylfaen" w:hAnsi="Sylfaen" w:cs="Sylfaen"/>
        <w:sz w:val="20"/>
        <w:szCs w:val="20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01F9"/>
    <w:multiLevelType w:val="hybridMultilevel"/>
    <w:tmpl w:val="D514EC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30ECC"/>
    <w:multiLevelType w:val="hybridMultilevel"/>
    <w:tmpl w:val="D37A77AA"/>
    <w:lvl w:ilvl="0" w:tplc="B02C05C8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D08C5"/>
    <w:multiLevelType w:val="multilevel"/>
    <w:tmpl w:val="2968D9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3CC4704"/>
    <w:multiLevelType w:val="hybridMultilevel"/>
    <w:tmpl w:val="43CEAE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46799"/>
    <w:multiLevelType w:val="hybridMultilevel"/>
    <w:tmpl w:val="7CE0273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42F65D1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Sylfaen" w:eastAsia="Times New Roman" w:hAnsi="Sylfaen" w:cs="Sylfaen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013012"/>
    <w:multiLevelType w:val="multilevel"/>
    <w:tmpl w:val="22940B6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01618D"/>
    <w:multiLevelType w:val="hybridMultilevel"/>
    <w:tmpl w:val="537C4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E7E54"/>
    <w:multiLevelType w:val="hybridMultilevel"/>
    <w:tmpl w:val="3EF81D28"/>
    <w:lvl w:ilvl="0" w:tplc="B02C05C8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A7900"/>
    <w:multiLevelType w:val="hybridMultilevel"/>
    <w:tmpl w:val="7B8AC2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4B6CC7"/>
    <w:multiLevelType w:val="hybridMultilevel"/>
    <w:tmpl w:val="9A7052A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9BB2343"/>
    <w:multiLevelType w:val="hybridMultilevel"/>
    <w:tmpl w:val="6F4898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C7A0A0F"/>
    <w:multiLevelType w:val="hybridMultilevel"/>
    <w:tmpl w:val="0E727AB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2D34BA5"/>
    <w:multiLevelType w:val="multilevel"/>
    <w:tmpl w:val="56CEB7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C730EC"/>
    <w:multiLevelType w:val="hybridMultilevel"/>
    <w:tmpl w:val="DD9EA042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5680A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7A0103"/>
    <w:multiLevelType w:val="hybridMultilevel"/>
    <w:tmpl w:val="1C88F9E6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8A7915"/>
    <w:multiLevelType w:val="hybridMultilevel"/>
    <w:tmpl w:val="BDE23370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4F74B5"/>
    <w:multiLevelType w:val="hybridMultilevel"/>
    <w:tmpl w:val="4AAAD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1D42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3635D99"/>
    <w:multiLevelType w:val="hybridMultilevel"/>
    <w:tmpl w:val="CFD81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84592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ylfaen" w:eastAsia="Times New Roman" w:hAnsi="Sylfaen" w:cs="Sylfae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D71CDE"/>
    <w:multiLevelType w:val="hybridMultilevel"/>
    <w:tmpl w:val="3ADA1E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B914BE"/>
    <w:multiLevelType w:val="hybridMultilevel"/>
    <w:tmpl w:val="3C62C4BA"/>
    <w:lvl w:ilvl="0" w:tplc="DCDEB40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580940"/>
    <w:multiLevelType w:val="hybridMultilevel"/>
    <w:tmpl w:val="13B6AC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9E1E4A"/>
    <w:multiLevelType w:val="hybridMultilevel"/>
    <w:tmpl w:val="D974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8849A">
      <w:start w:val="3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20"/>
  </w:num>
  <w:num w:numId="5">
    <w:abstractNumId w:val="3"/>
  </w:num>
  <w:num w:numId="6">
    <w:abstractNumId w:val="6"/>
  </w:num>
  <w:num w:numId="7">
    <w:abstractNumId w:val="12"/>
  </w:num>
  <w:num w:numId="8">
    <w:abstractNumId w:val="23"/>
  </w:num>
  <w:num w:numId="9">
    <w:abstractNumId w:val="15"/>
  </w:num>
  <w:num w:numId="10">
    <w:abstractNumId w:val="17"/>
  </w:num>
  <w:num w:numId="11">
    <w:abstractNumId w:val="11"/>
  </w:num>
  <w:num w:numId="12">
    <w:abstractNumId w:val="5"/>
  </w:num>
  <w:num w:numId="13">
    <w:abstractNumId w:val="7"/>
  </w:num>
  <w:num w:numId="14">
    <w:abstractNumId w:val="22"/>
  </w:num>
  <w:num w:numId="15">
    <w:abstractNumId w:val="10"/>
  </w:num>
  <w:num w:numId="16">
    <w:abstractNumId w:val="14"/>
  </w:num>
  <w:num w:numId="17">
    <w:abstractNumId w:val="16"/>
  </w:num>
  <w:num w:numId="18">
    <w:abstractNumId w:val="0"/>
  </w:num>
  <w:num w:numId="19">
    <w:abstractNumId w:val="21"/>
  </w:num>
  <w:num w:numId="20">
    <w:abstractNumId w:val="8"/>
  </w:num>
  <w:num w:numId="21">
    <w:abstractNumId w:val="1"/>
  </w:num>
  <w:num w:numId="22">
    <w:abstractNumId w:val="2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80"/>
    <w:rsid w:val="00003E46"/>
    <w:rsid w:val="00005868"/>
    <w:rsid w:val="000176FB"/>
    <w:rsid w:val="00055D6F"/>
    <w:rsid w:val="000607CE"/>
    <w:rsid w:val="00077F1D"/>
    <w:rsid w:val="00082929"/>
    <w:rsid w:val="000A56A1"/>
    <w:rsid w:val="000A602F"/>
    <w:rsid w:val="000A7469"/>
    <w:rsid w:val="000C4C43"/>
    <w:rsid w:val="000D4432"/>
    <w:rsid w:val="000E1785"/>
    <w:rsid w:val="000F03D0"/>
    <w:rsid w:val="000F292B"/>
    <w:rsid w:val="001007B3"/>
    <w:rsid w:val="00104C65"/>
    <w:rsid w:val="00134685"/>
    <w:rsid w:val="001400A8"/>
    <w:rsid w:val="00145431"/>
    <w:rsid w:val="001557A3"/>
    <w:rsid w:val="001647A8"/>
    <w:rsid w:val="001702C8"/>
    <w:rsid w:val="001857E1"/>
    <w:rsid w:val="001857E5"/>
    <w:rsid w:val="001A5E06"/>
    <w:rsid w:val="001A6A0C"/>
    <w:rsid w:val="001B3878"/>
    <w:rsid w:val="001B3DD4"/>
    <w:rsid w:val="001B6638"/>
    <w:rsid w:val="001B7534"/>
    <w:rsid w:val="001C0816"/>
    <w:rsid w:val="001C33E6"/>
    <w:rsid w:val="001C7F3E"/>
    <w:rsid w:val="001D6B6C"/>
    <w:rsid w:val="001E47D0"/>
    <w:rsid w:val="001F3493"/>
    <w:rsid w:val="00205B2F"/>
    <w:rsid w:val="00223280"/>
    <w:rsid w:val="00224B8F"/>
    <w:rsid w:val="00224BA8"/>
    <w:rsid w:val="00237FC9"/>
    <w:rsid w:val="00240DB9"/>
    <w:rsid w:val="0025569C"/>
    <w:rsid w:val="0026351E"/>
    <w:rsid w:val="00274DAF"/>
    <w:rsid w:val="0027645B"/>
    <w:rsid w:val="00280944"/>
    <w:rsid w:val="002A6AB6"/>
    <w:rsid w:val="002A7970"/>
    <w:rsid w:val="002B28B1"/>
    <w:rsid w:val="002C07E3"/>
    <w:rsid w:val="002D080A"/>
    <w:rsid w:val="002D6571"/>
    <w:rsid w:val="002E2B5B"/>
    <w:rsid w:val="002E45A1"/>
    <w:rsid w:val="00301E91"/>
    <w:rsid w:val="00306B92"/>
    <w:rsid w:val="00321CE6"/>
    <w:rsid w:val="0032519F"/>
    <w:rsid w:val="00326B7B"/>
    <w:rsid w:val="003314E1"/>
    <w:rsid w:val="00334821"/>
    <w:rsid w:val="00341829"/>
    <w:rsid w:val="00341835"/>
    <w:rsid w:val="00341B60"/>
    <w:rsid w:val="00343430"/>
    <w:rsid w:val="003530BE"/>
    <w:rsid w:val="00354A3F"/>
    <w:rsid w:val="003551B8"/>
    <w:rsid w:val="00355F06"/>
    <w:rsid w:val="00366E38"/>
    <w:rsid w:val="003744E5"/>
    <w:rsid w:val="0037466D"/>
    <w:rsid w:val="00384C5F"/>
    <w:rsid w:val="0038744C"/>
    <w:rsid w:val="00396520"/>
    <w:rsid w:val="00396F92"/>
    <w:rsid w:val="003A0B78"/>
    <w:rsid w:val="003A2B5A"/>
    <w:rsid w:val="003A6383"/>
    <w:rsid w:val="003A71EE"/>
    <w:rsid w:val="003A7203"/>
    <w:rsid w:val="003C0133"/>
    <w:rsid w:val="003D133B"/>
    <w:rsid w:val="003D72BD"/>
    <w:rsid w:val="003D7606"/>
    <w:rsid w:val="003F3A9F"/>
    <w:rsid w:val="00400EBB"/>
    <w:rsid w:val="004162B1"/>
    <w:rsid w:val="00420BFC"/>
    <w:rsid w:val="00425813"/>
    <w:rsid w:val="004529EE"/>
    <w:rsid w:val="00453316"/>
    <w:rsid w:val="00457903"/>
    <w:rsid w:val="00470B73"/>
    <w:rsid w:val="00477F97"/>
    <w:rsid w:val="00480CA5"/>
    <w:rsid w:val="004B37FE"/>
    <w:rsid w:val="004B5A1D"/>
    <w:rsid w:val="004B698A"/>
    <w:rsid w:val="004B746E"/>
    <w:rsid w:val="004C2563"/>
    <w:rsid w:val="004C7837"/>
    <w:rsid w:val="004D6E83"/>
    <w:rsid w:val="004E0734"/>
    <w:rsid w:val="004E0CEF"/>
    <w:rsid w:val="004E635E"/>
    <w:rsid w:val="004F25BC"/>
    <w:rsid w:val="00504E6E"/>
    <w:rsid w:val="005071EA"/>
    <w:rsid w:val="00514579"/>
    <w:rsid w:val="005206FE"/>
    <w:rsid w:val="00525175"/>
    <w:rsid w:val="00535723"/>
    <w:rsid w:val="0054304A"/>
    <w:rsid w:val="00543D34"/>
    <w:rsid w:val="00553DDD"/>
    <w:rsid w:val="0057614B"/>
    <w:rsid w:val="005912D4"/>
    <w:rsid w:val="005A09B0"/>
    <w:rsid w:val="005A3DFA"/>
    <w:rsid w:val="005A7B22"/>
    <w:rsid w:val="005B0A1B"/>
    <w:rsid w:val="005B1B30"/>
    <w:rsid w:val="005B5C3C"/>
    <w:rsid w:val="005B6721"/>
    <w:rsid w:val="005C5929"/>
    <w:rsid w:val="005E2A04"/>
    <w:rsid w:val="005E5A8B"/>
    <w:rsid w:val="005E7C41"/>
    <w:rsid w:val="0062092F"/>
    <w:rsid w:val="00627242"/>
    <w:rsid w:val="006352FA"/>
    <w:rsid w:val="0063550B"/>
    <w:rsid w:val="00682D0D"/>
    <w:rsid w:val="00690C6A"/>
    <w:rsid w:val="006C3726"/>
    <w:rsid w:val="006D3201"/>
    <w:rsid w:val="006D4E0C"/>
    <w:rsid w:val="006D6E46"/>
    <w:rsid w:val="006F2931"/>
    <w:rsid w:val="007074A1"/>
    <w:rsid w:val="007253A1"/>
    <w:rsid w:val="0072729D"/>
    <w:rsid w:val="00733255"/>
    <w:rsid w:val="00733C53"/>
    <w:rsid w:val="00757505"/>
    <w:rsid w:val="00763527"/>
    <w:rsid w:val="00767F30"/>
    <w:rsid w:val="007A2919"/>
    <w:rsid w:val="007B6229"/>
    <w:rsid w:val="007C785F"/>
    <w:rsid w:val="007D0D29"/>
    <w:rsid w:val="007D2B63"/>
    <w:rsid w:val="007D68EE"/>
    <w:rsid w:val="008041BE"/>
    <w:rsid w:val="00807DC6"/>
    <w:rsid w:val="00813351"/>
    <w:rsid w:val="008161F1"/>
    <w:rsid w:val="0082542F"/>
    <w:rsid w:val="00833EBE"/>
    <w:rsid w:val="00843496"/>
    <w:rsid w:val="008466D5"/>
    <w:rsid w:val="00874357"/>
    <w:rsid w:val="00883D67"/>
    <w:rsid w:val="00885BBE"/>
    <w:rsid w:val="008937CA"/>
    <w:rsid w:val="00894876"/>
    <w:rsid w:val="008A2462"/>
    <w:rsid w:val="008A38E7"/>
    <w:rsid w:val="008A3DD5"/>
    <w:rsid w:val="008B6E96"/>
    <w:rsid w:val="008C7ADB"/>
    <w:rsid w:val="008D32F9"/>
    <w:rsid w:val="008D3D21"/>
    <w:rsid w:val="008D50CD"/>
    <w:rsid w:val="008E6F23"/>
    <w:rsid w:val="00904684"/>
    <w:rsid w:val="0090794A"/>
    <w:rsid w:val="00912240"/>
    <w:rsid w:val="00914CCA"/>
    <w:rsid w:val="00923B6F"/>
    <w:rsid w:val="0093361F"/>
    <w:rsid w:val="00937B99"/>
    <w:rsid w:val="00941632"/>
    <w:rsid w:val="00943E4D"/>
    <w:rsid w:val="009502BC"/>
    <w:rsid w:val="00961D03"/>
    <w:rsid w:val="00966737"/>
    <w:rsid w:val="00972466"/>
    <w:rsid w:val="00972FDE"/>
    <w:rsid w:val="00977C88"/>
    <w:rsid w:val="00984BC2"/>
    <w:rsid w:val="0099749F"/>
    <w:rsid w:val="00997A0A"/>
    <w:rsid w:val="009A03F5"/>
    <w:rsid w:val="009A0A53"/>
    <w:rsid w:val="009A4348"/>
    <w:rsid w:val="009B0C70"/>
    <w:rsid w:val="009B0E7C"/>
    <w:rsid w:val="009D4556"/>
    <w:rsid w:val="009D49B5"/>
    <w:rsid w:val="009E0083"/>
    <w:rsid w:val="00A07447"/>
    <w:rsid w:val="00A250F5"/>
    <w:rsid w:val="00A27F17"/>
    <w:rsid w:val="00A30D26"/>
    <w:rsid w:val="00A31BAC"/>
    <w:rsid w:val="00A454E0"/>
    <w:rsid w:val="00A512F7"/>
    <w:rsid w:val="00A6436E"/>
    <w:rsid w:val="00A65754"/>
    <w:rsid w:val="00A82399"/>
    <w:rsid w:val="00A95F7A"/>
    <w:rsid w:val="00A97DC3"/>
    <w:rsid w:val="00AA133D"/>
    <w:rsid w:val="00AA381D"/>
    <w:rsid w:val="00AA6286"/>
    <w:rsid w:val="00AD2358"/>
    <w:rsid w:val="00AF52B4"/>
    <w:rsid w:val="00B00466"/>
    <w:rsid w:val="00B27F47"/>
    <w:rsid w:val="00B35479"/>
    <w:rsid w:val="00B87C31"/>
    <w:rsid w:val="00B93509"/>
    <w:rsid w:val="00B94E97"/>
    <w:rsid w:val="00BB0364"/>
    <w:rsid w:val="00BD12A0"/>
    <w:rsid w:val="00BD6D2C"/>
    <w:rsid w:val="00BE468E"/>
    <w:rsid w:val="00BF04A0"/>
    <w:rsid w:val="00BF213F"/>
    <w:rsid w:val="00BF3ABF"/>
    <w:rsid w:val="00BF6204"/>
    <w:rsid w:val="00BF6C76"/>
    <w:rsid w:val="00C0408B"/>
    <w:rsid w:val="00C3257A"/>
    <w:rsid w:val="00C42691"/>
    <w:rsid w:val="00C503A2"/>
    <w:rsid w:val="00C6704B"/>
    <w:rsid w:val="00C86FCC"/>
    <w:rsid w:val="00C958DC"/>
    <w:rsid w:val="00CA1153"/>
    <w:rsid w:val="00CA62CA"/>
    <w:rsid w:val="00CB225D"/>
    <w:rsid w:val="00CB2ABE"/>
    <w:rsid w:val="00CB4067"/>
    <w:rsid w:val="00CD11D0"/>
    <w:rsid w:val="00CD69F1"/>
    <w:rsid w:val="00CD7A45"/>
    <w:rsid w:val="00CE0765"/>
    <w:rsid w:val="00CE253A"/>
    <w:rsid w:val="00CE2946"/>
    <w:rsid w:val="00CF08C1"/>
    <w:rsid w:val="00D11B9A"/>
    <w:rsid w:val="00D13AEB"/>
    <w:rsid w:val="00D21820"/>
    <w:rsid w:val="00D23273"/>
    <w:rsid w:val="00D341BE"/>
    <w:rsid w:val="00D350E0"/>
    <w:rsid w:val="00D359E4"/>
    <w:rsid w:val="00D709B0"/>
    <w:rsid w:val="00D75669"/>
    <w:rsid w:val="00D83C32"/>
    <w:rsid w:val="00D8483C"/>
    <w:rsid w:val="00D872F7"/>
    <w:rsid w:val="00D939D4"/>
    <w:rsid w:val="00D93EEC"/>
    <w:rsid w:val="00DE0226"/>
    <w:rsid w:val="00DE6246"/>
    <w:rsid w:val="00DF071A"/>
    <w:rsid w:val="00DF2E5E"/>
    <w:rsid w:val="00DF6AD6"/>
    <w:rsid w:val="00E00C25"/>
    <w:rsid w:val="00E20226"/>
    <w:rsid w:val="00E276A3"/>
    <w:rsid w:val="00E31969"/>
    <w:rsid w:val="00E46242"/>
    <w:rsid w:val="00E527FF"/>
    <w:rsid w:val="00E552C0"/>
    <w:rsid w:val="00E63A6D"/>
    <w:rsid w:val="00E6400C"/>
    <w:rsid w:val="00E6593B"/>
    <w:rsid w:val="00E70743"/>
    <w:rsid w:val="00E8667B"/>
    <w:rsid w:val="00E93F50"/>
    <w:rsid w:val="00E9430F"/>
    <w:rsid w:val="00E961C2"/>
    <w:rsid w:val="00E9750C"/>
    <w:rsid w:val="00EA4FB7"/>
    <w:rsid w:val="00EA78A9"/>
    <w:rsid w:val="00EB4044"/>
    <w:rsid w:val="00EB5076"/>
    <w:rsid w:val="00EB5B30"/>
    <w:rsid w:val="00EB60DF"/>
    <w:rsid w:val="00EF2CB1"/>
    <w:rsid w:val="00EF6B3A"/>
    <w:rsid w:val="00F011EE"/>
    <w:rsid w:val="00F03C25"/>
    <w:rsid w:val="00F16F08"/>
    <w:rsid w:val="00F2040A"/>
    <w:rsid w:val="00F328B8"/>
    <w:rsid w:val="00F32DBF"/>
    <w:rsid w:val="00F33519"/>
    <w:rsid w:val="00F373FD"/>
    <w:rsid w:val="00F50179"/>
    <w:rsid w:val="00F54B6D"/>
    <w:rsid w:val="00F55D1F"/>
    <w:rsid w:val="00F55D5F"/>
    <w:rsid w:val="00F56163"/>
    <w:rsid w:val="00F70753"/>
    <w:rsid w:val="00F70A5F"/>
    <w:rsid w:val="00F72806"/>
    <w:rsid w:val="00F7559D"/>
    <w:rsid w:val="00F83028"/>
    <w:rsid w:val="00F8650B"/>
    <w:rsid w:val="00F95277"/>
    <w:rsid w:val="00F95A79"/>
    <w:rsid w:val="00FA5601"/>
    <w:rsid w:val="00FA6277"/>
    <w:rsid w:val="00FB4B0D"/>
    <w:rsid w:val="00FE35DD"/>
    <w:rsid w:val="00FE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32E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80"/>
    <w:rPr>
      <w:sz w:val="24"/>
      <w:szCs w:val="24"/>
    </w:rPr>
  </w:style>
  <w:style w:type="paragraph" w:styleId="Heading1">
    <w:name w:val="heading 1"/>
    <w:basedOn w:val="Normal"/>
    <w:next w:val="Normal"/>
    <w:qFormat/>
    <w:rsid w:val="00A95F7A"/>
    <w:pPr>
      <w:keepNext/>
      <w:numPr>
        <w:numId w:val="12"/>
      </w:numPr>
      <w:suppressAutoHyphens/>
      <w:spacing w:after="60"/>
      <w:outlineLvl w:val="0"/>
    </w:pPr>
    <w:rPr>
      <w:rFonts w:ascii="Arial" w:hAnsi="Arial" w:cs="Arial"/>
      <w:b/>
      <w:bCs/>
      <w:kern w:val="1"/>
      <w:sz w:val="28"/>
      <w:szCs w:val="32"/>
      <w:lang w:eastAsia="ar-SA"/>
    </w:rPr>
  </w:style>
  <w:style w:type="paragraph" w:styleId="Heading2">
    <w:name w:val="heading 2"/>
    <w:basedOn w:val="Normal"/>
    <w:next w:val="Normal"/>
    <w:qFormat/>
    <w:rsid w:val="00A95F7A"/>
    <w:pPr>
      <w:keepNext/>
      <w:numPr>
        <w:ilvl w:val="1"/>
        <w:numId w:val="12"/>
      </w:numPr>
      <w:suppressAutoHyphens/>
      <w:spacing w:after="60"/>
      <w:outlineLvl w:val="1"/>
    </w:pPr>
    <w:rPr>
      <w:rFonts w:ascii="Arial" w:hAnsi="Arial" w:cs="Arial"/>
      <w:b/>
      <w:bCs/>
      <w:iCs/>
      <w:szCs w:val="28"/>
      <w:lang w:eastAsia="ar-SA"/>
    </w:rPr>
  </w:style>
  <w:style w:type="paragraph" w:styleId="Heading3">
    <w:name w:val="heading 3"/>
    <w:basedOn w:val="Normal"/>
    <w:next w:val="Normal"/>
    <w:qFormat/>
    <w:rsid w:val="00A95F7A"/>
    <w:pPr>
      <w:keepNext/>
      <w:numPr>
        <w:ilvl w:val="2"/>
        <w:numId w:val="12"/>
      </w:numPr>
      <w:suppressAutoHyphens/>
      <w:spacing w:after="60"/>
      <w:outlineLvl w:val="2"/>
    </w:pPr>
    <w:rPr>
      <w:rFonts w:ascii="Arial" w:hAnsi="Arial" w:cs="Arial"/>
      <w:b/>
      <w:bCs/>
      <w:sz w:val="20"/>
      <w:szCs w:val="26"/>
      <w:lang w:eastAsia="ar-SA"/>
    </w:rPr>
  </w:style>
  <w:style w:type="paragraph" w:styleId="Heading4">
    <w:name w:val="heading 4"/>
    <w:basedOn w:val="Normal"/>
    <w:next w:val="Normal"/>
    <w:qFormat/>
    <w:rsid w:val="00A95F7A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/>
      <w:bCs/>
      <w:sz w:val="16"/>
      <w:szCs w:val="28"/>
    </w:rPr>
  </w:style>
  <w:style w:type="paragraph" w:styleId="Heading5">
    <w:name w:val="heading 5"/>
    <w:basedOn w:val="Normal"/>
    <w:next w:val="Normal"/>
    <w:qFormat/>
    <w:rsid w:val="00A95F7A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5F7A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5F7A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5F7A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5F7A"/>
    <w:pPr>
      <w:numPr>
        <w:ilvl w:val="8"/>
        <w:numId w:val="1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8B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rsid w:val="00224B8F"/>
    <w:rPr>
      <w:color w:val="0000FF"/>
      <w:u w:val="single"/>
    </w:rPr>
  </w:style>
  <w:style w:type="table" w:styleId="TableGrid">
    <w:name w:val="Table Grid"/>
    <w:basedOn w:val="TableNormal"/>
    <w:rsid w:val="000A6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">
    <w:name w:val="Zchn Zchn Char Char Zchn Zchn"/>
    <w:basedOn w:val="Normal"/>
    <w:rsid w:val="003A0B78"/>
    <w:pPr>
      <w:autoSpaceDE w:val="0"/>
      <w:autoSpaceDN w:val="0"/>
      <w:spacing w:after="160" w:line="240" w:lineRule="exact"/>
    </w:pPr>
    <w:rPr>
      <w:rFonts w:ascii="Arial" w:hAnsi="Arial" w:cs="Arial"/>
      <w:b/>
      <w:sz w:val="20"/>
      <w:szCs w:val="20"/>
      <w:lang w:eastAsia="de-DE"/>
    </w:rPr>
  </w:style>
  <w:style w:type="paragraph" w:customStyle="1" w:styleId="Style1">
    <w:name w:val="Style1"/>
    <w:basedOn w:val="Normal"/>
    <w:rsid w:val="00DF2E5E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rsid w:val="003D76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7606"/>
  </w:style>
  <w:style w:type="paragraph" w:styleId="Header">
    <w:name w:val="header"/>
    <w:basedOn w:val="Normal"/>
    <w:link w:val="HeaderChar"/>
    <w:rsid w:val="002764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58D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958DC"/>
    <w:rPr>
      <w:sz w:val="16"/>
      <w:szCs w:val="16"/>
    </w:rPr>
  </w:style>
  <w:style w:type="paragraph" w:styleId="CommentText">
    <w:name w:val="annotation text"/>
    <w:basedOn w:val="Normal"/>
    <w:semiHidden/>
    <w:rsid w:val="00C958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58DC"/>
    <w:rPr>
      <w:b/>
      <w:bCs/>
    </w:rPr>
  </w:style>
  <w:style w:type="table" w:styleId="TableContemporary">
    <w:name w:val="Table Contemporary"/>
    <w:basedOn w:val="TableNormal"/>
    <w:rsid w:val="00A8239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GridLight1">
    <w:name w:val="Table Grid Light1"/>
    <w:basedOn w:val="TableNormal"/>
    <w:uiPriority w:val="40"/>
    <w:rsid w:val="00C6704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</w:rPr>
      <w:tblPr/>
      <w:tcPr>
        <w:shd w:val="clear" w:color="auto" w:fill="E2EFD9"/>
      </w:tcPr>
    </w:tblStylePr>
  </w:style>
  <w:style w:type="table" w:customStyle="1" w:styleId="GridTable5Dark-Accent31">
    <w:name w:val="Grid Table 5 Dark - Accent 31"/>
    <w:basedOn w:val="TableNormal"/>
    <w:uiPriority w:val="50"/>
    <w:rsid w:val="00A823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styleId="ListParagraph">
    <w:name w:val="List Paragraph"/>
    <w:basedOn w:val="Normal"/>
    <w:uiPriority w:val="34"/>
    <w:qFormat/>
    <w:rsid w:val="00C6704B"/>
    <w:pPr>
      <w:ind w:left="720"/>
      <w:contextualSpacing/>
      <w:jc w:val="both"/>
    </w:pPr>
    <w:rPr>
      <w:rFonts w:ascii="Tahoma" w:hAnsi="Tahoma"/>
      <w:sz w:val="22"/>
      <w:szCs w:val="20"/>
      <w:lang w:val="en-AU"/>
    </w:rPr>
  </w:style>
  <w:style w:type="character" w:customStyle="1" w:styleId="Style10">
    <w:name w:val="Style10"/>
    <w:uiPriority w:val="1"/>
    <w:rsid w:val="00553DDD"/>
    <w:rPr>
      <w:b/>
      <w:smallCaps/>
      <w:color w:val="C0504D"/>
      <w:u w:val="single"/>
    </w:rPr>
  </w:style>
  <w:style w:type="paragraph" w:styleId="Revision">
    <w:name w:val="Revision"/>
    <w:hidden/>
    <w:uiPriority w:val="99"/>
    <w:semiHidden/>
    <w:rsid w:val="0054304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C7AD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83028"/>
    <w:rPr>
      <w:sz w:val="24"/>
      <w:szCs w:val="24"/>
    </w:rPr>
  </w:style>
  <w:style w:type="paragraph" w:customStyle="1" w:styleId="En-tte-logo">
    <w:name w:val="En-tête-logo"/>
    <w:basedOn w:val="Header"/>
    <w:rsid w:val="00F83028"/>
    <w:pPr>
      <w:tabs>
        <w:tab w:val="clear" w:pos="4320"/>
        <w:tab w:val="clear" w:pos="8640"/>
      </w:tabs>
      <w:spacing w:before="60" w:after="120"/>
      <w:jc w:val="center"/>
    </w:pPr>
    <w:rPr>
      <w:rFonts w:ascii="SG Logo" w:hAnsi="SG Logo"/>
      <w:b/>
      <w:bCs/>
      <w:sz w:val="96"/>
      <w:szCs w:val="20"/>
      <w:lang w:eastAsia="fr-FR"/>
    </w:rPr>
  </w:style>
  <w:style w:type="paragraph" w:customStyle="1" w:styleId="En-tte-classification">
    <w:name w:val="En-tête-classification"/>
    <w:basedOn w:val="En-tte-logo"/>
    <w:rsid w:val="00F8302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4A9F9-7309-784D-932C-E5BFD525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iraklin</dc:creator>
  <cp:lastModifiedBy>Microsoft Office User</cp:lastModifiedBy>
  <cp:revision>2</cp:revision>
  <cp:lastPrinted>2015-03-18T12:18:00Z</cp:lastPrinted>
  <dcterms:created xsi:type="dcterms:W3CDTF">2016-02-18T04:57:00Z</dcterms:created>
  <dcterms:modified xsi:type="dcterms:W3CDTF">2016-02-18T04:57:00Z</dcterms:modified>
</cp:coreProperties>
</file>