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3FE19C5" w:rsidR="009815C7" w:rsidRPr="007B0071" w:rsidRDefault="00E2503B" w:rsidP="00373F3E">
      <w:pPr>
        <w:spacing w:after="0" w:line="240" w:lineRule="auto"/>
        <w:jc w:val="center"/>
        <w:rPr>
          <w:rFonts w:ascii="Sylfaen" w:hAnsi="Sylfaen" w:cs="Sylfaen"/>
          <w:b/>
          <w:lang w:val="ka-GE"/>
        </w:rPr>
      </w:pPr>
      <w:r w:rsidRPr="00E2503B">
        <w:rPr>
          <w:rFonts w:ascii="Sylfaen" w:hAnsi="Sylfaen" w:cs="Sylfaen"/>
          <w:b/>
          <w:lang w:val="ka-GE"/>
        </w:rPr>
        <w:t>ვაკე-საბურთალოს რაიონ</w:t>
      </w:r>
      <w:r w:rsidR="00D23D58">
        <w:rPr>
          <w:rFonts w:ascii="Sylfaen" w:hAnsi="Sylfaen" w:cs="Sylfaen"/>
          <w:b/>
          <w:lang w:val="ka-GE"/>
        </w:rPr>
        <w:t>შ</w:t>
      </w:r>
      <w:r w:rsidRPr="00E2503B">
        <w:rPr>
          <w:rFonts w:ascii="Sylfaen" w:hAnsi="Sylfaen" w:cs="Sylfaen"/>
          <w:b/>
          <w:lang w:val="ka-GE"/>
        </w:rPr>
        <w:t>ი, ნუცუბიძის 2 მკრ. მე-3 კვარტ. №2 კორპუსის მიმდებარედ  კ</w:t>
      </w:r>
      <w:r>
        <w:rPr>
          <w:rFonts w:ascii="Sylfaen" w:hAnsi="Sylfaen" w:cs="Sylfaen"/>
          <w:b/>
          <w:lang w:val="ka-GE"/>
        </w:rPr>
        <w:t>ანალიზაციის</w:t>
      </w:r>
      <w:r w:rsidR="00D23D58">
        <w:rPr>
          <w:rFonts w:ascii="Sylfaen" w:hAnsi="Sylfaen" w:cs="Sylfaen"/>
          <w:b/>
          <w:lang w:val="ka-GE"/>
        </w:rPr>
        <w:t>ა</w:t>
      </w:r>
      <w:r>
        <w:rPr>
          <w:rFonts w:ascii="Sylfaen" w:hAnsi="Sylfaen" w:cs="Sylfaen"/>
          <w:b/>
          <w:lang w:val="ka-GE"/>
        </w:rPr>
        <w:t xml:space="preserve"> </w:t>
      </w:r>
      <w:r w:rsidR="00D23D58">
        <w:rPr>
          <w:rFonts w:ascii="Sylfaen" w:hAnsi="Sylfaen" w:cs="Sylfaen"/>
          <w:b/>
          <w:lang w:val="ka-GE"/>
        </w:rPr>
        <w:t xml:space="preserve">და </w:t>
      </w:r>
      <w:r w:rsidR="00D23D58" w:rsidRPr="00D23D58">
        <w:rPr>
          <w:rFonts w:ascii="Sylfaen" w:hAnsi="Sylfaen" w:cs="Sylfaen"/>
          <w:b/>
          <w:lang w:val="ka-GE"/>
        </w:rPr>
        <w:t>ი. გამრეკელის ქ. №35ა-ში მდებარე წყალსადენის გარე ქსელ</w:t>
      </w:r>
      <w:r w:rsidR="00D23D58">
        <w:rPr>
          <w:rFonts w:ascii="Sylfaen" w:hAnsi="Sylfaen" w:cs="Sylfaen"/>
          <w:b/>
          <w:lang w:val="ka-GE"/>
        </w:rPr>
        <w:t>ებ</w:t>
      </w:r>
      <w:r w:rsidR="00D23D58" w:rsidRPr="00D23D58">
        <w:rPr>
          <w:rFonts w:ascii="Sylfaen" w:hAnsi="Sylfaen" w:cs="Sylfaen"/>
          <w:b/>
          <w:lang w:val="ka-GE"/>
        </w:rPr>
        <w:t>ის</w:t>
      </w:r>
      <w:r w:rsidR="00D23D58">
        <w:rPr>
          <w:rFonts w:ascii="Sylfaen" w:hAnsi="Sylfaen" w:cs="Sylfaen"/>
          <w:b/>
          <w:lang w:val="ka-GE"/>
        </w:rPr>
        <w:t xml:space="preserve"> </w:t>
      </w:r>
      <w:r>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01A82E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77E7D" w:rsidRPr="00E77E7D">
        <w:rPr>
          <w:rFonts w:ascii="Sylfaen" w:hAnsi="Sylfaen" w:cs="Sylfaen"/>
          <w:lang w:val="ka-GE"/>
        </w:rPr>
        <w:t xml:space="preserve">ვაკე-საბურთალოს რაიონში, ნუცუბიძის 2 მკრ. მე-3 კვარტ. №2 კორპუსის მიმდებარედ  კანალიზაციისა და ი. გამრეკელის ქ. №35ა-ში მდებარე წყალსადენის გარე ქსელების მოწყობის </w:t>
      </w:r>
      <w:r w:rsidR="00E2503B" w:rsidRPr="00E2503B">
        <w:rPr>
          <w:rFonts w:ascii="Sylfaen" w:hAnsi="Sylfaen" w:cs="Sylfaen"/>
          <w:lang w:val="ka-GE"/>
        </w:rPr>
        <w:t xml:space="preserve">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CA83A78" w:rsidR="00DB5C8D" w:rsidRPr="006005A1" w:rsidRDefault="00E77E7D" w:rsidP="00696A50">
      <w:pPr>
        <w:spacing w:after="0" w:line="240" w:lineRule="auto"/>
        <w:jc w:val="both"/>
        <w:rPr>
          <w:rFonts w:ascii="Sylfaen" w:hAnsi="Sylfaen" w:cs="Sylfaen"/>
          <w:lang w:val="ka-GE"/>
        </w:rPr>
      </w:pPr>
      <w:r w:rsidRPr="00E77E7D">
        <w:rPr>
          <w:rFonts w:ascii="Sylfaen" w:hAnsi="Sylfaen" w:cs="Sylfaen"/>
          <w:lang w:val="ka-GE"/>
        </w:rPr>
        <w:t xml:space="preserve">ვაკე-საბურთალოს რაიონში, ნუცუბიძის 2 მკრ. მე-3 კვარტ. №2 კორპუსის მიმდებარედ  კანალიზაციისა და ი. გამრეკელის ქ. №35ა-ში მდებარე წყალსადენის გარე ქსელების მოწყობის </w:t>
      </w:r>
      <w:bookmarkStart w:id="0" w:name="_GoBack"/>
      <w:bookmarkEnd w:id="0"/>
      <w:r w:rsidR="00E2503B" w:rsidRPr="00E2503B">
        <w:rPr>
          <w:rFonts w:ascii="Sylfaen" w:hAnsi="Sylfaen" w:cs="Sylfaen"/>
          <w:lang w:val="ka-GE"/>
        </w:rPr>
        <w:t xml:space="preserve">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B5367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C9EECD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714E">
        <w:rPr>
          <w:rFonts w:ascii="Sylfaen" w:hAnsi="Sylfaen" w:cs="Sylfaen"/>
          <w:b/>
          <w:sz w:val="20"/>
          <w:szCs w:val="20"/>
          <w:lang w:val="ka-GE"/>
        </w:rPr>
        <w:t>21 დეკემბერი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6FF7E" w14:textId="77777777" w:rsidR="00D172EB" w:rsidRDefault="00D172EB" w:rsidP="007902EA">
      <w:pPr>
        <w:spacing w:after="0" w:line="240" w:lineRule="auto"/>
      </w:pPr>
      <w:r>
        <w:separator/>
      </w:r>
    </w:p>
  </w:endnote>
  <w:endnote w:type="continuationSeparator" w:id="0">
    <w:p w14:paraId="02F74E16" w14:textId="77777777" w:rsidR="00D172EB" w:rsidRDefault="00D172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5AE13C" w:rsidR="004A3BD8" w:rsidRDefault="004A3BD8">
        <w:pPr>
          <w:pStyle w:val="Footer"/>
          <w:jc w:val="right"/>
        </w:pPr>
        <w:r>
          <w:fldChar w:fldCharType="begin"/>
        </w:r>
        <w:r>
          <w:instrText xml:space="preserve"> PAGE   \* MERGEFORMAT </w:instrText>
        </w:r>
        <w:r>
          <w:fldChar w:fldCharType="separate"/>
        </w:r>
        <w:r w:rsidR="00D172E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6C1B9" w14:textId="77777777" w:rsidR="00D172EB" w:rsidRDefault="00D172EB" w:rsidP="007902EA">
      <w:pPr>
        <w:spacing w:after="0" w:line="240" w:lineRule="auto"/>
      </w:pPr>
      <w:r>
        <w:separator/>
      </w:r>
    </w:p>
  </w:footnote>
  <w:footnote w:type="continuationSeparator" w:id="0">
    <w:p w14:paraId="5538B377" w14:textId="77777777" w:rsidR="00D172EB" w:rsidRDefault="00D172E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0E21A-C43B-47F5-BE20-0CFDC624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6</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2021-12-14T08:40:00Z</dcterms:modified>
</cp:coreProperties>
</file>