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3A32984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A71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D397C0E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824E2" w:rsidRPr="00F84324" w14:paraId="1E4A3C3E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7A30D8" w14:textId="16F4C60A" w:rsidR="006824E2" w:rsidRDefault="006824E2" w:rsidP="00FF0DB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ავტომობილი  - ფურგუნი</w:t>
            </w:r>
            <w:r>
              <w:rPr>
                <w:b/>
                <w:lang w:val="ka-GE"/>
              </w:rPr>
              <w:t xml:space="preserve"> (გარანტირებული)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B08A6A" w14:textId="3D48F950" w:rsidR="006824E2" w:rsidRDefault="006824E2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BAC3F9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FCFB86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32285" w:rsidRPr="00F84324" w14:paraId="3A4ED24F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AA36E7" w14:textId="64C50E20" w:rsidR="00832285" w:rsidRDefault="00832285" w:rsidP="00FF0DB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ავტომობილი  - ფურგუნი </w:t>
            </w:r>
            <w:r w:rsidR="006824E2">
              <w:rPr>
                <w:b/>
                <w:lang w:val="ka-GE"/>
              </w:rPr>
              <w:t>(სავარაუდო)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091383" w14:textId="5EFCF45D" w:rsidR="00832285" w:rsidRDefault="006824E2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E4907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7379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687B2DF2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p w14:paraId="589E7CAC" w14:textId="77777777" w:rsidR="00FA71DE" w:rsidRPr="00A85B50" w:rsidRDefault="00FA71DE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1153" w:type="dxa"/>
        <w:tblInd w:w="-808" w:type="dxa"/>
        <w:tblLook w:val="04A0" w:firstRow="1" w:lastRow="0" w:firstColumn="1" w:lastColumn="0" w:noHBand="0" w:noVBand="1"/>
      </w:tblPr>
      <w:tblGrid>
        <w:gridCol w:w="2963"/>
        <w:gridCol w:w="1362"/>
        <w:gridCol w:w="1158"/>
        <w:gridCol w:w="900"/>
        <w:gridCol w:w="1260"/>
        <w:gridCol w:w="1755"/>
        <w:gridCol w:w="1755"/>
      </w:tblGrid>
      <w:tr w:rsidR="00832285" w:rsidRPr="00A85B50" w14:paraId="61C91C3B" w14:textId="65C3A53C" w:rsidTr="00832285">
        <w:trPr>
          <w:trHeight w:val="450"/>
        </w:trPr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42F2B3A5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მომსახურების</w:t>
            </w:r>
          </w:p>
          <w:p w14:paraId="1DA6D00E" w14:textId="1B8EEC7C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მიღების ვადა</w:t>
            </w:r>
          </w:p>
        </w:tc>
      </w:tr>
      <w:tr w:rsidR="00832285" w:rsidRPr="00A85B50" w14:paraId="14D7EDD8" w14:textId="23887A16" w:rsidTr="00832285">
        <w:trPr>
          <w:trHeight w:val="45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55D849A3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758FDED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543BCF4D" w:rsidR="00832285" w:rsidRPr="00A85B50" w:rsidRDefault="00832285" w:rsidP="00FA71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1E0B3D7C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მოთხოვნიდა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X)</w:t>
            </w:r>
          </w:p>
          <w:p w14:paraId="45C05F08" w14:textId="1A8D9C99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დღე</w:t>
            </w:r>
          </w:p>
        </w:tc>
      </w:tr>
      <w:tr w:rsidR="00832285" w:rsidRPr="00A85B50" w14:paraId="2D77A2C7" w14:textId="000A82DD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FA4E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1BEF7D7" w14:textId="0D7147A6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66D1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09806CA" w14:textId="3623F7A1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A106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73F4322" w14:textId="4A312C3C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AD77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3F828CB" w14:textId="12A87F4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274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321AEB87" w14:textId="5077B020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9398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CA3418F" w14:textId="69A6EB22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6B0A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C022856" w14:textId="22F249D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82DA0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6D1D3A1" w14:textId="08CB2F84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8D01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3B71D2F" w14:textId="42304617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BB6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657B728" w14:textId="310ADFC5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74663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7252A8FD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მოთხოვნილი მომსახურების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378EF" w14:textId="77777777" w:rsidR="00423983" w:rsidRDefault="00423983">
      <w:pPr>
        <w:spacing w:after="0" w:line="240" w:lineRule="auto"/>
      </w:pPr>
      <w:r>
        <w:separator/>
      </w:r>
    </w:p>
  </w:endnote>
  <w:endnote w:type="continuationSeparator" w:id="0">
    <w:p w14:paraId="6E620846" w14:textId="77777777" w:rsidR="00423983" w:rsidRDefault="00423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3DE97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4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A9FD6" w14:textId="77777777" w:rsidR="00423983" w:rsidRDefault="00423983">
      <w:pPr>
        <w:spacing w:after="0" w:line="240" w:lineRule="auto"/>
      </w:pPr>
      <w:r>
        <w:separator/>
      </w:r>
    </w:p>
  </w:footnote>
  <w:footnote w:type="continuationSeparator" w:id="0">
    <w:p w14:paraId="3B49E584" w14:textId="77777777" w:rsidR="00423983" w:rsidRDefault="00423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23983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824E2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D09E-5338-4289-8365-09487D5F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2022-05-25T14:00:00Z</dcterms:modified>
</cp:coreProperties>
</file>