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60FE1" w14:textId="77777777" w:rsidR="009B4893" w:rsidRPr="009B4893" w:rsidRDefault="009B4893" w:rsidP="009B4893">
      <w:pPr>
        <w:shd w:val="clear" w:color="auto" w:fill="FFFFFF"/>
        <w:spacing w:after="300"/>
        <w:outlineLvl w:val="1"/>
        <w:rPr>
          <w:rFonts w:ascii="Arial" w:eastAsia="Times New Roman" w:hAnsi="Arial" w:cs="Arial"/>
          <w:b/>
          <w:bCs/>
          <w:color w:val="2D3E4D"/>
        </w:rPr>
      </w:pPr>
      <w:r w:rsidRPr="009B4893">
        <w:rPr>
          <w:rFonts w:ascii="Sylfaen" w:eastAsia="Times New Roman" w:hAnsi="Sylfaen" w:cs="Sylfaen"/>
          <w:b/>
          <w:bCs/>
          <w:color w:val="2D3E4D"/>
        </w:rPr>
        <w:t>ტენდერის</w:t>
      </w:r>
      <w:r w:rsidRPr="009B4893">
        <w:rPr>
          <w:rFonts w:ascii="Arial" w:eastAsia="Times New Roman" w:hAnsi="Arial" w:cs="Arial"/>
          <w:b/>
          <w:bCs/>
          <w:color w:val="2D3E4D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2D3E4D"/>
        </w:rPr>
        <w:t>აღწერილობა</w:t>
      </w:r>
      <w:r w:rsidRPr="009B4893">
        <w:rPr>
          <w:rFonts w:ascii="Arial" w:eastAsia="Times New Roman" w:hAnsi="Arial" w:cs="Arial"/>
          <w:b/>
          <w:bCs/>
          <w:color w:val="2D3E4D"/>
        </w:rPr>
        <w:t>:</w:t>
      </w:r>
    </w:p>
    <w:p w14:paraId="220C1AAF" w14:textId="335AE950" w:rsidR="009B4893" w:rsidRPr="009B4893" w:rsidRDefault="009B4893" w:rsidP="009B4893">
      <w:pPr>
        <w:shd w:val="clear" w:color="auto" w:fill="FFFFFF"/>
        <w:rPr>
          <w:rFonts w:ascii="Arial" w:eastAsia="Times New Roman" w:hAnsi="Arial" w:cs="Arial"/>
          <w:color w:val="141B3D"/>
          <w:sz w:val="20"/>
          <w:szCs w:val="20"/>
        </w:rPr>
      </w:pP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სამშენებლო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კომპანია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> "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პილარ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ჯგუფი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კრწანისი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>"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ტენდერს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ლითონის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კარებების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შესყიდვა</w:t>
      </w:r>
      <w:r w:rsidR="004B5DB2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/მონტაჟზე.</w:t>
      </w:r>
    </w:p>
    <w:p w14:paraId="45686D49" w14:textId="04A4C660" w:rsidR="009B4893" w:rsidRPr="009B4893" w:rsidRDefault="009B4893" w:rsidP="009B4893">
      <w:pPr>
        <w:numPr>
          <w:ilvl w:val="0"/>
          <w:numId w:val="1"/>
        </w:numPr>
        <w:spacing w:before="100" w:beforeAutospacing="1" w:after="100" w:afterAutospacing="1"/>
        <w:rPr>
          <w:rFonts w:ascii="Sylfaen" w:eastAsia="Times New Roman" w:hAnsi="Sylfaen" w:cs="Sylfaen"/>
          <w:color w:val="141B3D"/>
          <w:sz w:val="20"/>
          <w:szCs w:val="20"/>
        </w:rPr>
      </w:pP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რაოდენობა: 37 ცალი</w:t>
      </w:r>
    </w:p>
    <w:p w14:paraId="52356ED2" w14:textId="77777777" w:rsidR="009B4893" w:rsidRPr="009B4893" w:rsidRDefault="009B4893" w:rsidP="009B4893">
      <w:pPr>
        <w:numPr>
          <w:ilvl w:val="0"/>
          <w:numId w:val="1"/>
        </w:numPr>
        <w:spacing w:before="100" w:beforeAutospacing="1" w:after="100" w:afterAutospacing="1"/>
        <w:rPr>
          <w:rFonts w:ascii="Sylfaen" w:eastAsia="Times New Roman" w:hAnsi="Sylfaen" w:cs="Sylfaen"/>
          <w:color w:val="141B3D"/>
          <w:sz w:val="20"/>
          <w:szCs w:val="20"/>
        </w:rPr>
      </w:pP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მიწოდება/მონტაჟის ადგილი: თბილისი, კრწანისის 1 ჩიხი #2ბ</w:t>
      </w:r>
    </w:p>
    <w:p w14:paraId="72299195" w14:textId="3CCF87C8" w:rsidR="009B4893" w:rsidRPr="009B4893" w:rsidRDefault="009B4893" w:rsidP="009B4893">
      <w:pPr>
        <w:shd w:val="clear" w:color="auto" w:fill="FFFFFF"/>
        <w:spacing w:after="225"/>
        <w:rPr>
          <w:rFonts w:ascii="Arial" w:eastAsia="Times New Roman" w:hAnsi="Arial" w:cs="Arial"/>
          <w:color w:val="141B3D"/>
          <w:sz w:val="20"/>
          <w:szCs w:val="20"/>
        </w:rPr>
      </w:pP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ლითონის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კარის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ტექნიკური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აღწერილობა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B4893" w14:paraId="3A24ACD6" w14:textId="77777777" w:rsidTr="009B4893">
        <w:tc>
          <w:tcPr>
            <w:tcW w:w="4675" w:type="dxa"/>
          </w:tcPr>
          <w:p w14:paraId="28438B36" w14:textId="3900F31A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დამოუკიდებელი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ურდული</w:t>
            </w:r>
          </w:p>
        </w:tc>
        <w:tc>
          <w:tcPr>
            <w:tcW w:w="4675" w:type="dxa"/>
          </w:tcPr>
          <w:p w14:paraId="42405C60" w14:textId="423967D0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მხოლოდ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ჭრილი</w:t>
            </w:r>
          </w:p>
        </w:tc>
      </w:tr>
      <w:tr w:rsidR="009B4893" w14:paraId="74EDBA53" w14:textId="77777777" w:rsidTr="00236FB9">
        <w:trPr>
          <w:trHeight w:val="521"/>
        </w:trPr>
        <w:tc>
          <w:tcPr>
            <w:tcW w:w="4675" w:type="dxa"/>
          </w:tcPr>
          <w:p w14:paraId="2C075F0A" w14:textId="300E8049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ძირითადი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საკეტი</w:t>
            </w:r>
          </w:p>
        </w:tc>
        <w:tc>
          <w:tcPr>
            <w:tcW w:w="4675" w:type="dxa"/>
          </w:tcPr>
          <w:p w14:paraId="31D5DF8C" w14:textId="375C41D1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მხოლოდ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ჭრილი</w:t>
            </w:r>
          </w:p>
        </w:tc>
      </w:tr>
      <w:tr w:rsidR="00236FB9" w14:paraId="664EF910" w14:textId="77777777" w:rsidTr="00236FB9">
        <w:trPr>
          <w:trHeight w:val="521"/>
        </w:trPr>
        <w:tc>
          <w:tcPr>
            <w:tcW w:w="4675" w:type="dxa"/>
          </w:tcPr>
          <w:p w14:paraId="20DB8C4D" w14:textId="7EB5CC2D" w:rsidR="00236FB9" w:rsidRPr="009B4893" w:rsidRDefault="00236FB9" w:rsidP="009B4893">
            <w:pPr>
              <w:spacing w:after="225"/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კარის ჭუჭრუტანა</w:t>
            </w:r>
          </w:p>
        </w:tc>
        <w:tc>
          <w:tcPr>
            <w:tcW w:w="4675" w:type="dxa"/>
          </w:tcPr>
          <w:p w14:paraId="21A2316D" w14:textId="1F66D3BC" w:rsidR="00236FB9" w:rsidRPr="009B4893" w:rsidRDefault="00236FB9" w:rsidP="009B4893">
            <w:pPr>
              <w:spacing w:after="225"/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+</w:t>
            </w:r>
            <w:bookmarkStart w:id="0" w:name="_GoBack"/>
            <w:bookmarkEnd w:id="0"/>
          </w:p>
        </w:tc>
      </w:tr>
      <w:tr w:rsidR="009B4893" w14:paraId="1FC8FAEB" w14:textId="77777777" w:rsidTr="009B4893">
        <w:tc>
          <w:tcPr>
            <w:tcW w:w="4675" w:type="dxa"/>
          </w:tcPr>
          <w:p w14:paraId="166D77F9" w14:textId="5F234DF1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ლითონის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კარების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ზომა</w:t>
            </w:r>
          </w:p>
        </w:tc>
        <w:tc>
          <w:tcPr>
            <w:tcW w:w="4675" w:type="dxa"/>
          </w:tcPr>
          <w:p w14:paraId="00A046CE" w14:textId="26EAD849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220 x 100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სმ</w:t>
            </w:r>
          </w:p>
        </w:tc>
      </w:tr>
      <w:tr w:rsidR="009B4893" w14:paraId="6FF7C3A2" w14:textId="77777777" w:rsidTr="009B4893">
        <w:tc>
          <w:tcPr>
            <w:tcW w:w="4675" w:type="dxa"/>
          </w:tcPr>
          <w:p w14:paraId="138B6AD4" w14:textId="2724154E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ლითონის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ფურცელი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ცივადნაგლინი</w:t>
            </w:r>
          </w:p>
        </w:tc>
        <w:tc>
          <w:tcPr>
            <w:tcW w:w="4675" w:type="dxa"/>
          </w:tcPr>
          <w:p w14:paraId="668DFB8A" w14:textId="61E06533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2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მმ</w:t>
            </w:r>
          </w:p>
        </w:tc>
      </w:tr>
      <w:tr w:rsidR="009B4893" w14:paraId="551BB0EA" w14:textId="77777777" w:rsidTr="009B4893">
        <w:tc>
          <w:tcPr>
            <w:tcW w:w="4675" w:type="dxa"/>
          </w:tcPr>
          <w:p w14:paraId="3595289A" w14:textId="0EFA7364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კარის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სისქე</w:t>
            </w:r>
          </w:p>
        </w:tc>
        <w:tc>
          <w:tcPr>
            <w:tcW w:w="4675" w:type="dxa"/>
          </w:tcPr>
          <w:p w14:paraId="3643763C" w14:textId="0008CF2C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54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მმ</w:t>
            </w:r>
          </w:p>
        </w:tc>
      </w:tr>
      <w:tr w:rsidR="009B4893" w14:paraId="080659CE" w14:textId="77777777" w:rsidTr="009B4893">
        <w:tc>
          <w:tcPr>
            <w:tcW w:w="4675" w:type="dxa"/>
          </w:tcPr>
          <w:p w14:paraId="2F306303" w14:textId="767C6E3B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კვადრატული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მილი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ჩარჩოსთვის</w:t>
            </w:r>
          </w:p>
        </w:tc>
        <w:tc>
          <w:tcPr>
            <w:tcW w:w="4675" w:type="dxa"/>
          </w:tcPr>
          <w:p w14:paraId="6E532D86" w14:textId="1DEC88CB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80x40x</w:t>
            </w:r>
            <w:r w:rsidR="00E74EB1">
              <w:rPr>
                <w:rFonts w:ascii="Arial" w:eastAsia="Times New Roman" w:hAnsi="Arial" w:cs="Arial"/>
                <w:color w:val="141B3D"/>
                <w:sz w:val="20"/>
                <w:szCs w:val="20"/>
                <w:lang w:val="ka-GE"/>
              </w:rPr>
              <w:t>1.5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მმ</w:t>
            </w:r>
          </w:p>
        </w:tc>
      </w:tr>
      <w:tr w:rsidR="00E74EB1" w14:paraId="5859BF76" w14:textId="77777777" w:rsidTr="009B4893">
        <w:tc>
          <w:tcPr>
            <w:tcW w:w="4675" w:type="dxa"/>
          </w:tcPr>
          <w:p w14:paraId="4E7C97A6" w14:textId="1C425193" w:rsidR="00E74EB1" w:rsidRPr="00487CA8" w:rsidRDefault="00487CA8" w:rsidP="009B4893">
            <w:pPr>
              <w:spacing w:after="225"/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ფასადი (ნალიჩნიკი) ჩარჩოზე)</w:t>
            </w:r>
          </w:p>
        </w:tc>
        <w:tc>
          <w:tcPr>
            <w:tcW w:w="4675" w:type="dxa"/>
          </w:tcPr>
          <w:p w14:paraId="1CD2A6E7" w14:textId="384965B3" w:rsidR="00E74EB1" w:rsidRPr="00487CA8" w:rsidRDefault="00487CA8" w:rsidP="009B4893">
            <w:pPr>
              <w:spacing w:after="225"/>
              <w:rPr>
                <w:rFonts w:ascii="Sylfaen" w:eastAsia="Times New Roman" w:hAnsi="Sylfaen" w:cs="Arial"/>
                <w:color w:val="141B3D"/>
                <w:sz w:val="20"/>
                <w:szCs w:val="20"/>
                <w:lang w:val="ka-GE"/>
              </w:rPr>
            </w:pPr>
            <w:r>
              <w:rPr>
                <w:rFonts w:ascii="Arial" w:eastAsia="Times New Roman" w:hAnsi="Arial" w:cs="Arial"/>
                <w:color w:val="141B3D"/>
                <w:sz w:val="20"/>
                <w:szCs w:val="20"/>
                <w:lang w:val="ka-GE"/>
              </w:rPr>
              <w:t>1.2</w:t>
            </w:r>
            <w:r>
              <w:rPr>
                <w:rFonts w:ascii="Sylfaen" w:eastAsia="Times New Roman" w:hAnsi="Sylfaen" w:cs="Arial"/>
                <w:color w:val="141B3D"/>
                <w:sz w:val="20"/>
                <w:szCs w:val="20"/>
                <w:lang w:val="ka-GE"/>
              </w:rPr>
              <w:t>მმ</w:t>
            </w:r>
          </w:p>
        </w:tc>
      </w:tr>
      <w:tr w:rsidR="009B4893" w14:paraId="2DBD4775" w14:textId="77777777" w:rsidTr="009B4893">
        <w:tc>
          <w:tcPr>
            <w:tcW w:w="4675" w:type="dxa"/>
          </w:tcPr>
          <w:p w14:paraId="27CE64B7" w14:textId="5087701B" w:rsidR="009B4893" w:rsidRPr="00487CA8" w:rsidRDefault="00487CA8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კვადრატული მილი კარის არმირებისთვის</w:t>
            </w:r>
          </w:p>
        </w:tc>
        <w:tc>
          <w:tcPr>
            <w:tcW w:w="4675" w:type="dxa"/>
          </w:tcPr>
          <w:p w14:paraId="33FA8B43" w14:textId="0B303976" w:rsidR="009B4893" w:rsidRPr="00487CA8" w:rsidRDefault="00487CA8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  <w:lang w:val="ka-GE"/>
              </w:rPr>
            </w:pPr>
            <w:r>
              <w:rPr>
                <w:rFonts w:ascii="Arial" w:eastAsia="Times New Roman" w:hAnsi="Arial" w:cs="Arial"/>
                <w:color w:val="141B3D"/>
                <w:sz w:val="20"/>
                <w:szCs w:val="20"/>
                <w:lang w:val="ka-GE"/>
              </w:rPr>
              <w:t>50</w:t>
            </w:r>
            <w:r w:rsidR="009B4893"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x</w:t>
            </w:r>
            <w:r>
              <w:rPr>
                <w:rFonts w:ascii="Arial" w:eastAsia="Times New Roman" w:hAnsi="Arial" w:cs="Arial"/>
                <w:color w:val="141B3D"/>
                <w:sz w:val="20"/>
                <w:szCs w:val="20"/>
                <w:lang w:val="ka-GE"/>
              </w:rPr>
              <w:t>20</w:t>
            </w:r>
            <w:r w:rsidR="009B4893"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x</w:t>
            </w:r>
            <w:r>
              <w:rPr>
                <w:rFonts w:ascii="Arial" w:eastAsia="Times New Roman" w:hAnsi="Arial" w:cs="Arial"/>
                <w:color w:val="141B3D"/>
                <w:sz w:val="20"/>
                <w:szCs w:val="20"/>
                <w:lang w:val="ka-GE"/>
              </w:rPr>
              <w:t>2</w:t>
            </w:r>
          </w:p>
        </w:tc>
      </w:tr>
      <w:tr w:rsidR="009B4893" w14:paraId="3DFDDB35" w14:textId="77777777" w:rsidTr="009B4893">
        <w:tc>
          <w:tcPr>
            <w:tcW w:w="4675" w:type="dxa"/>
          </w:tcPr>
          <w:p w14:paraId="52FA3079" w14:textId="34B859A1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კარის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დათბუნება</w:t>
            </w:r>
          </w:p>
        </w:tc>
        <w:tc>
          <w:tcPr>
            <w:tcW w:w="4675" w:type="dxa"/>
          </w:tcPr>
          <w:p w14:paraId="632282B9" w14:textId="2C2ECF6F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ქვაბამბა</w:t>
            </w: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 xml:space="preserve"> 1200*600*50</w:t>
            </w:r>
          </w:p>
        </w:tc>
      </w:tr>
      <w:tr w:rsidR="009B4893" w14:paraId="018EFE6F" w14:textId="77777777" w:rsidTr="009B4893">
        <w:tc>
          <w:tcPr>
            <w:tcW w:w="4675" w:type="dxa"/>
          </w:tcPr>
          <w:p w14:paraId="548ED328" w14:textId="6DDCA88E" w:rsidR="009B4893" w:rsidRPr="00294C42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ანჯამა</w:t>
            </w:r>
          </w:p>
        </w:tc>
        <w:tc>
          <w:tcPr>
            <w:tcW w:w="4675" w:type="dxa"/>
          </w:tcPr>
          <w:p w14:paraId="06478A3D" w14:textId="57B6E589" w:rsidR="009B4893" w:rsidRDefault="009B4893" w:rsidP="009B4893">
            <w:pPr>
              <w:spacing w:after="225"/>
              <w:rPr>
                <w:rFonts w:ascii="Arial" w:eastAsia="Times New Roman" w:hAnsi="Arial" w:cs="Arial"/>
                <w:color w:val="141B3D"/>
                <w:sz w:val="20"/>
                <w:szCs w:val="20"/>
              </w:rPr>
            </w:pPr>
            <w:r w:rsidRPr="009B4893">
              <w:rPr>
                <w:rFonts w:ascii="Arial" w:eastAsia="Times New Roman" w:hAnsi="Arial" w:cs="Arial"/>
                <w:color w:val="141B3D"/>
                <w:sz w:val="20"/>
                <w:szCs w:val="20"/>
              </w:rPr>
              <w:t>24/140</w:t>
            </w:r>
            <w:r w:rsidRPr="009B4893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მმ</w:t>
            </w:r>
          </w:p>
        </w:tc>
      </w:tr>
    </w:tbl>
    <w:p w14:paraId="757D7347" w14:textId="5679C37B" w:rsidR="001974B2" w:rsidRPr="009B4893" w:rsidRDefault="001974B2" w:rsidP="009B4893">
      <w:pPr>
        <w:shd w:val="clear" w:color="auto" w:fill="FFFFFF"/>
        <w:spacing w:after="225"/>
        <w:rPr>
          <w:rFonts w:ascii="Sylfaen" w:eastAsia="Times New Roman" w:hAnsi="Sylfaen" w:cs="Arial"/>
          <w:color w:val="FF0000"/>
          <w:sz w:val="20"/>
          <w:szCs w:val="20"/>
          <w:lang w:val="ka-GE"/>
        </w:rPr>
      </w:pPr>
      <w:r>
        <w:rPr>
          <w:rFonts w:ascii="Sylfaen" w:eastAsia="Times New Roman" w:hAnsi="Sylfaen" w:cs="Arial"/>
          <w:b/>
          <w:bCs/>
          <w:color w:val="FF0000"/>
          <w:sz w:val="20"/>
          <w:szCs w:val="20"/>
          <w:lang w:val="ka-GE"/>
        </w:rPr>
        <w:br/>
      </w:r>
      <w:r w:rsidRPr="001974B2">
        <w:rPr>
          <w:rFonts w:ascii="Sylfaen" w:eastAsia="Times New Roman" w:hAnsi="Sylfaen" w:cs="Arial"/>
          <w:b/>
          <w:bCs/>
          <w:color w:val="FF0000"/>
          <w:sz w:val="20"/>
          <w:szCs w:val="20"/>
          <w:lang w:val="ka-GE"/>
        </w:rPr>
        <w:t>შენიშვნა:</w:t>
      </w:r>
      <w:r w:rsidRPr="001974B2">
        <w:rPr>
          <w:rFonts w:ascii="Sylfaen" w:eastAsia="Times New Roman" w:hAnsi="Sylfaen" w:cs="Arial"/>
          <w:color w:val="FF0000"/>
          <w:sz w:val="20"/>
          <w:szCs w:val="20"/>
          <w:lang w:val="ka-GE"/>
        </w:rPr>
        <w:t xml:space="preserve"> </w:t>
      </w:r>
      <w:r w:rsidR="00487CA8">
        <w:rPr>
          <w:rFonts w:ascii="Sylfaen" w:eastAsia="Times New Roman" w:hAnsi="Sylfaen" w:cs="Arial"/>
          <w:color w:val="FF0000"/>
          <w:sz w:val="20"/>
          <w:szCs w:val="20"/>
          <w:lang w:val="ka-GE"/>
        </w:rPr>
        <w:t xml:space="preserve">დასაშვებია </w:t>
      </w:r>
      <w:r w:rsidRPr="001974B2">
        <w:rPr>
          <w:rFonts w:ascii="Sylfaen" w:eastAsia="Times New Roman" w:hAnsi="Sylfaen" w:cs="Arial"/>
          <w:color w:val="FF0000"/>
          <w:sz w:val="20"/>
          <w:szCs w:val="20"/>
          <w:lang w:val="ka-GE"/>
        </w:rPr>
        <w:t>მცირედი გადახრა ტექნიკური დავალებიდან</w:t>
      </w:r>
      <w:r w:rsidR="00487CA8">
        <w:rPr>
          <w:rFonts w:ascii="Sylfaen" w:eastAsia="Times New Roman" w:hAnsi="Sylfaen" w:cs="Arial"/>
          <w:color w:val="FF0000"/>
          <w:sz w:val="20"/>
          <w:szCs w:val="20"/>
          <w:lang w:val="ka-GE"/>
        </w:rPr>
        <w:t>.</w:t>
      </w:r>
    </w:p>
    <w:p w14:paraId="141EC6F1" w14:textId="15FDC88C" w:rsidR="00294C42" w:rsidRPr="001974B2" w:rsidRDefault="00294C42" w:rsidP="00294C42">
      <w:pPr>
        <w:rPr>
          <w:rFonts w:ascii="Arial" w:eastAsia="Times New Roman" w:hAnsi="Arial" w:cs="Arial"/>
          <w:b/>
          <w:bCs/>
          <w:color w:val="141B3D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>შემოთავაზება უნდა შეიცავდეს შემდეგ ინფორმაციას</w:t>
      </w:r>
      <w:r w:rsidR="001974B2">
        <w:rPr>
          <w:rFonts w:ascii="Arial" w:eastAsia="Times New Roman" w:hAnsi="Arial" w:cs="Arial"/>
          <w:b/>
          <w:bCs/>
          <w:color w:val="141B3D"/>
          <w:sz w:val="20"/>
          <w:szCs w:val="20"/>
          <w:lang w:val="ka-GE"/>
        </w:rPr>
        <w:t>:</w:t>
      </w:r>
    </w:p>
    <w:p w14:paraId="4830C618" w14:textId="77777777" w:rsidR="00294C42" w:rsidRPr="00294C42" w:rsidRDefault="00294C42" w:rsidP="00294C42">
      <w:pPr>
        <w:rPr>
          <w:rFonts w:ascii="Arial" w:eastAsia="Times New Roman" w:hAnsi="Arial" w:cs="Arial"/>
          <w:color w:val="141B3D"/>
          <w:sz w:val="20"/>
          <w:szCs w:val="20"/>
        </w:rPr>
      </w:pPr>
    </w:p>
    <w:p w14:paraId="7C0084D7" w14:textId="655405C8" w:rsidR="00E024F3" w:rsidRPr="00E024F3" w:rsidRDefault="00294C42" w:rsidP="00E024F3">
      <w:pPr>
        <w:numPr>
          <w:ilvl w:val="0"/>
          <w:numId w:val="3"/>
        </w:numPr>
        <w:rPr>
          <w:rFonts w:ascii="Arial" w:eastAsia="Times New Roman" w:hAnsi="Arial" w:cs="Arial"/>
          <w:color w:val="141B3D"/>
          <w:sz w:val="20"/>
          <w:szCs w:val="20"/>
        </w:rPr>
      </w:pPr>
      <w:r w:rsidRPr="001974B2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ლითონის კარებ</w:t>
      </w:r>
      <w:r w:rsidR="001974B2" w:rsidRPr="001974B2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ების</w:t>
      </w:r>
      <w:r w:rsidRPr="001974B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მ</w:t>
      </w:r>
      <w:r w:rsidR="001974B2" w:rsidRPr="001974B2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ი</w:t>
      </w:r>
      <w:r w:rsidRPr="001974B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წოდება/მონტაჟის ღირებულება </w:t>
      </w:r>
      <w:r w:rsidR="001974B2" w:rsidRPr="00294C42">
        <w:rPr>
          <w:rFonts w:ascii="Sylfaen" w:eastAsia="Times New Roman" w:hAnsi="Sylfaen" w:cs="Sylfaen"/>
          <w:color w:val="141B3D"/>
          <w:sz w:val="20"/>
          <w:szCs w:val="20"/>
        </w:rPr>
        <w:t>საქართველოში</w:t>
      </w:r>
      <w:r w:rsidR="001974B2" w:rsidRPr="00294C42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1974B2" w:rsidRPr="00294C42">
        <w:rPr>
          <w:rFonts w:ascii="Sylfaen" w:eastAsia="Times New Roman" w:hAnsi="Sylfaen" w:cs="Sylfaen"/>
          <w:color w:val="141B3D"/>
          <w:sz w:val="20"/>
          <w:szCs w:val="20"/>
        </w:rPr>
        <w:t>მოქმედი</w:t>
      </w:r>
      <w:r w:rsidR="001974B2" w:rsidRPr="00294C42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1974B2" w:rsidRPr="00294C42">
        <w:rPr>
          <w:rFonts w:ascii="Sylfaen" w:eastAsia="Times New Roman" w:hAnsi="Sylfaen" w:cs="Sylfaen"/>
          <w:color w:val="141B3D"/>
          <w:sz w:val="20"/>
          <w:szCs w:val="20"/>
        </w:rPr>
        <w:t>ყველა</w:t>
      </w:r>
      <w:r w:rsidR="001974B2" w:rsidRPr="00294C42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1974B2" w:rsidRPr="00294C42">
        <w:rPr>
          <w:rFonts w:ascii="Sylfaen" w:eastAsia="Times New Roman" w:hAnsi="Sylfaen" w:cs="Sylfaen"/>
          <w:color w:val="141B3D"/>
          <w:sz w:val="20"/>
          <w:szCs w:val="20"/>
        </w:rPr>
        <w:t>გადასახადის</w:t>
      </w:r>
      <w:r w:rsidR="001974B2" w:rsidRPr="00294C42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1974B2" w:rsidRPr="00294C42">
        <w:rPr>
          <w:rFonts w:ascii="Sylfaen" w:eastAsia="Times New Roman" w:hAnsi="Sylfaen" w:cs="Sylfaen"/>
          <w:color w:val="141B3D"/>
          <w:sz w:val="20"/>
          <w:szCs w:val="20"/>
        </w:rPr>
        <w:t>გათვალისწინებით</w:t>
      </w:r>
      <w:r w:rsidR="00487CA8">
        <w:rPr>
          <w:rFonts w:ascii="Arial" w:eastAsia="Times New Roman" w:hAnsi="Arial" w:cs="Arial"/>
          <w:color w:val="141B3D"/>
          <w:sz w:val="20"/>
          <w:szCs w:val="20"/>
          <w:lang w:val="ka-GE"/>
        </w:rPr>
        <w:t>;</w:t>
      </w:r>
    </w:p>
    <w:p w14:paraId="1776E1D6" w14:textId="69E18A30" w:rsidR="00294C42" w:rsidRPr="001974B2" w:rsidRDefault="00294C42" w:rsidP="00203DFE">
      <w:pPr>
        <w:numPr>
          <w:ilvl w:val="0"/>
          <w:numId w:val="3"/>
        </w:numPr>
        <w:rPr>
          <w:rFonts w:ascii="Arial" w:eastAsia="Times New Roman" w:hAnsi="Arial" w:cs="Arial"/>
          <w:color w:val="141B3D"/>
          <w:sz w:val="20"/>
          <w:szCs w:val="20"/>
        </w:rPr>
      </w:pPr>
      <w:r w:rsidRPr="001974B2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შემოთავაზებული ლითონის კარის დეტალური ტექნიკური აღწერილობა</w:t>
      </w:r>
      <w:r w:rsidR="00487CA8">
        <w:rPr>
          <w:rFonts w:ascii="Sylfaen" w:eastAsia="Times New Roman" w:hAnsi="Sylfaen" w:cs="Arial"/>
          <w:color w:val="141B3D"/>
          <w:sz w:val="20"/>
          <w:szCs w:val="20"/>
          <w:lang w:val="ka-GE"/>
        </w:rPr>
        <w:t>;</w:t>
      </w:r>
    </w:p>
    <w:p w14:paraId="4603F45F" w14:textId="3922D435" w:rsidR="001974B2" w:rsidRPr="001974B2" w:rsidRDefault="001974B2" w:rsidP="001974B2">
      <w:pPr>
        <w:numPr>
          <w:ilvl w:val="0"/>
          <w:numId w:val="3"/>
        </w:numPr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მიწოდება/მონტაჟის ვადა;</w:t>
      </w:r>
    </w:p>
    <w:p w14:paraId="59707882" w14:textId="0A42DD11" w:rsidR="001974B2" w:rsidRPr="00AC0A7A" w:rsidRDefault="001974B2" w:rsidP="001974B2">
      <w:pPr>
        <w:numPr>
          <w:ilvl w:val="0"/>
          <w:numId w:val="3"/>
        </w:numPr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ლითონის კარის მწარმოებლის დასახელება და წარმოშობის ქვეყანა</w:t>
      </w:r>
      <w:r w:rsidR="00487CA8">
        <w:rPr>
          <w:rFonts w:ascii="Sylfaen" w:eastAsia="Times New Roman" w:hAnsi="Sylfaen" w:cs="Arial"/>
          <w:color w:val="141B3D"/>
          <w:sz w:val="20"/>
          <w:szCs w:val="20"/>
          <w:lang w:val="ka-GE"/>
        </w:rPr>
        <w:t>.</w:t>
      </w:r>
    </w:p>
    <w:p w14:paraId="10B3846A" w14:textId="51EB8D94" w:rsidR="001974B2" w:rsidRDefault="001974B2" w:rsidP="001974B2">
      <w:pPr>
        <w:rPr>
          <w:rFonts w:ascii="Arial" w:eastAsia="Times New Roman" w:hAnsi="Arial" w:cs="Arial"/>
          <w:color w:val="141B3D"/>
          <w:sz w:val="20"/>
          <w:szCs w:val="20"/>
        </w:rPr>
      </w:pPr>
    </w:p>
    <w:p w14:paraId="54A35403" w14:textId="6B0AEEF9" w:rsidR="001974B2" w:rsidRPr="00E024F3" w:rsidRDefault="00E024F3" w:rsidP="001974B2">
      <w:pPr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</w:pPr>
      <w:r w:rsidRPr="00E024F3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 xml:space="preserve">გთხოვთ წარმოგვიდგინოთ </w:t>
      </w:r>
      <w:r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ორი საფასო</w:t>
      </w:r>
      <w:r w:rsidRPr="00E024F3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 xml:space="preserve"> შემოთავაზება:</w:t>
      </w:r>
    </w:p>
    <w:p w14:paraId="31911728" w14:textId="60F7744D" w:rsidR="00E024F3" w:rsidRPr="00E024F3" w:rsidRDefault="00E024F3" w:rsidP="00E024F3">
      <w:pPr>
        <w:pStyle w:val="ListParagraph"/>
        <w:numPr>
          <w:ilvl w:val="0"/>
          <w:numId w:val="4"/>
        </w:numPr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  <w:r w:rsidRPr="00E024F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ლითონის კარის მიწოდება/მონტაჟი - ტექნიკური აღწერილობის მიხედვით</w:t>
      </w:r>
    </w:p>
    <w:p w14:paraId="114C5A41" w14:textId="1D7EC52A" w:rsidR="00E024F3" w:rsidRPr="00E024F3" w:rsidRDefault="00E024F3" w:rsidP="00E024F3">
      <w:pPr>
        <w:pStyle w:val="ListParagraph"/>
        <w:numPr>
          <w:ilvl w:val="0"/>
          <w:numId w:val="4"/>
        </w:numPr>
        <w:rPr>
          <w:rFonts w:ascii="Sylfaen" w:eastAsia="Times New Roman" w:hAnsi="Sylfaen" w:cs="Arial"/>
          <w:color w:val="141B3D"/>
          <w:sz w:val="20"/>
          <w:szCs w:val="20"/>
          <w:lang w:val="ka-GE"/>
        </w:rPr>
      </w:pPr>
      <w:r w:rsidRPr="00E024F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ლითონის კარი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ს</w:t>
      </w:r>
      <w:r w:rsidRPr="00E024F3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მიწოდება/მონტაჟი - ტექნიკური აღწერილობის მიხედვით + 0.8მმ-იანი </w:t>
      </w:r>
      <w:r w:rsidRPr="00E024F3">
        <w:rPr>
          <w:rFonts w:ascii="Sylfaen" w:eastAsia="Times New Roman" w:hAnsi="Sylfaen" w:cs="Arial"/>
          <w:color w:val="141B3D"/>
          <w:sz w:val="20"/>
          <w:szCs w:val="20"/>
        </w:rPr>
        <w:t>MDF</w:t>
      </w:r>
      <w:r w:rsidRPr="00E024F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-ის მოპირკეთებით გარე მხარეს.</w:t>
      </w:r>
    </w:p>
    <w:p w14:paraId="2AD2EA9D" w14:textId="787F50D0" w:rsidR="00E024F3" w:rsidRDefault="00E024F3" w:rsidP="001974B2">
      <w:pPr>
        <w:rPr>
          <w:rFonts w:ascii="Arial" w:eastAsia="Times New Roman" w:hAnsi="Arial" w:cs="Arial"/>
          <w:color w:val="141B3D"/>
          <w:sz w:val="20"/>
          <w:szCs w:val="20"/>
        </w:rPr>
      </w:pPr>
    </w:p>
    <w:p w14:paraId="474C3C37" w14:textId="235E95BB" w:rsidR="00E024F3" w:rsidRDefault="00E024F3" w:rsidP="001974B2">
      <w:pPr>
        <w:rPr>
          <w:rFonts w:ascii="Arial" w:eastAsia="Times New Roman" w:hAnsi="Arial" w:cs="Arial"/>
          <w:color w:val="141B3D"/>
          <w:sz w:val="20"/>
          <w:szCs w:val="20"/>
        </w:rPr>
      </w:pPr>
    </w:p>
    <w:p w14:paraId="7EA2E69F" w14:textId="4A764ABC" w:rsidR="00E024F3" w:rsidRDefault="00E024F3" w:rsidP="001974B2">
      <w:pPr>
        <w:rPr>
          <w:rFonts w:ascii="Arial" w:eastAsia="Times New Roman" w:hAnsi="Arial" w:cs="Arial"/>
          <w:color w:val="141B3D"/>
          <w:sz w:val="20"/>
          <w:szCs w:val="20"/>
        </w:rPr>
      </w:pPr>
    </w:p>
    <w:p w14:paraId="371DFA92" w14:textId="14227893" w:rsidR="00E024F3" w:rsidRDefault="00E024F3" w:rsidP="001974B2">
      <w:pPr>
        <w:rPr>
          <w:rFonts w:ascii="Arial" w:eastAsia="Times New Roman" w:hAnsi="Arial" w:cs="Arial"/>
          <w:color w:val="141B3D"/>
          <w:sz w:val="20"/>
          <w:szCs w:val="20"/>
        </w:rPr>
      </w:pPr>
    </w:p>
    <w:p w14:paraId="09786876" w14:textId="77777777" w:rsidR="00E024F3" w:rsidRDefault="00E024F3" w:rsidP="001974B2">
      <w:pPr>
        <w:rPr>
          <w:rFonts w:ascii="Arial" w:eastAsia="Times New Roman" w:hAnsi="Arial" w:cs="Arial"/>
          <w:color w:val="141B3D"/>
          <w:sz w:val="20"/>
          <w:szCs w:val="20"/>
        </w:rPr>
      </w:pPr>
    </w:p>
    <w:p w14:paraId="1C96D742" w14:textId="0B0FBB39" w:rsidR="001974B2" w:rsidRPr="00AC0A7A" w:rsidRDefault="00AC0A7A" w:rsidP="001974B2">
      <w:pPr>
        <w:rPr>
          <w:rFonts w:ascii="Sylfaen" w:eastAsia="Times New Roman" w:hAnsi="Sylfaen" w:cs="Arial"/>
          <w:b/>
          <w:bCs/>
          <w:color w:val="FF0000"/>
          <w:sz w:val="20"/>
          <w:szCs w:val="20"/>
          <w:lang w:val="ka-GE"/>
        </w:rPr>
      </w:pPr>
      <w:r w:rsidRPr="00AC0A7A">
        <w:rPr>
          <w:rFonts w:ascii="Sylfaen" w:eastAsia="Times New Roman" w:hAnsi="Sylfaen" w:cs="Arial"/>
          <w:b/>
          <w:bCs/>
          <w:color w:val="FF0000"/>
          <w:sz w:val="20"/>
          <w:szCs w:val="20"/>
          <w:lang w:val="ka-GE"/>
        </w:rPr>
        <w:t>ტენდერში მონაწილეობა უფასოა.</w:t>
      </w:r>
    </w:p>
    <w:p w14:paraId="77AF8595" w14:textId="4857AA8F" w:rsidR="009B4893" w:rsidRPr="009B4893" w:rsidRDefault="00294C42" w:rsidP="009B4893">
      <w:pPr>
        <w:shd w:val="clear" w:color="auto" w:fill="FFFFFF"/>
        <w:spacing w:after="300"/>
        <w:outlineLvl w:val="1"/>
        <w:rPr>
          <w:rFonts w:ascii="Arial" w:eastAsia="Times New Roman" w:hAnsi="Arial" w:cs="Arial"/>
          <w:b/>
          <w:bCs/>
          <w:color w:val="2D3E4D"/>
        </w:rPr>
      </w:pPr>
      <w:r>
        <w:rPr>
          <w:rFonts w:ascii="Arial" w:eastAsia="Times New Roman" w:hAnsi="Arial" w:cs="Arial"/>
          <w:color w:val="141B3D"/>
          <w:sz w:val="20"/>
          <w:szCs w:val="20"/>
        </w:rPr>
        <w:br/>
      </w:r>
      <w:r w:rsidR="009B4893" w:rsidRPr="009B4893">
        <w:rPr>
          <w:rFonts w:ascii="Sylfaen" w:eastAsia="Times New Roman" w:hAnsi="Sylfaen" w:cs="Sylfaen"/>
          <w:b/>
          <w:bCs/>
          <w:color w:val="2D3E4D"/>
        </w:rPr>
        <w:t>ინფორმაცია</w:t>
      </w:r>
      <w:r w:rsidR="009B4893" w:rsidRPr="009B4893">
        <w:rPr>
          <w:rFonts w:ascii="Arial" w:eastAsia="Times New Roman" w:hAnsi="Arial" w:cs="Arial"/>
          <w:b/>
          <w:bCs/>
          <w:color w:val="2D3E4D"/>
        </w:rPr>
        <w:t xml:space="preserve"> </w:t>
      </w:r>
      <w:r w:rsidR="009B4893" w:rsidRPr="009B4893">
        <w:rPr>
          <w:rFonts w:ascii="Sylfaen" w:eastAsia="Times New Roman" w:hAnsi="Sylfaen" w:cs="Sylfaen"/>
          <w:b/>
          <w:bCs/>
          <w:color w:val="2D3E4D"/>
        </w:rPr>
        <w:t>ელექტრონულ</w:t>
      </w:r>
      <w:r w:rsidR="009B4893" w:rsidRPr="009B4893">
        <w:rPr>
          <w:rFonts w:ascii="Arial" w:eastAsia="Times New Roman" w:hAnsi="Arial" w:cs="Arial"/>
          <w:b/>
          <w:bCs/>
          <w:color w:val="2D3E4D"/>
        </w:rPr>
        <w:t xml:space="preserve"> </w:t>
      </w:r>
      <w:r w:rsidR="009B4893" w:rsidRPr="009B4893">
        <w:rPr>
          <w:rFonts w:ascii="Sylfaen" w:eastAsia="Times New Roman" w:hAnsi="Sylfaen" w:cs="Sylfaen"/>
          <w:b/>
          <w:bCs/>
          <w:color w:val="2D3E4D"/>
        </w:rPr>
        <w:t>ტენდერში</w:t>
      </w:r>
      <w:r w:rsidR="009B4893" w:rsidRPr="009B4893">
        <w:rPr>
          <w:rFonts w:ascii="Arial" w:eastAsia="Times New Roman" w:hAnsi="Arial" w:cs="Arial"/>
          <w:b/>
          <w:bCs/>
          <w:color w:val="2D3E4D"/>
        </w:rPr>
        <w:t xml:space="preserve"> </w:t>
      </w:r>
      <w:r w:rsidR="009B4893" w:rsidRPr="009B4893">
        <w:rPr>
          <w:rFonts w:ascii="Sylfaen" w:eastAsia="Times New Roman" w:hAnsi="Sylfaen" w:cs="Sylfaen"/>
          <w:b/>
          <w:bCs/>
          <w:color w:val="2D3E4D"/>
        </w:rPr>
        <w:t>მონაწილეთათვის</w:t>
      </w:r>
      <w:r w:rsidR="009B4893" w:rsidRPr="009B4893">
        <w:rPr>
          <w:rFonts w:ascii="Arial" w:eastAsia="Times New Roman" w:hAnsi="Arial" w:cs="Arial"/>
          <w:b/>
          <w:bCs/>
          <w:color w:val="2D3E4D"/>
        </w:rPr>
        <w:t>:</w:t>
      </w:r>
    </w:p>
    <w:p w14:paraId="23A4A27C" w14:textId="77777777" w:rsidR="009B4893" w:rsidRPr="009B4893" w:rsidRDefault="009B4893" w:rsidP="009B4893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141B3D"/>
          <w:sz w:val="20"/>
          <w:szCs w:val="20"/>
        </w:rPr>
      </w:pP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შემოთავაზება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აიტვირთოს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ელექტრონული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შესყიდვების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ვებ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გვერდზე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>: </w:t>
      </w:r>
      <w:hyperlink r:id="rId6" w:history="1">
        <w:r w:rsidRPr="009B4893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</w:rPr>
          <w:t>www.tenders.ge</w:t>
        </w:r>
      </w:hyperlink>
    </w:p>
    <w:p w14:paraId="7DFA4489" w14:textId="77777777" w:rsidR="009B4893" w:rsidRPr="009B4893" w:rsidRDefault="009B4893" w:rsidP="009B4893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141B3D"/>
          <w:sz w:val="20"/>
          <w:szCs w:val="20"/>
        </w:rPr>
      </w:pP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ნებისმიერი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შეკითხვა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ტენდერის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მიმდინარეობის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პროცესში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წერილობითი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გამოყენებულუნდა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იქნას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> </w:t>
      </w:r>
      <w:hyperlink r:id="rId7" w:history="1">
        <w:r w:rsidRPr="009B4893">
          <w:rPr>
            <w:rFonts w:ascii="Arial" w:eastAsia="Times New Roman" w:hAnsi="Arial" w:cs="Arial"/>
            <w:b/>
            <w:bCs/>
            <w:color w:val="0FB7FF"/>
            <w:sz w:val="20"/>
            <w:szCs w:val="20"/>
            <w:u w:val="single"/>
          </w:rPr>
          <w:t>www.tenders.ge</w:t>
        </w:r>
      </w:hyperlink>
      <w:r w:rsidRPr="009B4893">
        <w:rPr>
          <w:rFonts w:ascii="Arial" w:eastAsia="Times New Roman" w:hAnsi="Arial" w:cs="Arial"/>
          <w:color w:val="141B3D"/>
          <w:sz w:val="20"/>
          <w:szCs w:val="20"/>
        </w:rPr>
        <w:t> -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პორტალის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ონლაინ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კითხვა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პასუხის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რეჟიმი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052445A4" w14:textId="016D4373" w:rsidR="009B4893" w:rsidRPr="009B4893" w:rsidRDefault="009B4893" w:rsidP="009B4893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141B3D"/>
          <w:sz w:val="20"/>
          <w:szCs w:val="20"/>
        </w:rPr>
      </w:pP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>2022 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, </w:t>
      </w:r>
      <w:r w:rsidR="00487CA8">
        <w:rPr>
          <w:rFonts w:ascii="Arial" w:eastAsia="Times New Roman" w:hAnsi="Arial" w:cs="Arial"/>
          <w:b/>
          <w:bCs/>
          <w:color w:val="141B3D"/>
          <w:sz w:val="20"/>
          <w:szCs w:val="20"/>
          <w:lang w:val="ka-GE"/>
        </w:rPr>
        <w:t>6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ივნისი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>, 17:00 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14:paraId="5B906072" w14:textId="77777777" w:rsidR="009B4893" w:rsidRPr="009B4893" w:rsidRDefault="009B4893" w:rsidP="009B4893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141B3D"/>
          <w:sz w:val="20"/>
          <w:szCs w:val="20"/>
        </w:rPr>
      </w:pP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შეთავაზების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ვალუტა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ლარი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14:paraId="4CD0D446" w14:textId="77777777" w:rsidR="009B4893" w:rsidRPr="009B4893" w:rsidRDefault="009B4893" w:rsidP="009B4893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141B3D"/>
          <w:sz w:val="20"/>
          <w:szCs w:val="20"/>
        </w:rPr>
      </w:pP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ტიპი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ვაჭრობის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გარეშე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>;</w:t>
      </w:r>
    </w:p>
    <w:p w14:paraId="026C59A0" w14:textId="77777777" w:rsidR="009B4893" w:rsidRPr="009B4893" w:rsidRDefault="009B4893" w:rsidP="009B4893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141B3D"/>
          <w:sz w:val="20"/>
          <w:szCs w:val="20"/>
        </w:rPr>
      </w:pP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ელექტრონულ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ტენდერში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მონაწილეობის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მიღების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დეტალური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ინსტრუქცია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გთხოვთ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იხილოთ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თანდართულ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color w:val="141B3D"/>
          <w:sz w:val="20"/>
          <w:szCs w:val="20"/>
        </w:rPr>
        <w:t>ფაილში</w:t>
      </w:r>
      <w:r w:rsidRPr="009B4893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29882F8E" w14:textId="77777777" w:rsidR="008F3AFF" w:rsidRDefault="009B4893" w:rsidP="009B4893">
      <w:pPr>
        <w:shd w:val="clear" w:color="auto" w:fill="FFFFFF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შეკითხვების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შემთხვევაში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B4893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მიმართოთ</w:t>
      </w:r>
      <w:r w:rsidR="008F3AFF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/>
        </w:rPr>
        <w:t xml:space="preserve"> შემდეგ საკონტაქტო პირს</w:t>
      </w:r>
      <w:r w:rsidRPr="009B4893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11B6FA96" w14:textId="4022C8E3" w:rsidR="009B4893" w:rsidRPr="009B4893" w:rsidRDefault="008F3AFF" w:rsidP="009B4893">
      <w:pPr>
        <w:shd w:val="clear" w:color="auto" w:fill="FFFFFF"/>
        <w:rPr>
          <w:rFonts w:ascii="Arial" w:eastAsia="Times New Roman" w:hAnsi="Arial" w:cs="Arial"/>
          <w:color w:val="141B3D"/>
          <w:sz w:val="20"/>
          <w:szCs w:val="20"/>
        </w:rPr>
      </w:pPr>
      <w:r w:rsidRPr="008F3AFF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რევაზ ლობჯანიძე</w:t>
      </w:r>
      <w:r w:rsidR="009B4893" w:rsidRPr="009B4893">
        <w:rPr>
          <w:rFonts w:ascii="Arial" w:eastAsia="Times New Roman" w:hAnsi="Arial" w:cs="Arial"/>
          <w:color w:val="141B3D"/>
          <w:sz w:val="20"/>
          <w:szCs w:val="20"/>
        </w:rPr>
        <w:br/>
      </w:r>
      <w:r w:rsidR="009B4893" w:rsidRPr="009B4893">
        <w:rPr>
          <w:rFonts w:ascii="Sylfaen" w:eastAsia="Times New Roman" w:hAnsi="Sylfaen" w:cs="Sylfaen"/>
          <w:color w:val="141B3D"/>
          <w:sz w:val="20"/>
          <w:szCs w:val="20"/>
        </w:rPr>
        <w:t>მობ</w:t>
      </w:r>
      <w:r w:rsidR="009B4893" w:rsidRPr="009B4893">
        <w:rPr>
          <w:rFonts w:ascii="Arial" w:eastAsia="Times New Roman" w:hAnsi="Arial" w:cs="Arial"/>
          <w:color w:val="141B3D"/>
          <w:sz w:val="20"/>
          <w:szCs w:val="20"/>
        </w:rPr>
        <w:t>: +995 595 006 677</w:t>
      </w:r>
    </w:p>
    <w:p w14:paraId="36812914" w14:textId="77777777" w:rsidR="009B4893" w:rsidRDefault="009B4893"/>
    <w:sectPr w:rsidR="009B489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13DDD"/>
    <w:multiLevelType w:val="multilevel"/>
    <w:tmpl w:val="191ED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F6E063E"/>
    <w:multiLevelType w:val="multilevel"/>
    <w:tmpl w:val="4660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05142B"/>
    <w:multiLevelType w:val="multilevel"/>
    <w:tmpl w:val="B5DAF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BB06A4"/>
    <w:multiLevelType w:val="hybridMultilevel"/>
    <w:tmpl w:val="EB7C9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93"/>
    <w:rsid w:val="001974B2"/>
    <w:rsid w:val="00236FB9"/>
    <w:rsid w:val="00294C42"/>
    <w:rsid w:val="00487CA8"/>
    <w:rsid w:val="004B5DB2"/>
    <w:rsid w:val="008F3AFF"/>
    <w:rsid w:val="009B4893"/>
    <w:rsid w:val="00AC0A7A"/>
    <w:rsid w:val="00E024F3"/>
    <w:rsid w:val="00E74EB1"/>
    <w:rsid w:val="00EC714C"/>
    <w:rsid w:val="00F6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68837"/>
  <w15:chartTrackingRefBased/>
  <w15:docId w15:val="{8C0DFEA7-C593-E543-98F3-33FC71D5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B4893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B489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B489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9B4893"/>
    <w:rPr>
      <w:b/>
      <w:bCs/>
    </w:rPr>
  </w:style>
  <w:style w:type="character" w:customStyle="1" w:styleId="apple-converted-space">
    <w:name w:val="apple-converted-space"/>
    <w:basedOn w:val="DefaultParagraphFont"/>
    <w:rsid w:val="009B4893"/>
  </w:style>
  <w:style w:type="character" w:customStyle="1" w:styleId="gmail-apple-converted-space">
    <w:name w:val="gmail-apple-converted-space"/>
    <w:basedOn w:val="DefaultParagraphFont"/>
    <w:rsid w:val="009B4893"/>
  </w:style>
  <w:style w:type="character" w:styleId="Hyperlink">
    <w:name w:val="Hyperlink"/>
    <w:basedOn w:val="DefaultParagraphFont"/>
    <w:uiPriority w:val="99"/>
    <w:semiHidden/>
    <w:unhideWhenUsed/>
    <w:rsid w:val="009B4893"/>
    <w:rPr>
      <w:color w:val="0000FF"/>
      <w:u w:val="single"/>
    </w:rPr>
  </w:style>
  <w:style w:type="table" w:styleId="TableGrid">
    <w:name w:val="Table Grid"/>
    <w:basedOn w:val="TableNormal"/>
    <w:uiPriority w:val="39"/>
    <w:rsid w:val="009B48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24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8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tenders.ge/" TargetMode="External"/><Relationship Id="rId7" Type="http://schemas.openxmlformats.org/officeDocument/2006/relationships/hyperlink" Target="http://www.tenders.ge/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370C1853-AF14-714F-BA51-70E61208B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280</Words>
  <Characters>1599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Kakha Kapanadze</dc:creator>
  <cp:keywords/>
  <dc:description/>
  <cp:lastModifiedBy>Microsoft Office User</cp:lastModifiedBy>
  <cp:revision>8</cp:revision>
  <dcterms:created xsi:type="dcterms:W3CDTF">2022-05-31T13:30:00Z</dcterms:created>
  <dcterms:modified xsi:type="dcterms:W3CDTF">2022-06-02T06:17:00Z</dcterms:modified>
</cp:coreProperties>
</file>