
<file path=[Content_Types].xml><?xml version="1.0" encoding="utf-8"?>
<Types xmlns="http://schemas.openxmlformats.org/package/2006/content-types">
  <Default Extension="xml" ContentType="application/xml"/>
  <Default Extension="xlsx" ContentType="application/vnd.openxmlformats-officedocument.spreadsheetml.sheet"/>
  <Default Extension="bin" ContentType="application/vnd.openxmlformats-officedocument.oleObject"/>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E37C5C" w:rsidRDefault="009815C7" w:rsidP="005D0256">
      <w:pPr>
        <w:spacing w:after="0" w:line="240" w:lineRule="auto"/>
        <w:jc w:val="both"/>
        <w:rPr>
          <w:rFonts w:ascii="Sylfaen" w:hAnsi="Sylfaen" w:cs="Sylfaen"/>
          <w:b/>
        </w:rPr>
      </w:pPr>
    </w:p>
    <w:p w14:paraId="5C5114A8" w14:textId="190E0DAD" w:rsidR="009815C7" w:rsidRPr="004F130E" w:rsidRDefault="004F130E" w:rsidP="005D0256">
      <w:pPr>
        <w:spacing w:after="0" w:line="240" w:lineRule="auto"/>
        <w:jc w:val="both"/>
        <w:rPr>
          <w:rFonts w:ascii="Sylfaen" w:hAnsi="Sylfaen" w:cs="Sylfaen"/>
          <w:b/>
          <w:sz w:val="24"/>
          <w:szCs w:val="24"/>
          <w:lang w:val="ka-GE"/>
        </w:rPr>
      </w:pPr>
      <w:proofErr w:type="spellStart"/>
      <w:r w:rsidRPr="004F130E">
        <w:rPr>
          <w:rFonts w:ascii="Helvetica" w:hAnsi="Helvetica" w:cs="Helvetica"/>
          <w:b/>
          <w:bCs/>
          <w:color w:val="000000" w:themeColor="text1"/>
          <w:sz w:val="24"/>
          <w:szCs w:val="24"/>
        </w:rPr>
        <w:t>საგზაო</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საფარის</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ასფალტის</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აღდგენის</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და</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წყალსადენის</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წყალარინების</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ქსელებზე</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მოწყობილ</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თხრილების</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მოწესრიგების</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სამუშაოების</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ერთი</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წლის</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განმავლობაში</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შესყიდვა</w:t>
      </w:r>
      <w:proofErr w:type="spellEnd"/>
      <w:r w:rsidRPr="004F130E">
        <w:rPr>
          <w:rFonts w:ascii="Helvetica" w:hAnsi="Helvetica" w:cs="Helvetica"/>
          <w:b/>
          <w:bCs/>
          <w:color w:val="000000" w:themeColor="text1"/>
          <w:sz w:val="24"/>
          <w:szCs w:val="24"/>
        </w:rPr>
        <w:t> (</w:t>
      </w:r>
      <w:proofErr w:type="spellStart"/>
      <w:r w:rsidRPr="004F130E">
        <w:rPr>
          <w:rFonts w:ascii="Helvetica" w:hAnsi="Helvetica" w:cs="Helvetica"/>
          <w:b/>
          <w:bCs/>
          <w:color w:val="000000" w:themeColor="text1"/>
          <w:sz w:val="24"/>
          <w:szCs w:val="24"/>
        </w:rPr>
        <w:t>ისანი</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სამგორის</w:t>
      </w:r>
      <w:proofErr w:type="spellEnd"/>
      <w:r w:rsidRPr="004F130E">
        <w:rPr>
          <w:rFonts w:ascii="Helvetica" w:hAnsi="Helvetica" w:cs="Helvetica"/>
          <w:b/>
          <w:bCs/>
          <w:color w:val="000000" w:themeColor="text1"/>
          <w:sz w:val="24"/>
          <w:szCs w:val="24"/>
        </w:rPr>
        <w:t xml:space="preserve"> </w:t>
      </w:r>
      <w:proofErr w:type="spellStart"/>
      <w:r w:rsidRPr="004F130E">
        <w:rPr>
          <w:rFonts w:ascii="Helvetica" w:hAnsi="Helvetica" w:cs="Helvetica"/>
          <w:b/>
          <w:bCs/>
          <w:color w:val="000000" w:themeColor="text1"/>
          <w:sz w:val="24"/>
          <w:szCs w:val="24"/>
        </w:rPr>
        <w:t>რაიონი</w:t>
      </w:r>
      <w:proofErr w:type="spellEnd"/>
      <w:r w:rsidRPr="004F130E">
        <w:rPr>
          <w:rFonts w:ascii="Helvetica" w:hAnsi="Helvetica" w:cs="Helvetica"/>
          <w:b/>
          <w:bCs/>
          <w:color w:val="000000" w:themeColor="text1"/>
          <w:sz w:val="24"/>
          <w:szCs w:val="24"/>
        </w:rPr>
        <w:t>)</w:t>
      </w:r>
      <w:r w:rsidRPr="004F130E">
        <w:rPr>
          <w:rFonts w:ascii="Helvetica" w:hAnsi="Helvetica" w:cs="Helvetica"/>
          <w:b/>
          <w:bCs/>
          <w:color w:val="18376A"/>
          <w:sz w:val="24"/>
          <w:szCs w:val="24"/>
        </w:rPr>
        <w:br/>
      </w: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08B70B62" w:rsidR="00665C42" w:rsidRPr="00E37C5C" w:rsidRDefault="00665C42"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53B2F051" w14:textId="2E1866BD" w:rsidR="00000982" w:rsidRDefault="00D30223" w:rsidP="005D0256">
      <w:pPr>
        <w:spacing w:after="0" w:line="240" w:lineRule="auto"/>
        <w:jc w:val="both"/>
        <w:rPr>
          <w:rFonts w:ascii="Sylfaen" w:hAnsi="Sylfaen" w:cs="Sylfaen"/>
          <w:lang w:val="ka-GE"/>
        </w:rPr>
      </w:pPr>
      <w:r w:rsidRPr="00E37C5C">
        <w:rPr>
          <w:rFonts w:ascii="Sylfaen" w:hAnsi="Sylfaen" w:cs="Sylfaen"/>
          <w:lang w:val="ka-GE"/>
        </w:rPr>
        <w:t>შპს</w:t>
      </w:r>
      <w:r w:rsidRPr="00FC68DD">
        <w:rPr>
          <w:rFonts w:ascii="Sylfaen" w:hAnsi="Sylfaen" w:cs="Sylfaen"/>
          <w:lang w:val="ka-GE"/>
        </w:rPr>
        <w:t xml:space="preserve"> „</w:t>
      </w:r>
      <w:r w:rsidRPr="00E37C5C">
        <w:rPr>
          <w:rFonts w:ascii="Sylfaen" w:hAnsi="Sylfaen" w:cs="Sylfaen"/>
          <w:lang w:val="ka-GE"/>
        </w:rPr>
        <w:t>ჯორჯიან</w:t>
      </w:r>
      <w:r w:rsidRPr="00FC68DD">
        <w:rPr>
          <w:rFonts w:ascii="Sylfaen" w:hAnsi="Sylfaen" w:cs="Sylfaen"/>
          <w:lang w:val="ka-GE"/>
        </w:rPr>
        <w:t xml:space="preserve"> </w:t>
      </w:r>
      <w:r w:rsidRPr="00E37C5C">
        <w:rPr>
          <w:rFonts w:ascii="Sylfaen" w:hAnsi="Sylfaen" w:cs="Sylfaen"/>
          <w:lang w:val="ka-GE"/>
        </w:rPr>
        <w:t>უოთერ</w:t>
      </w:r>
      <w:r w:rsidRPr="00FC68DD">
        <w:rPr>
          <w:rFonts w:ascii="Sylfaen" w:hAnsi="Sylfaen" w:cs="Sylfaen"/>
          <w:lang w:val="ka-GE"/>
        </w:rPr>
        <w:t xml:space="preserve"> </w:t>
      </w:r>
      <w:r w:rsidRPr="00E37C5C">
        <w:rPr>
          <w:rFonts w:ascii="Sylfaen" w:hAnsi="Sylfaen" w:cs="Sylfaen"/>
          <w:lang w:val="ka-GE"/>
        </w:rPr>
        <w:t>ენდ</w:t>
      </w:r>
      <w:r w:rsidRPr="00FC68DD">
        <w:rPr>
          <w:rFonts w:ascii="Sylfaen" w:hAnsi="Sylfaen" w:cs="Sylfaen"/>
          <w:lang w:val="ka-GE"/>
        </w:rPr>
        <w:t xml:space="preserve"> </w:t>
      </w:r>
      <w:r w:rsidRPr="00E37C5C">
        <w:rPr>
          <w:rFonts w:ascii="Sylfaen" w:hAnsi="Sylfaen" w:cs="Sylfaen"/>
          <w:lang w:val="ka-GE"/>
        </w:rPr>
        <w:t>ფაუერი</w:t>
      </w:r>
      <w:r w:rsidRPr="00FC68DD">
        <w:rPr>
          <w:rFonts w:ascii="Sylfaen" w:hAnsi="Sylfaen" w:cs="Sylfaen"/>
          <w:lang w:val="ka-GE"/>
        </w:rPr>
        <w:t xml:space="preserve">“ </w:t>
      </w:r>
      <w:r w:rsidR="00713EFC" w:rsidRPr="00FC68DD">
        <w:rPr>
          <w:rFonts w:ascii="Sylfaen" w:hAnsi="Sylfaen" w:cs="Sylfaen"/>
          <w:lang w:val="ka-GE"/>
        </w:rPr>
        <w:t xml:space="preserve">(GWP) </w:t>
      </w:r>
      <w:r w:rsidR="00457067" w:rsidRPr="00E37C5C">
        <w:rPr>
          <w:rFonts w:ascii="Sylfaen" w:hAnsi="Sylfaen" w:cs="Sylfaen"/>
          <w:lang w:val="ka-GE"/>
        </w:rPr>
        <w:t>აცხადებს</w:t>
      </w:r>
      <w:r w:rsidR="008647CD" w:rsidRPr="00E37C5C">
        <w:rPr>
          <w:rFonts w:ascii="Sylfaen" w:hAnsi="Sylfaen" w:cs="Sylfaen"/>
          <w:lang w:val="ka-GE"/>
        </w:rPr>
        <w:t xml:space="preserve"> </w:t>
      </w:r>
      <w:r w:rsidR="00457067" w:rsidRPr="00E37C5C">
        <w:rPr>
          <w:rFonts w:ascii="Sylfaen" w:hAnsi="Sylfaen" w:cs="Sylfaen"/>
          <w:lang w:val="ka-GE"/>
        </w:rPr>
        <w:t xml:space="preserve">ელექტრონულ </w:t>
      </w:r>
      <w:proofErr w:type="spellStart"/>
      <w:r w:rsidR="004F130E" w:rsidRPr="004F130E">
        <w:rPr>
          <w:rFonts w:ascii="Helvetica" w:hAnsi="Helvetica" w:cs="Helvetica"/>
          <w:b/>
          <w:bCs/>
          <w:color w:val="000000" w:themeColor="text1"/>
          <w:sz w:val="20"/>
          <w:szCs w:val="20"/>
        </w:rPr>
        <w:t>საგზაო</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საფარის</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ასფალტის</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აღდგენის</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და</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წყალსადენის</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წყალარინების</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ქსელებზე</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მოწყობილ</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თხრილების</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მოწესრიგების</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სამუშაოების</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ერთი</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წლის</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განმავლობაში</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შესყიდვა</w:t>
      </w:r>
      <w:r w:rsidR="004F130E" w:rsidRPr="004F130E">
        <w:rPr>
          <w:rFonts w:ascii="Helvetica" w:hAnsi="Helvetica" w:cs="Helvetica"/>
          <w:b/>
          <w:bCs/>
          <w:color w:val="000000" w:themeColor="text1"/>
          <w:sz w:val="20"/>
          <w:szCs w:val="20"/>
        </w:rPr>
        <w:t>ზე</w:t>
      </w:r>
      <w:proofErr w:type="spellEnd"/>
      <w:r w:rsidR="004F130E" w:rsidRPr="004F130E">
        <w:rPr>
          <w:rFonts w:ascii="Helvetica" w:hAnsi="Helvetica" w:cs="Helvetica"/>
          <w:b/>
          <w:bCs/>
          <w:color w:val="000000" w:themeColor="text1"/>
          <w:sz w:val="20"/>
          <w:szCs w:val="20"/>
        </w:rPr>
        <w:t xml:space="preserve"> </w:t>
      </w:r>
      <w:r w:rsidR="004F130E" w:rsidRPr="004F130E">
        <w:rPr>
          <w:rFonts w:ascii="Helvetica" w:hAnsi="Helvetica" w:cs="Helvetica"/>
          <w:b/>
          <w:bCs/>
          <w:color w:val="000000" w:themeColor="text1"/>
          <w:sz w:val="20"/>
          <w:szCs w:val="20"/>
        </w:rPr>
        <w:t> (</w:t>
      </w:r>
      <w:proofErr w:type="spellStart"/>
      <w:r w:rsidR="004F130E" w:rsidRPr="004F130E">
        <w:rPr>
          <w:rFonts w:ascii="Helvetica" w:hAnsi="Helvetica" w:cs="Helvetica"/>
          <w:b/>
          <w:bCs/>
          <w:color w:val="000000" w:themeColor="text1"/>
          <w:sz w:val="20"/>
          <w:szCs w:val="20"/>
        </w:rPr>
        <w:t>ისანი</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სამგორის</w:t>
      </w:r>
      <w:proofErr w:type="spellEnd"/>
      <w:r w:rsidR="004F130E" w:rsidRPr="004F130E">
        <w:rPr>
          <w:rFonts w:ascii="Helvetica" w:hAnsi="Helvetica" w:cs="Helvetica"/>
          <w:b/>
          <w:bCs/>
          <w:color w:val="000000" w:themeColor="text1"/>
          <w:sz w:val="20"/>
          <w:szCs w:val="20"/>
        </w:rPr>
        <w:t xml:space="preserve"> </w:t>
      </w:r>
      <w:proofErr w:type="spellStart"/>
      <w:r w:rsidR="004F130E" w:rsidRPr="004F130E">
        <w:rPr>
          <w:rFonts w:ascii="Helvetica" w:hAnsi="Helvetica" w:cs="Helvetica"/>
          <w:b/>
          <w:bCs/>
          <w:color w:val="000000" w:themeColor="text1"/>
          <w:sz w:val="20"/>
          <w:szCs w:val="20"/>
        </w:rPr>
        <w:t>რაიონი</w:t>
      </w:r>
      <w:proofErr w:type="spellEnd"/>
      <w:r w:rsidR="004F130E" w:rsidRPr="004F130E">
        <w:rPr>
          <w:rFonts w:ascii="Helvetica" w:hAnsi="Helvetica" w:cs="Helvetica"/>
          <w:b/>
          <w:bCs/>
          <w:color w:val="000000" w:themeColor="text1"/>
          <w:sz w:val="20"/>
          <w:szCs w:val="20"/>
        </w:rPr>
        <w:t>.</w:t>
      </w:r>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bookmarkStart w:id="0" w:name="_MON_1716226456"/>
    <w:bookmarkEnd w:id="0"/>
    <w:p w14:paraId="67165C23" w14:textId="5EAE38A5" w:rsidR="005A427F" w:rsidRDefault="005D0256" w:rsidP="005D0256">
      <w:pPr>
        <w:spacing w:after="0" w:line="240" w:lineRule="auto"/>
        <w:jc w:val="both"/>
        <w:rPr>
          <w:rFonts w:ascii="Sylfaen" w:hAnsi="Sylfaen" w:cs="Sylfaen"/>
          <w:b/>
          <w:lang w:val="ka-GE"/>
        </w:rPr>
      </w:pPr>
      <w:r>
        <w:rPr>
          <w:rFonts w:ascii="Sylfaen" w:hAnsi="Sylfaen" w:cs="Sylfaen"/>
          <w:b/>
          <w:lang w:val="ka-GE"/>
        </w:rPr>
        <w:object w:dxaOrig="1121" w:dyaOrig="726" w14:anchorId="42DC26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9pt;height:36pt" o:ole="">
            <v:imagedata r:id="rId9" o:title=""/>
          </v:shape>
          <o:OLEObject Type="Embed" ProgID="Excel.Sheet.12" ShapeID="_x0000_i1025" DrawAspect="Icon" ObjectID="_1718800063" r:id="rId10"/>
        </w:object>
      </w:r>
      <w:bookmarkStart w:id="1" w:name="_GoBack"/>
      <w:bookmarkEnd w:id="1"/>
    </w:p>
    <w:p w14:paraId="60E8206A" w14:textId="51713E93" w:rsidR="005A427F" w:rsidRDefault="005A427F" w:rsidP="005D0256">
      <w:pPr>
        <w:spacing w:after="0" w:line="240" w:lineRule="auto"/>
        <w:jc w:val="both"/>
        <w:rPr>
          <w:rFonts w:ascii="Sylfaen" w:hAnsi="Sylfaen" w:cs="Sylfaen"/>
          <w:b/>
          <w:lang w:val="ka-GE"/>
        </w:rPr>
      </w:pPr>
    </w:p>
    <w:p w14:paraId="2CF83EEA" w14:textId="4C98792D"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43279D">
        <w:rPr>
          <w:rFonts w:ascii="Sylfaen" w:hAnsi="Sylfaen" w:cs="Sylfaen"/>
          <w:b/>
          <w:lang w:val="ka-GE"/>
        </w:rPr>
        <w:t xml:space="preserve">, გაუთვალისწინებელი ხარჯები </w:t>
      </w:r>
      <w:r w:rsidR="00670159">
        <w:rPr>
          <w:rFonts w:ascii="Sylfaen" w:hAnsi="Sylfaen" w:cs="Sylfaen"/>
          <w:b/>
          <w:lang w:val="ka-GE"/>
        </w:rPr>
        <w:t>და დღგ-ის გადასახადი)</w:t>
      </w:r>
    </w:p>
    <w:p w14:paraId="0353AF42" w14:textId="3AAE10D2" w:rsidR="001B055A" w:rsidRPr="00E37C5C" w:rsidRDefault="001B055A" w:rsidP="005D0256">
      <w:pPr>
        <w:spacing w:after="0" w:line="240" w:lineRule="auto"/>
        <w:jc w:val="both"/>
        <w:rPr>
          <w:rFonts w:ascii="Sylfaen" w:hAnsi="Sylfaen" w:cs="Sylfaen"/>
          <w:b/>
          <w:bCs/>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4F3CA793" w:rsidR="000353F8" w:rsidRDefault="0074540C" w:rsidP="005D0256">
      <w:pPr>
        <w:spacing w:after="0" w:line="240" w:lineRule="auto"/>
        <w:jc w:val="both"/>
        <w:rPr>
          <w:rFonts w:ascii="Sylfaen" w:hAnsi="Sylfaen" w:cs="Sylfaen"/>
          <w:b/>
          <w:bCs/>
          <w:lang w:val="ka-GE"/>
        </w:rPr>
      </w:pPr>
      <w:r>
        <w:rPr>
          <w:rFonts w:ascii="Sylfaen" w:hAnsi="Sylfaen" w:cs="Sylfaen"/>
          <w:lang w:val="ka-GE"/>
        </w:rPr>
        <w:t>ისან-სამგორი</w:t>
      </w:r>
      <w:r w:rsidR="0057140B">
        <w:rPr>
          <w:rFonts w:ascii="Sylfaen" w:hAnsi="Sylfaen" w:cs="Sylfaen"/>
          <w:lang w:val="ka-GE"/>
        </w:rPr>
        <w:t>ს</w:t>
      </w:r>
      <w:r w:rsidR="00D251BD">
        <w:rPr>
          <w:rFonts w:ascii="Sylfaen" w:hAnsi="Sylfaen" w:cs="Sylfaen"/>
          <w:lang w:val="ka-GE"/>
        </w:rPr>
        <w:t xml:space="preserve"> რაიონში</w:t>
      </w:r>
      <w:r w:rsidR="008B394A">
        <w:rPr>
          <w:rFonts w:ascii="Sylfaen" w:hAnsi="Sylfaen" w:cs="Sylfaen"/>
          <w:lang w:val="ka-GE"/>
        </w:rPr>
        <w:t xml:space="preserve"> </w:t>
      </w:r>
      <w:r w:rsidR="008B394A" w:rsidRPr="007E50C0">
        <w:rPr>
          <w:rFonts w:ascii="Sylfaen" w:hAnsi="Sylfaen" w:cs="Sylfaen"/>
          <w:lang w:val="ka-GE"/>
        </w:rPr>
        <w:t>(მ.შ. ზედა ზონები)</w:t>
      </w:r>
      <w:r w:rsidR="00D251BD" w:rsidRPr="008B394A">
        <w:rPr>
          <w:rFonts w:ascii="Sylfaen" w:hAnsi="Sylfaen" w:cs="Sylfaen"/>
          <w:color w:val="FF0000"/>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32DCBDDA" w14:textId="2DF3B856" w:rsidR="00D251BD" w:rsidRPr="00D251BD" w:rsidRDefault="00D251BD" w:rsidP="005D0256">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დამკვეთის“ მიერ „შემსრულებლისთვის“ დღიურად გადა</w:t>
      </w:r>
      <w:r w:rsidR="00C11E7E">
        <w:rPr>
          <w:rFonts w:ascii="Sylfaen" w:hAnsi="Sylfaen" w:cs="Sylfaen"/>
          <w:b/>
          <w:bCs/>
          <w:u w:val="single"/>
          <w:lang w:val="ka-GE"/>
        </w:rPr>
        <w:t xml:space="preserve">საცემი ობიექტის რაოდენობა </w:t>
      </w:r>
      <w:r w:rsidR="00385DEB">
        <w:rPr>
          <w:rFonts w:ascii="Sylfaen" w:hAnsi="Sylfaen" w:cs="Sylfaen"/>
          <w:b/>
          <w:bCs/>
          <w:u w:val="single"/>
          <w:lang w:val="ka-GE"/>
        </w:rPr>
        <w:t>ისან-სამგორი</w:t>
      </w:r>
      <w:r w:rsidR="0057140B">
        <w:rPr>
          <w:rFonts w:ascii="Sylfaen" w:hAnsi="Sylfaen" w:cs="Sylfaen"/>
          <w:b/>
          <w:bCs/>
          <w:u w:val="single"/>
          <w:lang w:val="ka-GE"/>
        </w:rPr>
        <w:t>ს რაიონში  შ</w:t>
      </w:r>
      <w:r w:rsidR="00DF1125">
        <w:rPr>
          <w:rFonts w:ascii="Sylfaen" w:hAnsi="Sylfaen" w:cs="Sylfaen"/>
          <w:b/>
          <w:bCs/>
          <w:u w:val="single"/>
          <w:lang w:val="ka-GE"/>
        </w:rPr>
        <w:t>ეადგენს 3</w:t>
      </w:r>
      <w:r w:rsidR="003E024B">
        <w:rPr>
          <w:rFonts w:ascii="Sylfaen" w:hAnsi="Sylfaen" w:cs="Sylfaen"/>
          <w:b/>
          <w:bCs/>
          <w:u w:val="single"/>
          <w:lang w:val="ka-GE"/>
        </w:rPr>
        <w:t>-</w:t>
      </w:r>
      <w:r w:rsidR="00DF1125">
        <w:rPr>
          <w:rFonts w:ascii="Sylfaen" w:hAnsi="Sylfaen" w:cs="Sylfaen"/>
          <w:b/>
          <w:bCs/>
          <w:u w:val="single"/>
          <w:lang w:val="ka-GE"/>
        </w:rPr>
        <w:t>დან 10 ობიექტამდე</w:t>
      </w:r>
      <w:r w:rsidRPr="00D251BD">
        <w:rPr>
          <w:rFonts w:ascii="Sylfaen" w:hAnsi="Sylfaen" w:cs="Sylfaen"/>
          <w:b/>
          <w:bCs/>
          <w:u w:val="single"/>
          <w:lang w:val="ka-GE"/>
        </w:rPr>
        <w:t xml:space="preserve">. </w:t>
      </w:r>
    </w:p>
    <w:p w14:paraId="71A32439" w14:textId="665AE5FD" w:rsidR="00F3662E" w:rsidRPr="00E37C5C" w:rsidRDefault="00F3662E" w:rsidP="005D0256">
      <w:pPr>
        <w:spacing w:after="0" w:line="240" w:lineRule="auto"/>
        <w:jc w:val="both"/>
        <w:rPr>
          <w:rFonts w:ascii="Sylfaen" w:hAnsi="Sylfaen" w:cs="Sylfaen"/>
          <w:b/>
          <w:bCs/>
        </w:rPr>
      </w:pP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5A427F" w:rsidRDefault="00B25981" w:rsidP="005D0256">
      <w:pPr>
        <w:jc w:val="both"/>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5D0256">
      <w:pPr>
        <w:spacing w:after="0" w:line="240" w:lineRule="auto"/>
        <w:jc w:val="both"/>
        <w:rPr>
          <w:rFonts w:ascii="Sylfaen" w:hAnsi="Sylfaen"/>
          <w:b/>
          <w:lang w:val="ka-GE"/>
        </w:rPr>
      </w:pP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77777777" w:rsidR="00D251BD" w:rsidRPr="00000982" w:rsidRDefault="009712C3" w:rsidP="005D0256">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lastRenderedPageBreak/>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5D0256">
      <w:pPr>
        <w:spacing w:after="0" w:line="240" w:lineRule="auto"/>
        <w:jc w:val="both"/>
        <w:rPr>
          <w:rFonts w:ascii="Sylfaen" w:hAnsi="Sylfaen"/>
          <w:b/>
          <w:sz w:val="20"/>
          <w:szCs w:val="20"/>
        </w:rPr>
      </w:pPr>
    </w:p>
    <w:p w14:paraId="0D1A00C0" w14:textId="0B081A4A" w:rsidR="008C04FA"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bookmarkStart w:id="2" w:name="_MON_1716226510"/>
    <w:bookmarkEnd w:id="2"/>
    <w:p w14:paraId="282A25B1" w14:textId="67A43A57" w:rsidR="00926883" w:rsidRDefault="005D0256" w:rsidP="005D0256">
      <w:pPr>
        <w:jc w:val="both"/>
        <w:rPr>
          <w:rFonts w:ascii="Sylfaen" w:hAnsi="Sylfaen" w:cs="Sylfaen"/>
          <w:b/>
          <w:bCs/>
          <w:u w:val="single"/>
        </w:rPr>
      </w:pPr>
      <w:r>
        <w:rPr>
          <w:rFonts w:ascii="Sylfaen" w:hAnsi="Sylfaen" w:cs="Sylfaen"/>
          <w:b/>
          <w:bCs/>
          <w:u w:val="single"/>
        </w:rPr>
        <w:object w:dxaOrig="1121" w:dyaOrig="726" w14:anchorId="1645938A">
          <v:shape id="_x0000_i1026" type="#_x0000_t75" style="width:55.9pt;height:36pt" o:ole="">
            <v:imagedata r:id="rId9" o:title=""/>
          </v:shape>
          <o:OLEObject Type="Embed" ProgID="Excel.Sheet.12" ShapeID="_x0000_i1026" DrawAspect="Icon" ObjectID="_1718800064" r:id="rId11"/>
        </w:object>
      </w:r>
    </w:p>
    <w:p w14:paraId="539530CD" w14:textId="3D660A15" w:rsidR="007C3107" w:rsidRDefault="007C3107" w:rsidP="005D0256">
      <w:pPr>
        <w:jc w:val="both"/>
        <w:rPr>
          <w:rFonts w:ascii="Sylfaen" w:hAnsi="Sylfaen" w:cs="Sylfaen"/>
          <w:bCs/>
          <w:lang w:val="ka-GE"/>
        </w:rPr>
      </w:pPr>
      <w:r>
        <w:rPr>
          <w:rFonts w:ascii="Sylfaen" w:hAnsi="Sylfaen" w:cs="Sylfaen"/>
          <w:b/>
          <w:bCs/>
          <w:u w:val="single"/>
          <w:lang w:val="ka-GE"/>
        </w:rPr>
        <w:t xml:space="preserve">შენიშვნა N1: </w:t>
      </w:r>
      <w:r>
        <w:rPr>
          <w:rFonts w:ascii="Sylfaen" w:hAnsi="Sylfaen" w:cs="Sylfaen"/>
          <w:bCs/>
          <w:lang w:val="ka-GE"/>
        </w:rPr>
        <w:t xml:space="preserve">საწვავის გლობალური ფასის არასტაბილურობით გამოწვეული ფასის ცვლილებების გამო პრეტენდენტს ეძლევა შესაძლებლობა წარმოადგინოს ხარჯთაღრიცხვის 3 (სამი) სცენარი: 1. ხარჯთაღრიცხვა დღევანდელი/მიმდინარე მდგომარეობით; 2. ხარჯთაღრიცვა საწვავის საერთაშორისო გასაყიდი ფასის 10% ზრდის შემთხვევაში; 3. ხარჯთაღრიცვა საწვავის საერთაშორისო გასაყიდი ფასის 10% კლების შემთხვევაში. </w:t>
      </w:r>
    </w:p>
    <w:p w14:paraId="0E9DAAC3" w14:textId="2195DBF7"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ხარჯთაღრიცხვის მხოლოდ ერთი სცენარი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68FF6734"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74C93C8A" w:rsidR="00D16A7A" w:rsidRPr="000839D9" w:rsidRDefault="00BD1501" w:rsidP="005D0256">
      <w:pPr>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385DEB">
        <w:rPr>
          <w:rFonts w:ascii="Sylfaen" w:hAnsi="Sylfaen"/>
          <w:lang w:val="ka-GE"/>
        </w:rPr>
        <w:t>ისან-სამგორი</w:t>
      </w:r>
      <w:r w:rsidR="00453909">
        <w:rPr>
          <w:rFonts w:ascii="Sylfaen" w:hAnsi="Sylfaen"/>
          <w:lang w:val="ka-GE"/>
        </w:rPr>
        <w:t>ს</w:t>
      </w:r>
      <w:r w:rsidR="00C11E7E">
        <w:rPr>
          <w:rFonts w:ascii="Sylfaen" w:hAnsi="Sylfaen"/>
          <w:lang w:val="ka-GE"/>
        </w:rPr>
        <w:t xml:space="preserve"> </w:t>
      </w:r>
      <w:r w:rsidR="008219B3">
        <w:rPr>
          <w:rFonts w:ascii="Sylfaen" w:hAnsi="Sylfaen"/>
          <w:lang w:val="ka-GE"/>
        </w:rPr>
        <w:t>რაიონში</w:t>
      </w:r>
      <w:r w:rsidR="008B394A">
        <w:rPr>
          <w:rFonts w:ascii="Sylfaen" w:hAnsi="Sylfaen"/>
          <w:lang w:val="ka-GE"/>
        </w:rPr>
        <w:t xml:space="preserve"> (მ.შ ზედა-ზონები)</w:t>
      </w:r>
    </w:p>
    <w:p w14:paraId="1B224802" w14:textId="083059DF" w:rsidR="008C0A74" w:rsidRPr="00E37C5C" w:rsidRDefault="00CF7A57" w:rsidP="005D0256">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5D0256">
      <w:pPr>
        <w:pStyle w:val="ListParagraph"/>
        <w:spacing w:after="0" w:line="360" w:lineRule="auto"/>
        <w:ind w:left="0"/>
        <w:jc w:val="both"/>
        <w:rPr>
          <w:rFonts w:ascii="Sylfaen" w:hAnsi="Sylfaen"/>
          <w:lang w:val="ka-GE"/>
        </w:rPr>
      </w:pP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5D0256">
      <w:pPr>
        <w:spacing w:after="0" w:line="240" w:lineRule="auto"/>
        <w:jc w:val="both"/>
        <w:rPr>
          <w:rFonts w:ascii="Sylfaen" w:hAnsi="Sylfaen"/>
          <w:b/>
          <w:lang w:val="ka-GE"/>
        </w:rPr>
      </w:pPr>
    </w:p>
    <w:p w14:paraId="7B2C5B85" w14:textId="45F6C200" w:rsidR="00CF7A57" w:rsidRPr="00E37C5C" w:rsidRDefault="00CF7A57" w:rsidP="005D0256">
      <w:pPr>
        <w:spacing w:after="0" w:line="240" w:lineRule="auto"/>
        <w:jc w:val="both"/>
        <w:rPr>
          <w:rFonts w:ascii="Sylfaen" w:hAnsi="Sylfaen"/>
          <w:lang w:val="ka-GE"/>
        </w:rPr>
      </w:pPr>
    </w:p>
    <w:p w14:paraId="267D4EF8" w14:textId="18000FE0" w:rsidR="00CF7A57" w:rsidRPr="00E37C5C" w:rsidRDefault="00CF7A57" w:rsidP="005D0256">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D0256">
      <w:pPr>
        <w:spacing w:before="240" w:after="160"/>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D0256">
      <w:pPr>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3AB1CC31" w:rsidR="008A3D28" w:rsidRDefault="00865556" w:rsidP="005D0256">
      <w:pPr>
        <w:jc w:val="both"/>
        <w:rPr>
          <w:rFonts w:ascii="Sylfaen" w:hAnsi="Sylfaen"/>
          <w:lang w:val="ka-GE"/>
        </w:rPr>
      </w:pPr>
      <w:r>
        <w:rPr>
          <w:rFonts w:ascii="Sylfaen" w:hAnsi="Sylfaen"/>
          <w:lang w:val="ka-GE"/>
        </w:rPr>
        <w:lastRenderedPageBreak/>
        <w:t>3</w:t>
      </w:r>
      <w:r w:rsidR="009F003A" w:rsidRPr="00E37C5C">
        <w:rPr>
          <w:rFonts w:ascii="Sylfaen" w:hAnsi="Sylfaen"/>
          <w:lang w:val="ka-GE"/>
        </w:rPr>
        <w:t>.</w:t>
      </w:r>
      <w:r w:rsidR="004717AB" w:rsidRPr="00E37C5C">
        <w:rPr>
          <w:rFonts w:ascii="Sylfaen" w:hAnsi="Sylfaen"/>
          <w:lang w:val="ka-GE"/>
        </w:rPr>
        <w:t xml:space="preserve"> 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D0256">
      <w:pPr>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D0256">
      <w:pPr>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67D71BD4" w:rsidR="00044E70" w:rsidRDefault="00044E70" w:rsidP="005D0256">
      <w:pPr>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ჩამონათვალი, რაოდენობა, ა.შ...) და შესაბამისი დამადასტურებელი ( 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D0256">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15F0BA75" w14:textId="71B04F20" w:rsidR="00FC16A2" w:rsidRPr="00FC16A2" w:rsidRDefault="005D0256" w:rsidP="005D0256">
      <w:pPr>
        <w:spacing w:after="0" w:line="360" w:lineRule="auto"/>
        <w:jc w:val="both"/>
        <w:rPr>
          <w:rFonts w:ascii="Sylfaen" w:hAnsi="Sylfaen"/>
        </w:rPr>
      </w:pPr>
      <w:r>
        <w:rPr>
          <w:rFonts w:ascii="Sylfaen" w:hAnsi="Sylfaen"/>
        </w:rPr>
        <w:object w:dxaOrig="1121" w:dyaOrig="726" w14:anchorId="2682AD9D">
          <v:shape id="_x0000_i1027" type="#_x0000_t75" style="width:55.9pt;height:36pt" o:ole="">
            <v:imagedata r:id="rId12" o:title=""/>
          </v:shape>
          <o:OLEObject Type="Embed" ProgID="Acrobat.Document.DC" ShapeID="_x0000_i1027" DrawAspect="Icon" ObjectID="_1718800065" r:id="rId13"/>
        </w:object>
      </w:r>
    </w:p>
    <w:p w14:paraId="285D8F3A" w14:textId="4A214DCA" w:rsidR="00B049C5" w:rsidRPr="00E37C5C" w:rsidRDefault="00B049C5" w:rsidP="005D0256">
      <w:pPr>
        <w:spacing w:after="0" w:line="360" w:lineRule="auto"/>
        <w:jc w:val="both"/>
        <w:rPr>
          <w:rFonts w:ascii="Sylfaen" w:hAnsi="Sylfaen"/>
          <w:lang w:val="ka-GE"/>
        </w:rPr>
      </w:pPr>
    </w:p>
    <w:p w14:paraId="7AB22D0C" w14:textId="4F65F599" w:rsidR="00B049C5" w:rsidRPr="00E37C5C" w:rsidRDefault="00B049C5" w:rsidP="005D0256">
      <w:pPr>
        <w:spacing w:after="0" w:line="360" w:lineRule="auto"/>
        <w:jc w:val="both"/>
        <w:rPr>
          <w:rFonts w:ascii="Sylfaen" w:hAnsi="Sylfaen"/>
          <w:lang w:val="ka-GE"/>
        </w:rPr>
      </w:pPr>
    </w:p>
    <w:p w14:paraId="7089A739" w14:textId="71386AD5" w:rsidR="00CC4789" w:rsidRPr="00A81360" w:rsidRDefault="00A81360" w:rsidP="005D0256">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D0256">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lastRenderedPageBreak/>
        <w:t>ლიკვიდაციის პროცესში</w:t>
      </w:r>
      <w:r w:rsidRPr="00E37C5C">
        <w:rPr>
          <w:rFonts w:ascii="AcadNusx" w:hAnsi="AcadNusx"/>
          <w:lang w:val="ka-GE"/>
        </w:rPr>
        <w:t>;</w:t>
      </w:r>
    </w:p>
    <w:p w14:paraId="0AFE087D"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D0256">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D0256">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D0256">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D0256">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D0256">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D0256">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4" w:history="1">
        <w:r w:rsidR="007E0304" w:rsidRPr="00E37C5C">
          <w:rPr>
            <w:rStyle w:val="Hyperlink"/>
            <w:rFonts w:ascii="Sylfaen" w:hAnsi="Sylfaen"/>
            <w:lang w:val="ka-GE"/>
          </w:rPr>
          <w:t>www.tenders.ge</w:t>
        </w:r>
      </w:hyperlink>
    </w:p>
    <w:p w14:paraId="2EE38DE1" w14:textId="00C600E7" w:rsidR="007E0304" w:rsidRPr="00E37C5C" w:rsidRDefault="007E0304" w:rsidP="005D0256">
      <w:pPr>
        <w:spacing w:after="0" w:line="360" w:lineRule="auto"/>
        <w:ind w:left="360"/>
        <w:jc w:val="both"/>
        <w:rPr>
          <w:rFonts w:ascii="Sylfaen" w:hAnsi="Sylfaen"/>
          <w:lang w:val="ka-GE"/>
        </w:rPr>
      </w:pPr>
      <w:r w:rsidRPr="00E37C5C">
        <w:rPr>
          <w:rFonts w:ascii="Sylfaen" w:hAnsi="Sylfaen"/>
          <w:lang w:val="ka-GE"/>
        </w:rPr>
        <w:lastRenderedPageBreak/>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8" type="#_x0000_t75" style="width:75.85pt;height:48.25pt" o:ole="">
            <v:imagedata r:id="rId15" o:title=""/>
          </v:shape>
          <o:OLEObject Type="Embed" ProgID="Acrobat.Document.DC" ShapeID="_x0000_i1028" DrawAspect="Icon" ObjectID="_1718800066" r:id="rId16"/>
        </w:object>
      </w:r>
    </w:p>
    <w:p w14:paraId="3B7F205D" w14:textId="4C53C6EE" w:rsidR="00580531" w:rsidRPr="00E37C5C" w:rsidRDefault="00580531" w:rsidP="005D0256">
      <w:pPr>
        <w:pStyle w:val="ListParagraph"/>
        <w:spacing w:after="0" w:line="360" w:lineRule="auto"/>
        <w:ind w:left="1080"/>
        <w:jc w:val="both"/>
        <w:rPr>
          <w:rFonts w:ascii="Sylfaen" w:hAnsi="Sylfaen"/>
          <w:lang w:val="ka-GE"/>
        </w:rPr>
      </w:pP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D0256">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5D0256">
      <w:pPr>
        <w:spacing w:after="0" w:line="240" w:lineRule="auto"/>
        <w:jc w:val="both"/>
        <w:rPr>
          <w:rFonts w:ascii="Sylfaen" w:hAnsi="Sylfaen"/>
          <w:b/>
          <w:lang w:val="ka-GE"/>
        </w:rPr>
      </w:pPr>
    </w:p>
    <w:p w14:paraId="4EFAD2AB" w14:textId="6274D91C" w:rsidR="00F827AD" w:rsidRPr="004B7C5D" w:rsidRDefault="00F827AD" w:rsidP="005D0256">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D0256">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FA263E" w:rsidRDefault="00F827AD" w:rsidP="005D0256">
      <w:pPr>
        <w:spacing w:after="0"/>
        <w:jc w:val="both"/>
        <w:rPr>
          <w:rFonts w:ascii="Sylfaen" w:hAnsi="Sylfaen" w:cs="Sylfaen"/>
        </w:rPr>
      </w:pPr>
      <w:r w:rsidRPr="004B7C5D">
        <w:rPr>
          <w:rFonts w:ascii="Sylfaen" w:hAnsi="Sylfaen" w:cs="Sylfaen"/>
          <w:lang w:val="ka-GE"/>
        </w:rPr>
        <w:t>ელ. ფოსტა</w:t>
      </w:r>
      <w:r w:rsidR="001258A9" w:rsidRPr="004B7C5D">
        <w:rPr>
          <w:rFonts w:ascii="Sylfaen" w:hAnsi="Sylfaen" w:cs="Sylfaen"/>
          <w:lang w:val="ka-GE"/>
        </w:rPr>
        <w:t>:</w:t>
      </w:r>
      <w:r w:rsidR="00FA263E">
        <w:rPr>
          <w:rFonts w:ascii="Sylfaen" w:hAnsi="Sylfaen" w:cs="Sylfaen"/>
        </w:rPr>
        <w:t xml:space="preserve"> </w:t>
      </w:r>
      <w:hyperlink r:id="rId17" w:history="1">
        <w:r w:rsidR="00FA263E" w:rsidRPr="003B73B4">
          <w:rPr>
            <w:rStyle w:val="Hyperlink"/>
            <w:rFonts w:ascii="Sylfaen" w:hAnsi="Sylfaen" w:cs="Sylfaen"/>
          </w:rPr>
          <w:t>ikhvadagadze@gwp.ge</w:t>
        </w:r>
      </w:hyperlink>
      <w:r w:rsidR="00FA263E">
        <w:rPr>
          <w:rFonts w:ascii="Sylfaen" w:hAnsi="Sylfaen" w:cs="Sylfaen"/>
        </w:rPr>
        <w:t xml:space="preserve"> </w:t>
      </w:r>
    </w:p>
    <w:p w14:paraId="683EC820" w14:textId="5C8FD72F" w:rsidR="00F827AD" w:rsidRPr="00FA263E" w:rsidRDefault="00F827AD" w:rsidP="005D0256">
      <w:pPr>
        <w:spacing w:after="0"/>
        <w:jc w:val="both"/>
        <w:rPr>
          <w:rFonts w:ascii="Sylfaen" w:hAnsi="Sylfaen" w:cs="Sylfaen"/>
        </w:rPr>
      </w:pPr>
      <w:r w:rsidRPr="004B7C5D">
        <w:rPr>
          <w:rFonts w:ascii="Sylfaen" w:hAnsi="Sylfaen" w:cs="Sylfaen"/>
          <w:lang w:val="ka-GE"/>
        </w:rPr>
        <w:t>ტელ.: +995 322 931111 (</w:t>
      </w:r>
      <w:r w:rsidR="00BC151F">
        <w:rPr>
          <w:rFonts w:ascii="Sylfaen" w:hAnsi="Sylfaen" w:cs="Sylfaen"/>
          <w:lang w:val="ka-GE"/>
        </w:rPr>
        <w:t>114</w:t>
      </w:r>
      <w:r w:rsidR="00FA263E">
        <w:rPr>
          <w:rFonts w:ascii="Sylfaen" w:hAnsi="Sylfaen" w:cs="Sylfaen"/>
        </w:rPr>
        <w:t>5</w:t>
      </w:r>
      <w:r w:rsidR="00BC151F">
        <w:rPr>
          <w:rFonts w:ascii="Sylfaen" w:hAnsi="Sylfaen" w:cs="Sylfaen"/>
          <w:lang w:val="ka-GE"/>
        </w:rPr>
        <w:t xml:space="preserve">); </w:t>
      </w:r>
      <w:r w:rsidR="00FA263E">
        <w:rPr>
          <w:rFonts w:ascii="Sylfaen" w:hAnsi="Sylfaen" w:cs="Sylfaen"/>
        </w:rPr>
        <w:t>599 505 067</w:t>
      </w:r>
    </w:p>
    <w:p w14:paraId="4B905149" w14:textId="77777777" w:rsidR="00F827AD" w:rsidRPr="00E37C5C" w:rsidRDefault="00F827AD" w:rsidP="005D0256">
      <w:pPr>
        <w:spacing w:after="0"/>
        <w:jc w:val="both"/>
        <w:rPr>
          <w:rFonts w:ascii="Sylfaen" w:hAnsi="Sylfaen" w:cs="Sylfaen"/>
          <w:lang w:val="ka-GE"/>
        </w:rPr>
      </w:pPr>
    </w:p>
    <w:p w14:paraId="226F626E" w14:textId="39A2732D" w:rsidR="005E130F" w:rsidRPr="00E37C5C" w:rsidRDefault="005E130F" w:rsidP="005D0256">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D0256">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D0256">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8"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D0256">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3" w:name="_Toc454818556"/>
      <w:bookmarkEnd w:id="3"/>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3006997C" w14:textId="77777777"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5D0256">
      <w:pPr>
        <w:spacing w:after="0" w:line="360" w:lineRule="auto"/>
        <w:jc w:val="both"/>
        <w:rPr>
          <w:rFonts w:ascii="Sylfaen" w:hAnsi="Sylfaen"/>
          <w:lang w:val="ka-GE"/>
        </w:rPr>
      </w:pPr>
    </w:p>
    <w:p w14:paraId="5BDD03F4" w14:textId="77777777" w:rsidR="009228A8" w:rsidRPr="00E41D48" w:rsidRDefault="009228A8" w:rsidP="005D0256">
      <w:pPr>
        <w:spacing w:after="0" w:line="360" w:lineRule="auto"/>
        <w:jc w:val="both"/>
        <w:rPr>
          <w:rFonts w:ascii="Sylfaen" w:hAnsi="Sylfaen"/>
          <w:lang w:val="ka-GE"/>
        </w:rPr>
      </w:pPr>
    </w:p>
    <w:p w14:paraId="48ED8F57" w14:textId="77777777" w:rsidR="009228A8" w:rsidRPr="00E41D48" w:rsidRDefault="009228A8" w:rsidP="005D0256">
      <w:pPr>
        <w:spacing w:after="0" w:line="360" w:lineRule="auto"/>
        <w:jc w:val="both"/>
        <w:rPr>
          <w:rFonts w:ascii="Sylfaen" w:hAnsi="Sylfaen"/>
          <w:lang w:val="ka-GE"/>
        </w:rPr>
      </w:pPr>
    </w:p>
    <w:p w14:paraId="5CA0E56E" w14:textId="77777777" w:rsidR="009228A8" w:rsidRPr="00024394" w:rsidRDefault="009228A8" w:rsidP="005D0256">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5D0256">
      <w:pPr>
        <w:spacing w:after="0" w:line="360" w:lineRule="auto"/>
        <w:jc w:val="both"/>
        <w:rPr>
          <w:rFonts w:ascii="AcadNusx" w:hAnsi="AcadNusx"/>
        </w:rPr>
      </w:pPr>
    </w:p>
    <w:sectPr w:rsidR="00237416" w:rsidRPr="00E37C5C" w:rsidSect="005111AB">
      <w:headerReference w:type="default" r:id="rId19"/>
      <w:footerReference w:type="default" r:id="rId20"/>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D18FCD" w14:textId="77777777" w:rsidR="000F44BD" w:rsidRDefault="000F44BD" w:rsidP="007902EA">
      <w:pPr>
        <w:spacing w:after="0" w:line="240" w:lineRule="auto"/>
      </w:pPr>
      <w:r>
        <w:separator/>
      </w:r>
    </w:p>
  </w:endnote>
  <w:endnote w:type="continuationSeparator" w:id="0">
    <w:p w14:paraId="637F8740" w14:textId="77777777" w:rsidR="000F44BD" w:rsidRDefault="000F44B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00500000000000000"/>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auto"/>
    <w:pitch w:val="variable"/>
    <w:sig w:usb0="04000687" w:usb1="00000000" w:usb2="00000000" w:usb3="00000000" w:csb0="0000009F" w:csb1="00000000"/>
  </w:font>
  <w:font w:name="AcadNusx">
    <w:panose1 w:val="02000500000000000000"/>
    <w:charset w:val="00"/>
    <w:family w:val="auto"/>
    <w:pitch w:val="variable"/>
    <w:sig w:usb0="00000087" w:usb1="00000000" w:usb2="00000000" w:usb3="00000000" w:csb0="0000001B"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Verdana">
    <w:panose1 w:val="020B0604030504040204"/>
    <w:charset w:val="00"/>
    <w:family w:val="auto"/>
    <w:pitch w:val="variable"/>
    <w:sig w:usb0="A10006FF" w:usb1="4000205B" w:usb2="0000001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46640"/>
      <w:docPartObj>
        <w:docPartGallery w:val="Page Numbers (Bottom of Page)"/>
        <w:docPartUnique/>
      </w:docPartObj>
    </w:sdtPr>
    <w:sdtEndPr/>
    <w:sdtContent>
      <w:p w14:paraId="78573FCC" w14:textId="3398165C" w:rsidR="004A3BD8" w:rsidRDefault="004A3BD8">
        <w:pPr>
          <w:pStyle w:val="Footer"/>
          <w:jc w:val="right"/>
        </w:pPr>
        <w:r>
          <w:fldChar w:fldCharType="begin"/>
        </w:r>
        <w:r>
          <w:instrText xml:space="preserve"> PAGE   \* MERGEFORMAT </w:instrText>
        </w:r>
        <w:r>
          <w:fldChar w:fldCharType="separate"/>
        </w:r>
        <w:r w:rsidR="004F130E">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264D9E" w14:textId="77777777" w:rsidR="000F44BD" w:rsidRDefault="000F44BD" w:rsidP="007902EA">
      <w:pPr>
        <w:spacing w:after="0" w:line="240" w:lineRule="auto"/>
      </w:pPr>
      <w:r>
        <w:separator/>
      </w:r>
    </w:p>
  </w:footnote>
  <w:footnote w:type="continuationSeparator" w:id="0">
    <w:p w14:paraId="5894F032" w14:textId="77777777" w:rsidR="000F44BD" w:rsidRDefault="000F44BD" w:rsidP="007902EA">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81D42"/>
    <w:rsid w:val="000839D9"/>
    <w:rsid w:val="00092A77"/>
    <w:rsid w:val="00092E77"/>
    <w:rsid w:val="000974B9"/>
    <w:rsid w:val="000A0D72"/>
    <w:rsid w:val="000B1C85"/>
    <w:rsid w:val="000B1F4E"/>
    <w:rsid w:val="000B4C5E"/>
    <w:rsid w:val="000B5D0F"/>
    <w:rsid w:val="000C3223"/>
    <w:rsid w:val="000D5BB4"/>
    <w:rsid w:val="000D68A2"/>
    <w:rsid w:val="000E5617"/>
    <w:rsid w:val="000F03A0"/>
    <w:rsid w:val="000F3872"/>
    <w:rsid w:val="000F44BD"/>
    <w:rsid w:val="000F4D71"/>
    <w:rsid w:val="000F63C5"/>
    <w:rsid w:val="00110CCE"/>
    <w:rsid w:val="00116D4F"/>
    <w:rsid w:val="00117164"/>
    <w:rsid w:val="00117A87"/>
    <w:rsid w:val="00120724"/>
    <w:rsid w:val="00122148"/>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792E"/>
    <w:rsid w:val="00185C9D"/>
    <w:rsid w:val="001921BE"/>
    <w:rsid w:val="00194044"/>
    <w:rsid w:val="001A0977"/>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C88"/>
    <w:rsid w:val="00320435"/>
    <w:rsid w:val="00320878"/>
    <w:rsid w:val="0033101C"/>
    <w:rsid w:val="00332458"/>
    <w:rsid w:val="00333059"/>
    <w:rsid w:val="0033397E"/>
    <w:rsid w:val="00340CC3"/>
    <w:rsid w:val="00357317"/>
    <w:rsid w:val="003573F4"/>
    <w:rsid w:val="00357B68"/>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10EC6"/>
    <w:rsid w:val="0041258C"/>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4F130E"/>
    <w:rsid w:val="005111AB"/>
    <w:rsid w:val="0052656B"/>
    <w:rsid w:val="005359D9"/>
    <w:rsid w:val="00536345"/>
    <w:rsid w:val="00540038"/>
    <w:rsid w:val="00544856"/>
    <w:rsid w:val="00544D57"/>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0256"/>
    <w:rsid w:val="005D25DA"/>
    <w:rsid w:val="005D3B83"/>
    <w:rsid w:val="005E05B1"/>
    <w:rsid w:val="005E130F"/>
    <w:rsid w:val="005F3357"/>
    <w:rsid w:val="00610FC8"/>
    <w:rsid w:val="0061327C"/>
    <w:rsid w:val="00615BD2"/>
    <w:rsid w:val="00615DED"/>
    <w:rsid w:val="00632910"/>
    <w:rsid w:val="00633210"/>
    <w:rsid w:val="00634B58"/>
    <w:rsid w:val="00643E20"/>
    <w:rsid w:val="006447A4"/>
    <w:rsid w:val="006531A9"/>
    <w:rsid w:val="00661B3E"/>
    <w:rsid w:val="00665219"/>
    <w:rsid w:val="00665C42"/>
    <w:rsid w:val="00667B1F"/>
    <w:rsid w:val="00670159"/>
    <w:rsid w:val="00670B37"/>
    <w:rsid w:val="00674470"/>
    <w:rsid w:val="0067481E"/>
    <w:rsid w:val="00674F71"/>
    <w:rsid w:val="00680844"/>
    <w:rsid w:val="00681B23"/>
    <w:rsid w:val="00692B13"/>
    <w:rsid w:val="0069500B"/>
    <w:rsid w:val="006A256D"/>
    <w:rsid w:val="006A3D31"/>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1C86"/>
    <w:rsid w:val="00712E16"/>
    <w:rsid w:val="00713EFC"/>
    <w:rsid w:val="007146D2"/>
    <w:rsid w:val="007151B6"/>
    <w:rsid w:val="00715A5D"/>
    <w:rsid w:val="00717D5F"/>
    <w:rsid w:val="007309AA"/>
    <w:rsid w:val="00730DF3"/>
    <w:rsid w:val="00734570"/>
    <w:rsid w:val="00735828"/>
    <w:rsid w:val="0074540C"/>
    <w:rsid w:val="0076434C"/>
    <w:rsid w:val="00764A65"/>
    <w:rsid w:val="00772078"/>
    <w:rsid w:val="007778CE"/>
    <w:rsid w:val="007850DE"/>
    <w:rsid w:val="007902EA"/>
    <w:rsid w:val="0079252D"/>
    <w:rsid w:val="00794191"/>
    <w:rsid w:val="00796BF5"/>
    <w:rsid w:val="007A28C4"/>
    <w:rsid w:val="007A6E1A"/>
    <w:rsid w:val="007A7424"/>
    <w:rsid w:val="007B4C58"/>
    <w:rsid w:val="007B7D53"/>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5556"/>
    <w:rsid w:val="00865E22"/>
    <w:rsid w:val="00867825"/>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35CC"/>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E1909"/>
    <w:rsid w:val="00AE4033"/>
    <w:rsid w:val="00AE6EE6"/>
    <w:rsid w:val="00AE77E5"/>
    <w:rsid w:val="00AE7884"/>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82">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locked="1"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emf"/><Relationship Id="rId20" Type="http://schemas.openxmlformats.org/officeDocument/2006/relationships/footer" Target="footer1.xml"/><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package" Target="embeddings/Microsoft_Excel_Worksheet1.xlsx"/><Relationship Id="rId11" Type="http://schemas.openxmlformats.org/officeDocument/2006/relationships/package" Target="embeddings/Microsoft_Excel_Worksheet2.xlsx"/><Relationship Id="rId12" Type="http://schemas.openxmlformats.org/officeDocument/2006/relationships/image" Target="media/image3.emf"/><Relationship Id="rId13" Type="http://schemas.openxmlformats.org/officeDocument/2006/relationships/oleObject" Target="embeddings/oleObject1.bin"/><Relationship Id="rId14" Type="http://schemas.openxmlformats.org/officeDocument/2006/relationships/hyperlink" Target="http://www.tenders.ge" TargetMode="External"/><Relationship Id="rId15" Type="http://schemas.openxmlformats.org/officeDocument/2006/relationships/image" Target="media/image4.emf"/><Relationship Id="rId16" Type="http://schemas.openxmlformats.org/officeDocument/2006/relationships/oleObject" Target="embeddings/oleObject2.bin"/><Relationship Id="rId17" Type="http://schemas.openxmlformats.org/officeDocument/2006/relationships/hyperlink" Target="mailto:ikhvadagadze@gwp.ge" TargetMode="External"/><Relationship Id="rId18" Type="http://schemas.openxmlformats.org/officeDocument/2006/relationships/hyperlink" Target="mailto:nkoberidze@gwp.ge" TargetMode="External"/><Relationship Id="rId19" Type="http://schemas.openxmlformats.org/officeDocument/2006/relationships/header" Target="head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C83DFB-44CB-1944-8A76-41C04C9C35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1831</TotalTime>
  <Pages>7</Pages>
  <Words>1630</Words>
  <Characters>9296</Characters>
  <Application>Microsoft Macintosh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10905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Microsoft Office User</cp:lastModifiedBy>
  <cp:revision>235</cp:revision>
  <cp:lastPrinted>2015-07-27T06:36:00Z</cp:lastPrinted>
  <dcterms:created xsi:type="dcterms:W3CDTF">2017-02-28T15:04:00Z</dcterms:created>
  <dcterms:modified xsi:type="dcterms:W3CDTF">2022-07-08T11:41:00Z</dcterms:modified>
</cp:coreProperties>
</file>