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C70D59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011F0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5D492FD3" wp14:editId="5BBC9DD9">
            <wp:extent cx="3707795" cy="2601220"/>
            <wp:effectExtent l="0" t="0" r="698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315" cy="2624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the Purchase of </w:t>
      </w:r>
      <w:r w:rsidR="002011F0">
        <w:rPr>
          <w:rFonts w:ascii="Sylfaen" w:hAnsi="Sylfaen" w:cs="Sylfaen"/>
          <w:b/>
          <w:sz w:val="24"/>
          <w:szCs w:val="24"/>
        </w:rPr>
        <w:t xml:space="preserve">Vertical </w:t>
      </w:r>
      <w:r w:rsidR="00412FE8">
        <w:rPr>
          <w:rFonts w:ascii="Sylfaen" w:hAnsi="Sylfaen" w:cs="Sylfaen"/>
          <w:b/>
          <w:sz w:val="24"/>
          <w:szCs w:val="24"/>
        </w:rPr>
        <w:t>Turbine</w:t>
      </w:r>
      <w:r w:rsidR="00CC3D91">
        <w:rPr>
          <w:rFonts w:ascii="Sylfaen" w:hAnsi="Sylfaen" w:cs="Sylfaen"/>
          <w:b/>
          <w:sz w:val="24"/>
          <w:szCs w:val="24"/>
        </w:rPr>
        <w:t xml:space="preserve"> Pump</w:t>
      </w:r>
      <w:r w:rsidR="002011F0">
        <w:rPr>
          <w:rFonts w:ascii="Sylfaen" w:hAnsi="Sylfaen" w:cs="Sylfaen"/>
          <w:b/>
          <w:sz w:val="24"/>
          <w:szCs w:val="24"/>
        </w:rPr>
        <w:t>s</w:t>
      </w:r>
      <w:r w:rsidR="002B08DA">
        <w:rPr>
          <w:rFonts w:ascii="Sylfaen" w:hAnsi="Sylfaen" w:cs="Sylfaen"/>
          <w:b/>
          <w:sz w:val="24"/>
          <w:szCs w:val="24"/>
        </w:rPr>
        <w:t xml:space="preserve"> (including</w:t>
      </w:r>
      <w:r w:rsidR="00CC3D91">
        <w:rPr>
          <w:rFonts w:ascii="Sylfaen" w:hAnsi="Sylfaen" w:cs="Sylfaen"/>
          <w:b/>
          <w:sz w:val="24"/>
          <w:szCs w:val="24"/>
        </w:rPr>
        <w:t xml:space="preserve"> power engines</w:t>
      </w:r>
      <w:r w:rsidR="002B08DA">
        <w:rPr>
          <w:rFonts w:ascii="Sylfaen" w:hAnsi="Sylfaen" w:cs="Sylfaen"/>
          <w:b/>
          <w:sz w:val="24"/>
          <w:szCs w:val="24"/>
        </w:rPr>
        <w:t xml:space="preserve">) 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2011F0" w:rsidRDefault="002011F0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C147B0" w:rsidRPr="000C2C93" w:rsidRDefault="002011F0" w:rsidP="000C2C93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Rustavi Water Company (RWC)</w:t>
      </w:r>
      <w:r w:rsidR="003573A2" w:rsidRPr="00C147B0">
        <w:rPr>
          <w:rFonts w:ascii="Sylfaen" w:hAnsi="Sylfaen" w:cs="Sylfaen"/>
          <w:sz w:val="24"/>
          <w:szCs w:val="24"/>
        </w:rPr>
        <w:t xml:space="preserve"> announces electronic</w:t>
      </w:r>
      <w:r w:rsidR="003B7F8A"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>
        <w:rPr>
          <w:rFonts w:ascii="Sylfaen" w:hAnsi="Sylfaen" w:cs="Sylfaen"/>
          <w:sz w:val="24"/>
          <w:szCs w:val="24"/>
        </w:rPr>
        <w:t xml:space="preserve">Vertical Turbine </w:t>
      </w:r>
      <w:r w:rsidR="000C2C93" w:rsidRPr="000C2C93">
        <w:rPr>
          <w:rFonts w:ascii="Sylfaen" w:hAnsi="Sylfaen" w:cs="Sylfaen"/>
          <w:sz w:val="24"/>
          <w:szCs w:val="24"/>
        </w:rPr>
        <w:t>Pump</w:t>
      </w:r>
      <w:r>
        <w:rPr>
          <w:rFonts w:ascii="Sylfaen" w:hAnsi="Sylfaen" w:cs="Sylfaen"/>
          <w:sz w:val="24"/>
          <w:szCs w:val="24"/>
        </w:rPr>
        <w:t>s</w:t>
      </w:r>
      <w:r w:rsidR="000C2C93" w:rsidRPr="000C2C93">
        <w:rPr>
          <w:rFonts w:ascii="Sylfaen" w:hAnsi="Sylfaen" w:cs="Sylfaen"/>
          <w:sz w:val="24"/>
          <w:szCs w:val="24"/>
        </w:rPr>
        <w:t xml:space="preserve"> (including power engines) </w:t>
      </w:r>
    </w:p>
    <w:p w:rsidR="00C147B0" w:rsidRDefault="00C147B0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955D84">
        <w:rPr>
          <w:rFonts w:ascii="Sylfaen" w:hAnsi="Sylfaen" w:cs="Segoe UI"/>
          <w:b/>
          <w:sz w:val="24"/>
          <w:szCs w:val="24"/>
        </w:rPr>
        <w:t xml:space="preserve">Description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tbl>
      <w:tblPr>
        <w:tblW w:w="7195" w:type="dxa"/>
        <w:tblInd w:w="819" w:type="dxa"/>
        <w:tblLook w:val="04A0" w:firstRow="1" w:lastRow="0" w:firstColumn="1" w:lastColumn="0" w:noHBand="0" w:noVBand="1"/>
      </w:tblPr>
      <w:tblGrid>
        <w:gridCol w:w="1352"/>
        <w:gridCol w:w="2333"/>
        <w:gridCol w:w="3510"/>
      </w:tblGrid>
      <w:tr w:rsidR="002B08DA" w:rsidRPr="002B08DA" w:rsidTr="00136F11">
        <w:trPr>
          <w:trHeight w:val="58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13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Main Features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Pump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Type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011F0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Vertical Turbine Pump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Pumped liquid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ED0843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Drinking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 xml:space="preserve"> water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Flow Rate (Q)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01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1</w:t>
            </w:r>
            <w:r w:rsidR="002011F0">
              <w:rPr>
                <w:rFonts w:ascii="Calibri" w:eastAsia="Times New Roman" w:hAnsi="Calibri" w:cs="Calibri"/>
                <w:color w:val="000000"/>
              </w:rPr>
              <w:t>20</w:t>
            </w:r>
            <w:r w:rsidRPr="002B08DA">
              <w:rPr>
                <w:rFonts w:ascii="Calibri" w:eastAsia="Times New Roman" w:hAnsi="Calibri" w:cs="Calibri"/>
                <w:color w:val="000000"/>
              </w:rPr>
              <w:t>0 m3/h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Head (H)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011F0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>5 m</w:t>
            </w:r>
            <w:r w:rsidR="00ED0843">
              <w:rPr>
                <w:rFonts w:ascii="Calibri" w:eastAsia="Times New Roman" w:hAnsi="Calibri" w:cs="Calibri"/>
                <w:color w:val="000000"/>
              </w:rPr>
              <w:t>eter</w:t>
            </w:r>
          </w:p>
        </w:tc>
      </w:tr>
    </w:tbl>
    <w:p w:rsidR="002C3FD0" w:rsidRDefault="002C3FD0" w:rsidP="00F7022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P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F7022A">
        <w:rPr>
          <w:rFonts w:ascii="Sylfaen" w:hAnsi="Sylfaen" w:cs="Segoe UI"/>
          <w:b/>
          <w:sz w:val="24"/>
          <w:szCs w:val="24"/>
        </w:rPr>
        <w:lastRenderedPageBreak/>
        <w:t>1.2.1 Existing pump type</w:t>
      </w:r>
      <w:r>
        <w:rPr>
          <w:rFonts w:ascii="Sylfaen" w:hAnsi="Sylfaen" w:cs="Segoe UI"/>
          <w:b/>
          <w:sz w:val="24"/>
          <w:szCs w:val="24"/>
        </w:rPr>
        <w:t xml:space="preserve"> – 24A-18x1</w:t>
      </w: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/>
          <w:noProof/>
          <w:color w:val="1F497D"/>
        </w:rPr>
        <w:drawing>
          <wp:inline distT="0" distB="0" distL="0" distR="0">
            <wp:extent cx="4635500" cy="6502400"/>
            <wp:effectExtent l="0" t="0" r="0" b="0"/>
            <wp:docPr id="2" name="Picture 2" descr="https://rimos.ru/dwh/img/r/0001/20150603185130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imos.ru/dwh/img/r/0001/20150603185130570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650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22A" w:rsidRPr="00F7022A" w:rsidRDefault="00F7022A" w:rsidP="00F7022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F7022A" w:rsidRPr="00C873A7" w:rsidRDefault="00F7022A" w:rsidP="002C3FD0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 the below price list.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bookmarkStart w:id="0" w:name="_GoBack"/>
    <w:bookmarkStart w:id="1" w:name="_MON_1701607690"/>
    <w:bookmarkEnd w:id="1"/>
    <w:p w:rsidR="00B47F31" w:rsidRDefault="00B66E76" w:rsidP="00B47F3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object w:dxaOrig="1376" w:dyaOrig="893" w14:anchorId="47434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68.5pt;height:44pt" o:ole="">
            <v:imagedata r:id="rId11" o:title=""/>
          </v:shape>
          <o:OLEObject Type="Embed" ProgID="Excel.Sheet.12" ShapeID="_x0000_i1029" DrawAspect="Icon" ObjectID="_1735030516" r:id="rId12"/>
        </w:object>
      </w:r>
      <w:bookmarkEnd w:id="0"/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446F64">
        <w:rPr>
          <w:rFonts w:ascii="Sylfaen" w:hAnsi="Sylfaen" w:cs="Segoe UI"/>
          <w:sz w:val="24"/>
          <w:szCs w:val="24"/>
        </w:rPr>
        <w:t>9</w:t>
      </w:r>
      <w:r w:rsidR="00906AB0">
        <w:rPr>
          <w:rFonts w:ascii="Sylfaen" w:hAnsi="Sylfaen" w:cs="Segoe UI"/>
          <w:sz w:val="24"/>
          <w:szCs w:val="24"/>
        </w:rPr>
        <w:t>0 (</w:t>
      </w:r>
      <w:r w:rsidR="00446F64">
        <w:rPr>
          <w:rFonts w:ascii="Sylfaen" w:hAnsi="Sylfaen" w:cs="Segoe UI"/>
          <w:sz w:val="24"/>
          <w:szCs w:val="24"/>
        </w:rPr>
        <w:t>Ninety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</w:t>
      </w:r>
      <w:r w:rsidR="00446F64">
        <w:rPr>
          <w:rFonts w:ascii="Sylfaen" w:hAnsi="Sylfaen" w:cs="Segoe UI"/>
          <w:sz w:val="24"/>
          <w:szCs w:val="24"/>
        </w:rPr>
        <w:t xml:space="preserve">days </w:t>
      </w:r>
      <w:r w:rsidRPr="0046151F">
        <w:rPr>
          <w:rFonts w:ascii="Sylfaen" w:hAnsi="Sylfaen" w:cs="Segoe UI"/>
          <w:sz w:val="24"/>
          <w:szCs w:val="24"/>
        </w:rPr>
        <w:t xml:space="preserve">from the date of contract signature </w:t>
      </w:r>
    </w:p>
    <w:p w:rsidR="000C2C93" w:rsidRDefault="000C2C93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Delivery Term shall be DAP, Tbilisi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46F64" w:rsidRDefault="00446F64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46F64" w:rsidRDefault="00446F64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446F64" w:rsidRDefault="00446F64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</w:p>
    <w:p w:rsidR="00446F64" w:rsidRDefault="00446F64" w:rsidP="00446F64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446F64" w:rsidRDefault="00446F64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446F64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>in an amount of 5</w:t>
      </w:r>
      <w:r w:rsidR="00446F64">
        <w:rPr>
          <w:rFonts w:ascii="Sylfaen" w:hAnsi="Sylfaen"/>
          <w:sz w:val="24"/>
          <w:szCs w:val="24"/>
        </w:rPr>
        <w:t>0</w:t>
      </w:r>
      <w:r>
        <w:rPr>
          <w:rFonts w:ascii="Sylfaen" w:hAnsi="Sylfaen"/>
          <w:sz w:val="24"/>
          <w:szCs w:val="24"/>
        </w:rPr>
        <w:t xml:space="preserve">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calendar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446F64" w:rsidRDefault="00446F64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="002011F0">
        <w:rPr>
          <w:rFonts w:ascii="Sylfaen" w:hAnsi="Sylfaen" w:cs="Sylfaen"/>
          <w:sz w:val="24"/>
          <w:szCs w:val="24"/>
          <w:lang w:val="ka-GE"/>
        </w:rPr>
        <w:t>Rustavi Water Company (RWC)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446F64" w:rsidRDefault="00446F64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8B20CE" w:rsidRPr="00B66E76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  <w:lang w:val="ka-GE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2011F0">
        <w:rPr>
          <w:rFonts w:ascii="Sylfaen" w:hAnsi="Sylfaen" w:cs="Segoe UI"/>
          <w:sz w:val="24"/>
          <w:szCs w:val="24"/>
        </w:rPr>
        <w:t>Rustavi Water Company (RWC)</w:t>
      </w:r>
      <w:r w:rsidR="00DF6F6D" w:rsidRPr="007A6CB5">
        <w:rPr>
          <w:rFonts w:ascii="Sylfaen" w:hAnsi="Sylfaen" w:cs="Segoe UI"/>
          <w:sz w:val="24"/>
          <w:szCs w:val="24"/>
        </w:rPr>
        <w:t xml:space="preserve">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F6F6D" w:rsidRPr="00C70D59" w:rsidRDefault="002011F0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Rustavi Water Company (RWC)</w:t>
      </w:r>
      <w:r w:rsidR="00906AB0" w:rsidRPr="00C70D59">
        <w:rPr>
          <w:rFonts w:ascii="Sylfaen" w:hAnsi="Sylfaen"/>
          <w:sz w:val="24"/>
          <w:szCs w:val="24"/>
        </w:rPr>
        <w:t xml:space="preserve"> will</w:t>
      </w:r>
      <w:r w:rsidR="00DF6F6D"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</w:t>
      </w:r>
      <w:r>
        <w:rPr>
          <w:rFonts w:ascii="Sylfaen" w:hAnsi="Sylfaen"/>
          <w:sz w:val="24"/>
          <w:szCs w:val="24"/>
        </w:rPr>
        <w:t>Rustavi Water Company (RWC)</w:t>
      </w:r>
      <w:r w:rsidR="00DF6F6D" w:rsidRPr="00C70D59">
        <w:rPr>
          <w:rFonts w:ascii="Sylfaen" w:hAnsi="Sylfaen"/>
          <w:sz w:val="24"/>
          <w:szCs w:val="24"/>
        </w:rPr>
        <w:t xml:space="preserve">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="00DF6F6D"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="00DF6F6D"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2011F0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/>
          <w:sz w:val="24"/>
          <w:szCs w:val="24"/>
        </w:rPr>
        <w:t>Rustavi Water Company (RWC)</w:t>
      </w:r>
      <w:r w:rsidR="00DF6F6D" w:rsidRPr="00C70D59">
        <w:rPr>
          <w:rFonts w:ascii="Sylfaen" w:hAnsi="Sylfaen"/>
          <w:sz w:val="24"/>
          <w:szCs w:val="24"/>
        </w:rPr>
        <w:t xml:space="preserve">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="00DF6F6D"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="00DF6F6D"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</w:t>
      </w:r>
      <w:r w:rsidR="002011F0">
        <w:rPr>
          <w:rFonts w:ascii="Sylfaen" w:hAnsi="Sylfaen"/>
          <w:sz w:val="24"/>
          <w:szCs w:val="24"/>
        </w:rPr>
        <w:t>Rustavi Water Company (RWC)</w:t>
      </w:r>
      <w:r w:rsidR="00DF6F6D" w:rsidRPr="00C70D59">
        <w:rPr>
          <w:rFonts w:ascii="Sylfaen" w:hAnsi="Sylfaen"/>
          <w:sz w:val="24"/>
          <w:szCs w:val="24"/>
        </w:rPr>
        <w:t xml:space="preserve">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will not be considered as official and does not generate any obligation from </w:t>
      </w:r>
      <w:r w:rsidR="002011F0">
        <w:rPr>
          <w:rFonts w:ascii="Sylfaen" w:hAnsi="Sylfaen"/>
          <w:b/>
          <w:i/>
          <w:sz w:val="24"/>
          <w:szCs w:val="24"/>
        </w:rPr>
        <w:t>Rustavi Water Company (RWC)</w:t>
      </w:r>
      <w:r w:rsidRPr="00C70D59">
        <w:rPr>
          <w:rFonts w:ascii="Sylfaen" w:hAnsi="Sylfaen"/>
          <w:b/>
          <w:i/>
          <w:sz w:val="24"/>
          <w:szCs w:val="24"/>
        </w:rPr>
        <w:t>.</w:t>
      </w:r>
    </w:p>
    <w:p w:rsidR="00955D84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446F64" w:rsidRPr="00C70D59" w:rsidRDefault="00446F6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13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4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BB1" w:rsidRDefault="00C37BB1" w:rsidP="00F96CCD">
      <w:pPr>
        <w:spacing w:after="0" w:line="240" w:lineRule="auto"/>
      </w:pPr>
      <w:r>
        <w:separator/>
      </w:r>
    </w:p>
  </w:endnote>
  <w:endnote w:type="continuationSeparator" w:id="0">
    <w:p w:rsidR="00C37BB1" w:rsidRDefault="00C37BB1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E7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BB1" w:rsidRDefault="00C37BB1" w:rsidP="00F96CCD">
      <w:pPr>
        <w:spacing w:after="0" w:line="240" w:lineRule="auto"/>
      </w:pPr>
      <w:r>
        <w:separator/>
      </w:r>
    </w:p>
  </w:footnote>
  <w:footnote w:type="continuationSeparator" w:id="0">
    <w:p w:rsidR="00C37BB1" w:rsidRDefault="00C37BB1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1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19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9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0"/>
  </w:num>
  <w:num w:numId="4">
    <w:abstractNumId w:val="19"/>
  </w:num>
  <w:num w:numId="5">
    <w:abstractNumId w:val="0"/>
  </w:num>
  <w:num w:numId="6">
    <w:abstractNumId w:val="11"/>
  </w:num>
  <w:num w:numId="7">
    <w:abstractNumId w:val="2"/>
  </w:num>
  <w:num w:numId="8">
    <w:abstractNumId w:val="26"/>
  </w:num>
  <w:num w:numId="9">
    <w:abstractNumId w:val="3"/>
  </w:num>
  <w:num w:numId="10">
    <w:abstractNumId w:val="15"/>
  </w:num>
  <w:num w:numId="11">
    <w:abstractNumId w:val="31"/>
  </w:num>
  <w:num w:numId="12">
    <w:abstractNumId w:val="28"/>
  </w:num>
  <w:num w:numId="13">
    <w:abstractNumId w:val="23"/>
  </w:num>
  <w:num w:numId="14">
    <w:abstractNumId w:val="27"/>
  </w:num>
  <w:num w:numId="15">
    <w:abstractNumId w:val="21"/>
  </w:num>
  <w:num w:numId="16">
    <w:abstractNumId w:val="17"/>
  </w:num>
  <w:num w:numId="17">
    <w:abstractNumId w:val="22"/>
  </w:num>
  <w:num w:numId="18">
    <w:abstractNumId w:val="24"/>
  </w:num>
  <w:num w:numId="19">
    <w:abstractNumId w:val="14"/>
  </w:num>
  <w:num w:numId="20">
    <w:abstractNumId w:val="12"/>
  </w:num>
  <w:num w:numId="21">
    <w:abstractNumId w:val="25"/>
  </w:num>
  <w:num w:numId="22">
    <w:abstractNumId w:val="16"/>
  </w:num>
  <w:num w:numId="23">
    <w:abstractNumId w:val="29"/>
  </w:num>
  <w:num w:numId="24">
    <w:abstractNumId w:val="7"/>
  </w:num>
  <w:num w:numId="25">
    <w:abstractNumId w:val="20"/>
  </w:num>
  <w:num w:numId="26">
    <w:abstractNumId w:val="9"/>
  </w:num>
  <w:num w:numId="27">
    <w:abstractNumId w:val="8"/>
  </w:num>
  <w:num w:numId="28">
    <w:abstractNumId w:val="18"/>
  </w:num>
  <w:num w:numId="29">
    <w:abstractNumId w:val="10"/>
  </w:num>
  <w:num w:numId="30">
    <w:abstractNumId w:val="5"/>
  </w:num>
  <w:num w:numId="31">
    <w:abstractNumId w:val="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410AF"/>
    <w:rsid w:val="000509B0"/>
    <w:rsid w:val="00061F04"/>
    <w:rsid w:val="000679D6"/>
    <w:rsid w:val="00080F39"/>
    <w:rsid w:val="00090D22"/>
    <w:rsid w:val="00092109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5463"/>
    <w:rsid w:val="001D62FF"/>
    <w:rsid w:val="001F1D47"/>
    <w:rsid w:val="0020031C"/>
    <w:rsid w:val="002011F0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D8E"/>
    <w:rsid w:val="002E522E"/>
    <w:rsid w:val="002E66FD"/>
    <w:rsid w:val="002F0759"/>
    <w:rsid w:val="002F3740"/>
    <w:rsid w:val="003017DB"/>
    <w:rsid w:val="00312FAE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DC0"/>
    <w:rsid w:val="00390609"/>
    <w:rsid w:val="00393CD4"/>
    <w:rsid w:val="003B7F8A"/>
    <w:rsid w:val="003C04C2"/>
    <w:rsid w:val="003D2ED5"/>
    <w:rsid w:val="003D3396"/>
    <w:rsid w:val="003E19B6"/>
    <w:rsid w:val="003F196A"/>
    <w:rsid w:val="004017BA"/>
    <w:rsid w:val="004061C0"/>
    <w:rsid w:val="00410F1B"/>
    <w:rsid w:val="00412FE8"/>
    <w:rsid w:val="00417A8F"/>
    <w:rsid w:val="00431E86"/>
    <w:rsid w:val="00437D02"/>
    <w:rsid w:val="00446F64"/>
    <w:rsid w:val="00451A11"/>
    <w:rsid w:val="0046151F"/>
    <w:rsid w:val="0046333F"/>
    <w:rsid w:val="00463ADC"/>
    <w:rsid w:val="00471BEB"/>
    <w:rsid w:val="004852A2"/>
    <w:rsid w:val="00486E4A"/>
    <w:rsid w:val="004A18A9"/>
    <w:rsid w:val="004B024D"/>
    <w:rsid w:val="004B2D37"/>
    <w:rsid w:val="004C1FE0"/>
    <w:rsid w:val="004C434C"/>
    <w:rsid w:val="004D4381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373A0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72D8"/>
    <w:rsid w:val="00641ABF"/>
    <w:rsid w:val="00641F10"/>
    <w:rsid w:val="0064246E"/>
    <w:rsid w:val="006450A8"/>
    <w:rsid w:val="00647ECE"/>
    <w:rsid w:val="00651851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B2163"/>
    <w:rsid w:val="006C5D17"/>
    <w:rsid w:val="006C5F4A"/>
    <w:rsid w:val="006C751B"/>
    <w:rsid w:val="006D5AFA"/>
    <w:rsid w:val="006E5612"/>
    <w:rsid w:val="006F085D"/>
    <w:rsid w:val="006F4B18"/>
    <w:rsid w:val="00701AA1"/>
    <w:rsid w:val="007021A0"/>
    <w:rsid w:val="007044BA"/>
    <w:rsid w:val="00714B9F"/>
    <w:rsid w:val="007311D0"/>
    <w:rsid w:val="00743FC6"/>
    <w:rsid w:val="0076633C"/>
    <w:rsid w:val="00767626"/>
    <w:rsid w:val="00774F37"/>
    <w:rsid w:val="00781630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4C97"/>
    <w:rsid w:val="007E1293"/>
    <w:rsid w:val="007F52E2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84CA6"/>
    <w:rsid w:val="00884D65"/>
    <w:rsid w:val="00884DA3"/>
    <w:rsid w:val="008A0CA0"/>
    <w:rsid w:val="008B20CE"/>
    <w:rsid w:val="008C45B7"/>
    <w:rsid w:val="008D5191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25F23"/>
    <w:rsid w:val="00A30317"/>
    <w:rsid w:val="00A3557B"/>
    <w:rsid w:val="00A3623F"/>
    <w:rsid w:val="00A36989"/>
    <w:rsid w:val="00A40761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6E76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37BB1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7022A"/>
    <w:rsid w:val="00F82D06"/>
    <w:rsid w:val="00F93D12"/>
    <w:rsid w:val="00F96CCD"/>
    <w:rsid w:val="00F96ED6"/>
    <w:rsid w:val="00FB01E1"/>
    <w:rsid w:val="00FB0A70"/>
    <w:rsid w:val="00FB2468"/>
    <w:rsid w:val="00FB33CE"/>
    <w:rsid w:val="00FD09DC"/>
    <w:rsid w:val="00FE2E12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99BA4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.xls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cid:image003.jpg@01D9241F.81F0AC4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AD453-1029-4ECE-967A-F359E8C3D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2658</TotalTime>
  <Pages>6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4</cp:revision>
  <dcterms:created xsi:type="dcterms:W3CDTF">2023-01-10T11:27:00Z</dcterms:created>
  <dcterms:modified xsi:type="dcterms:W3CDTF">2023-01-12T08:09:00Z</dcterms:modified>
</cp:coreProperties>
</file>