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16A45" w14:textId="3B706FD2" w:rsidR="00D436AA" w:rsidRPr="001D2F73" w:rsidRDefault="00D436AA" w:rsidP="00D436AA">
      <w:pPr>
        <w:jc w:val="right"/>
        <w:rPr>
          <w:rFonts w:asciiTheme="minorHAnsi" w:hAnsiTheme="minorHAnsi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Pr="000B700D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1D2F73">
        <w:rPr>
          <w:rFonts w:asciiTheme="minorHAnsi" w:hAnsiTheme="minorHAnsi"/>
          <w:b/>
          <w:sz w:val="20"/>
          <w:szCs w:val="20"/>
          <w:lang w:val="ka-GE"/>
        </w:rPr>
        <w:t>5</w:t>
      </w:r>
      <w:bookmarkStart w:id="0" w:name="_GoBack"/>
      <w:bookmarkEnd w:id="0"/>
    </w:p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r w:rsidRPr="000B700D">
        <w:rPr>
          <w:rFonts w:ascii="Sylfaen" w:hAnsi="Sylfaen" w:cs="Sylfaen"/>
          <w:b/>
          <w:sz w:val="20"/>
          <w:szCs w:val="20"/>
        </w:rPr>
        <w:t>თაობაზე</w:t>
      </w:r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გამოცხადებულ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ტენდერში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მონაწილეობის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მიღების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მიზნით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ჩემს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წარმოდგენილი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r w:rsidRPr="000B700D">
        <w:rPr>
          <w:rFonts w:ascii="Times New Roman" w:hAnsi="Times New Roman"/>
          <w:sz w:val="20"/>
          <w:szCs w:val="20"/>
        </w:rPr>
        <w:t xml:space="preserve">. </w:t>
      </w:r>
      <w:r w:rsidRPr="000B700D">
        <w:rPr>
          <w:rFonts w:ascii="Sylfaen" w:hAnsi="Sylfaen" w:cs="Sylfaen"/>
          <w:sz w:val="20"/>
          <w:szCs w:val="20"/>
        </w:rPr>
        <w:t>ასევე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ჩემთვის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ცნობილია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იქნება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თუ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აღმოჩნდა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აფიდავიტში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მოცემული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ინფორმაცია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ყალბი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ცრუ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უფლებამოსილი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პრეტენენტის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ხელი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მოვაწერო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წარვადგინო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ეს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ნებისმიერ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ხელმოწერაც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წინადადებაზე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შესაბამისად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მიერ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ჩემთვის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ცნობილია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ტერმინი</w:t>
      </w:r>
      <w:r w:rsidRPr="000B700D">
        <w:rPr>
          <w:rFonts w:ascii="Times New Roman" w:hAnsi="Times New Roman"/>
          <w:sz w:val="20"/>
          <w:szCs w:val="20"/>
        </w:rPr>
        <w:t xml:space="preserve"> "</w:t>
      </w:r>
      <w:r w:rsidRPr="000B700D">
        <w:rPr>
          <w:rFonts w:ascii="Sylfaen" w:hAnsi="Sylfaen" w:cs="Sylfaen"/>
          <w:sz w:val="20"/>
          <w:szCs w:val="20"/>
        </w:rPr>
        <w:t>კონკურენტი</w:t>
      </w:r>
      <w:r w:rsidRPr="000B700D">
        <w:rPr>
          <w:rFonts w:ascii="Times New Roman" w:hAnsi="Times New Roman"/>
          <w:sz w:val="20"/>
          <w:szCs w:val="20"/>
        </w:rPr>
        <w:t xml:space="preserve">" </w:t>
      </w:r>
      <w:r w:rsidRPr="000B700D">
        <w:rPr>
          <w:rFonts w:ascii="Sylfaen" w:hAnsi="Sylfaen" w:cs="Sylfaen"/>
          <w:sz w:val="20"/>
          <w:szCs w:val="20"/>
        </w:rPr>
        <w:t>აფიდავიტის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მიზნებიდან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გამომდინარე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გულისხმობს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ნებისმიერ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პირს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რომელიც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შესაძლებელია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იყოს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წარადგინოს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ტენდერში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მატერიალური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გამორჩენის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უპირატესობის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მიღების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მიზნით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შემსყიდველს</w:t>
      </w:r>
      <w:r w:rsidRPr="000B700D">
        <w:rPr>
          <w:rFonts w:ascii="Times New Roman" w:hAnsi="Times New Roman"/>
          <w:sz w:val="20"/>
          <w:szCs w:val="20"/>
        </w:rPr>
        <w:t xml:space="preserve"> (</w:t>
      </w:r>
      <w:r w:rsidRPr="000B700D">
        <w:rPr>
          <w:rFonts w:ascii="Sylfaen" w:hAnsi="Sylfaen" w:cs="Sylfaen"/>
          <w:sz w:val="20"/>
          <w:szCs w:val="20"/>
        </w:rPr>
        <w:t>მის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თანამშრომელს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დირექტორს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r w:rsidRPr="000B700D">
        <w:rPr>
          <w:rFonts w:ascii="Times New Roman" w:hAnsi="Times New Roman"/>
          <w:sz w:val="20"/>
          <w:szCs w:val="20"/>
        </w:rPr>
        <w:t xml:space="preserve">) </w:t>
      </w:r>
      <w:r w:rsidRPr="000B700D">
        <w:rPr>
          <w:rFonts w:ascii="Sylfaen" w:hAnsi="Sylfaen" w:cs="Sylfaen"/>
          <w:sz w:val="20"/>
          <w:szCs w:val="20"/>
        </w:rPr>
        <w:t>შორის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წარმოებულა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კონსულტაცია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კომუნიკაცია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შეთანხმება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მოლაპარაკება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შემდეგ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საკითხებთან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დაკავშირებით</w:t>
      </w:r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ფასი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ფასის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გამოთვლის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მეთოდი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კოეფიციენტი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ფორმულა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წარდგენისგან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თავის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შეკავება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ისეთი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განზრახ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წარდგენა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რომელიც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აკმაყოფილებს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ტენდერის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პირობებს</w:t>
      </w:r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შესყიდვის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ობიექტის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ხარისხი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მოცულობა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ტექნიკური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მიწოდების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დეტალები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რომელთაც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ეხება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წინადადება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პირობები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პრეტენდენტს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წინასწარი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განზრახვით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პირდაპირ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არაპირდაპირ</w:t>
      </w:r>
      <w:r w:rsidRPr="000B700D">
        <w:rPr>
          <w:rFonts w:ascii="Times New Roman" w:hAnsi="Times New Roman"/>
          <w:sz w:val="20"/>
          <w:szCs w:val="20"/>
        </w:rPr>
        <w:t xml:space="preserve">,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ან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გაუმჟღავნებს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კონკურენტს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წინადადების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მომენტამდე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r w:rsidRPr="000B700D">
        <w:rPr>
          <w:rFonts w:ascii="Sylfaen" w:hAnsi="Sylfaen" w:cs="Sylfaen"/>
          <w:sz w:val="20"/>
          <w:szCs w:val="20"/>
        </w:rPr>
        <w:t>პრეტენდენტი</w:t>
      </w:r>
      <w:r w:rsidRPr="000B700D">
        <w:rPr>
          <w:rFonts w:ascii="Times New Roman" w:hAnsi="Times New Roman"/>
          <w:sz w:val="20"/>
          <w:szCs w:val="20"/>
        </w:rPr>
        <w:t xml:space="preserve"> (</w:t>
      </w:r>
      <w:r w:rsidRPr="000B700D">
        <w:rPr>
          <w:rFonts w:ascii="Sylfaen" w:hAnsi="Sylfaen" w:cs="Sylfaen"/>
          <w:sz w:val="20"/>
          <w:szCs w:val="20"/>
        </w:rPr>
        <w:t>მისი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ხელმძღვანელი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პირი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უფლებამოსილი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r w:rsidRPr="000B700D">
        <w:rPr>
          <w:rFonts w:ascii="Times New Roman" w:hAnsi="Times New Roman"/>
          <w:sz w:val="20"/>
          <w:szCs w:val="20"/>
        </w:rPr>
        <w:t xml:space="preserve">) </w:t>
      </w:r>
      <w:r w:rsidRPr="000B700D">
        <w:rPr>
          <w:rFonts w:ascii="Sylfaen" w:hAnsi="Sylfaen" w:cs="Sylfaen"/>
          <w:sz w:val="20"/>
          <w:szCs w:val="20"/>
        </w:rPr>
        <w:t>არ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წარმოადგენს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შემსყიდველის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სატენდერო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კომიტეტის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რომელიმე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წევთან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დაკავშირებულ</w:t>
      </w:r>
      <w:r w:rsidRPr="000B700D">
        <w:rPr>
          <w:rFonts w:ascii="Times New Roman" w:hAnsi="Times New Roman"/>
          <w:sz w:val="20"/>
          <w:szCs w:val="20"/>
        </w:rPr>
        <w:t>/</w:t>
      </w:r>
      <w:r w:rsidRPr="000B700D">
        <w:rPr>
          <w:rFonts w:ascii="Sylfaen" w:hAnsi="Sylfaen" w:cs="Sylfaen"/>
          <w:sz w:val="20"/>
          <w:szCs w:val="20"/>
        </w:rPr>
        <w:t>აფილირებულ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პირს</w:t>
      </w:r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Sylfaen" w:hAnsi="Sylfaen" w:cs="Sylfaen"/>
          <w:sz w:val="20"/>
          <w:szCs w:val="20"/>
        </w:rPr>
        <w:t>გავეცანი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ამ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აფიდავიტის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შინაარსს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და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ვადასტურებ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წარმოდგენილი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ინფორმაციის</w:t>
      </w:r>
      <w:r w:rsidRPr="000B700D">
        <w:rPr>
          <w:rFonts w:ascii="Times New Roman" w:hAnsi="Times New Roman"/>
          <w:sz w:val="20"/>
          <w:szCs w:val="20"/>
        </w:rPr>
        <w:t xml:space="preserve"> </w:t>
      </w:r>
      <w:r w:rsidRPr="000B700D">
        <w:rPr>
          <w:rFonts w:ascii="Sylfaen" w:hAnsi="Sylfaen" w:cs="Sylfaen"/>
          <w:sz w:val="20"/>
          <w:szCs w:val="20"/>
        </w:rPr>
        <w:t>უტყუარობას</w:t>
      </w:r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B02A8" w14:textId="77777777" w:rsidR="003876DF" w:rsidRDefault="003876DF" w:rsidP="00D436AA">
      <w:pPr>
        <w:spacing w:after="0" w:line="240" w:lineRule="auto"/>
      </w:pPr>
      <w:r>
        <w:separator/>
      </w:r>
    </w:p>
  </w:endnote>
  <w:endnote w:type="continuationSeparator" w:id="0">
    <w:p w14:paraId="6170E620" w14:textId="77777777" w:rsidR="003876DF" w:rsidRDefault="003876DF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Calibri"/>
    <w:charset w:val="00"/>
    <w:family w:val="auto"/>
    <w:pitch w:val="variable"/>
    <w:sig w:usb0="00000000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8CEE2" w14:textId="77777777" w:rsidR="00DE1231" w:rsidRDefault="003876DF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DC66D" w14:textId="77777777" w:rsidR="003876DF" w:rsidRDefault="003876DF" w:rsidP="00D436AA">
      <w:pPr>
        <w:spacing w:after="0" w:line="240" w:lineRule="auto"/>
      </w:pPr>
      <w:r>
        <w:separator/>
      </w:r>
    </w:p>
  </w:footnote>
  <w:footnote w:type="continuationSeparator" w:id="0">
    <w:p w14:paraId="6DED7F8D" w14:textId="77777777" w:rsidR="003876DF" w:rsidRDefault="003876DF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5DD"/>
    <w:rsid w:val="001D2F73"/>
    <w:rsid w:val="00271A11"/>
    <w:rsid w:val="003876DF"/>
    <w:rsid w:val="004072D4"/>
    <w:rsid w:val="00650829"/>
    <w:rsid w:val="008E6973"/>
    <w:rsid w:val="00A035DD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Gino Holding</cp:lastModifiedBy>
  <cp:revision>4</cp:revision>
  <dcterms:created xsi:type="dcterms:W3CDTF">2018-06-18T12:36:00Z</dcterms:created>
  <dcterms:modified xsi:type="dcterms:W3CDTF">2024-01-05T11:28:00Z</dcterms:modified>
</cp:coreProperties>
</file>