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62B0C741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2C54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5CDB76E8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2C54B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441B0" w:rsidRPr="00F84324" w14:paraId="41262406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7B99D5" w14:textId="7C145815" w:rsidR="005441B0" w:rsidRDefault="005441B0" w:rsidP="005441B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პლასტიკური ბარათი - 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5C96DED" w14:textId="33841A63" w:rsidR="005441B0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200 000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8AE601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A68416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41B0" w:rsidRPr="00F84324" w14:paraId="458C49FD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E72B2E" w14:textId="6DF50C12" w:rsidR="005441B0" w:rsidRDefault="005441B0" w:rsidP="005441B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პლასტიკური ბარათი - 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ბათუმის შეღავათიანი ბარათი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A705E86" w14:textId="6CDD1303" w:rsidR="005441B0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6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E71A37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E57A28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441B0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46B6F9E5" w:rsidR="005441B0" w:rsidRDefault="005441B0" w:rsidP="005441B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პლასტიკური ბარათი - 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რუსთავის შეღავათიანი ბარათი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6095079C" w:rsidR="005441B0" w:rsidRDefault="005441B0" w:rsidP="005441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6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5441B0" w:rsidRPr="00F84324" w:rsidRDefault="005441B0" w:rsidP="005441B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75601" w14:textId="77777777" w:rsidR="00B96184" w:rsidRDefault="00B96184">
      <w:pPr>
        <w:spacing w:after="0" w:line="240" w:lineRule="auto"/>
      </w:pPr>
      <w:r>
        <w:separator/>
      </w:r>
    </w:p>
  </w:endnote>
  <w:endnote w:type="continuationSeparator" w:id="0">
    <w:p w14:paraId="121980F1" w14:textId="77777777" w:rsidR="00B96184" w:rsidRDefault="00B9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BAB88E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1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F75FF" w14:textId="77777777" w:rsidR="00B96184" w:rsidRDefault="00B96184">
      <w:pPr>
        <w:spacing w:after="0" w:line="240" w:lineRule="auto"/>
      </w:pPr>
      <w:r>
        <w:separator/>
      </w:r>
    </w:p>
  </w:footnote>
  <w:footnote w:type="continuationSeparator" w:id="0">
    <w:p w14:paraId="1F47CF45" w14:textId="77777777" w:rsidR="00B96184" w:rsidRDefault="00B9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441B0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96184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2024-07-15T11:59:00Z</dcterms:modified>
</cp:coreProperties>
</file>