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D5" w:rsidRPr="00393CE1" w:rsidRDefault="00810B65" w:rsidP="004C594F">
      <w:pPr>
        <w:rPr>
          <w:rFonts w:ascii="Arial" w:hAnsi="Arial" w:cs="Arial"/>
          <w:b/>
          <w:bCs/>
          <w:sz w:val="36"/>
          <w:szCs w:val="36"/>
          <w:u w:val="single"/>
          <w:lang w:val="ru-RU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-52070</wp:posOffset>
                </wp:positionH>
                <wp:positionV relativeFrom="paragraph">
                  <wp:posOffset>0</wp:posOffset>
                </wp:positionV>
                <wp:extent cx="2874645" cy="1404620"/>
                <wp:effectExtent l="0" t="0" r="1905" b="381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.1pt;margin-top:0;width:226.3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81DD9" w:rsidRPr="00393CE1" w:rsidRDefault="00481DD9" w:rsidP="00D5129D">
      <w:pPr>
        <w:rPr>
          <w:rFonts w:ascii="Arial" w:hAnsi="Arial" w:cs="Arial"/>
          <w:b/>
          <w:bCs/>
          <w:sz w:val="28"/>
          <w:szCs w:val="36"/>
          <w:lang w:val="ru-RU"/>
        </w:rPr>
      </w:pPr>
    </w:p>
    <w:p w:rsidR="00D5129D" w:rsidRPr="00393CE1" w:rsidRDefault="00D5129D" w:rsidP="00D5129D">
      <w:pPr>
        <w:rPr>
          <w:rFonts w:ascii="Arial" w:hAnsi="Arial" w:cs="Arial"/>
          <w:b/>
          <w:bCs/>
          <w:sz w:val="28"/>
          <w:szCs w:val="36"/>
          <w:lang w:val="ru-RU"/>
        </w:rPr>
      </w:pPr>
    </w:p>
    <w:p w:rsidR="00481DD9" w:rsidRPr="00393CE1" w:rsidRDefault="006304D5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Техническое задание </w:t>
      </w:r>
    </w:p>
    <w:p w:rsidR="00393CE1" w:rsidRPr="00393CE1" w:rsidRDefault="006304D5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на </w:t>
      </w:r>
      <w:r w:rsidR="00CF12A6"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монтаж </w:t>
      </w:r>
      <w:r w:rsidR="00771121"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технологического оборудования </w:t>
      </w:r>
    </w:p>
    <w:p w:rsidR="006304D5" w:rsidRPr="00393CE1" w:rsidRDefault="00771121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отделения измельчения фабрики </w:t>
      </w:r>
      <w:proofErr w:type="spellStart"/>
      <w:r w:rsidRPr="00393CE1">
        <w:rPr>
          <w:rFonts w:ascii="Arial" w:hAnsi="Arial" w:cs="Arial"/>
          <w:b/>
          <w:bCs/>
          <w:sz w:val="28"/>
          <w:szCs w:val="36"/>
          <w:lang w:val="ru-RU"/>
        </w:rPr>
        <w:t>Бектакари</w:t>
      </w:r>
      <w:proofErr w:type="spellEnd"/>
      <w:r w:rsidR="00670819" w:rsidRPr="00393CE1">
        <w:rPr>
          <w:rFonts w:ascii="Arial" w:hAnsi="Arial" w:cs="Arial"/>
          <w:b/>
          <w:bCs/>
          <w:sz w:val="28"/>
          <w:szCs w:val="36"/>
          <w:lang w:val="ru-RU"/>
        </w:rPr>
        <w:t>.</w:t>
      </w:r>
    </w:p>
    <w:p w:rsidR="00771121" w:rsidRPr="00393CE1" w:rsidRDefault="00771121" w:rsidP="00771121">
      <w:pPr>
        <w:rPr>
          <w:rFonts w:ascii="Arial" w:hAnsi="Arial" w:cs="Arial"/>
          <w:b/>
          <w:sz w:val="22"/>
          <w:szCs w:val="20"/>
          <w:lang w:val="ru-RU"/>
        </w:rPr>
      </w:pPr>
    </w:p>
    <w:p w:rsidR="00767E95" w:rsidRPr="00393CE1" w:rsidRDefault="00771121" w:rsidP="00771121">
      <w:pPr>
        <w:rPr>
          <w:rFonts w:ascii="Arial" w:hAnsi="Arial" w:cs="Arial"/>
          <w:b/>
          <w:sz w:val="22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Заказчик работ</w:t>
      </w:r>
      <w:r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 w:rsidRPr="00393CE1">
        <w:rPr>
          <w:rFonts w:ascii="Arial" w:hAnsi="Arial" w:cs="Arial"/>
          <w:sz w:val="22"/>
          <w:szCs w:val="20"/>
          <w:lang w:val="ru-RU"/>
        </w:rPr>
        <w:t>ООО «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Аурамайн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>»</w:t>
      </w:r>
    </w:p>
    <w:p w:rsidR="00393CE1" w:rsidRDefault="00393CE1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393CE1" w:rsidRPr="00393CE1" w:rsidRDefault="00393CE1" w:rsidP="00393CE1">
      <w:pPr>
        <w:rPr>
          <w:rFonts w:ascii="Arial" w:hAnsi="Arial" w:cs="Arial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Местонахождение объекта</w:t>
      </w:r>
      <w:r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 w:rsidRPr="00393CE1">
        <w:rPr>
          <w:rFonts w:ascii="Arial" w:hAnsi="Arial" w:cs="Arial"/>
          <w:sz w:val="22"/>
          <w:szCs w:val="20"/>
          <w:lang w:val="ru-RU"/>
        </w:rPr>
        <w:t>ОФ «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Бектакари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 xml:space="preserve">», п. 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Казрети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 xml:space="preserve">, </w:t>
      </w:r>
      <w:proofErr w:type="spellStart"/>
      <w:r w:rsidRPr="00393CE1">
        <w:rPr>
          <w:rFonts w:ascii="Arial" w:hAnsi="Arial" w:cs="Arial"/>
          <w:sz w:val="22"/>
          <w:szCs w:val="20"/>
          <w:lang w:val="ru-RU"/>
        </w:rPr>
        <w:t>Болнисский</w:t>
      </w:r>
      <w:proofErr w:type="spellEnd"/>
      <w:r w:rsidRPr="00393CE1">
        <w:rPr>
          <w:rFonts w:ascii="Arial" w:hAnsi="Arial" w:cs="Arial"/>
          <w:sz w:val="22"/>
          <w:szCs w:val="20"/>
          <w:lang w:val="ru-RU"/>
        </w:rPr>
        <w:t xml:space="preserve"> р-н</w:t>
      </w:r>
    </w:p>
    <w:p w:rsidR="00393CE1" w:rsidRDefault="00393CE1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23072D" w:rsidRDefault="00771121" w:rsidP="00393CE1">
      <w:pPr>
        <w:jc w:val="both"/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 xml:space="preserve">Объем работ: </w:t>
      </w:r>
      <w:r w:rsidRPr="00393CE1">
        <w:rPr>
          <w:rFonts w:ascii="Arial" w:hAnsi="Arial" w:cs="Arial"/>
          <w:sz w:val="22"/>
          <w:szCs w:val="20"/>
          <w:lang w:val="ru-RU"/>
        </w:rPr>
        <w:t>Монтаж технологического оборудования</w:t>
      </w:r>
      <w:r w:rsidR="00393CE1">
        <w:rPr>
          <w:rFonts w:ascii="Arial" w:hAnsi="Arial" w:cs="Arial"/>
          <w:sz w:val="22"/>
          <w:szCs w:val="20"/>
          <w:lang w:val="ru-RU"/>
        </w:rPr>
        <w:t>.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</w:t>
      </w:r>
    </w:p>
    <w:p w:rsidR="0023072D" w:rsidRDefault="00393CE1" w:rsidP="00393CE1">
      <w:pPr>
        <w:jc w:val="both"/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Перечень, вес и предварительная продолжительность монтажа (оценка Проектировщика) приведены в Приложении 1. </w:t>
      </w:r>
    </w:p>
    <w:p w:rsidR="0023072D" w:rsidRDefault="00771121" w:rsidP="00393CE1">
      <w:pPr>
        <w:jc w:val="both"/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Оборудование, включая нестандартное, предоставляется</w:t>
      </w:r>
      <w:r w:rsidR="006E44AB" w:rsidRPr="00393CE1">
        <w:rPr>
          <w:rFonts w:ascii="Arial" w:hAnsi="Arial" w:cs="Arial"/>
          <w:sz w:val="22"/>
          <w:szCs w:val="20"/>
          <w:lang w:val="ru-RU"/>
        </w:rPr>
        <w:t xml:space="preserve"> Заказчиком</w:t>
      </w:r>
      <w:r w:rsidRPr="00393CE1">
        <w:rPr>
          <w:rFonts w:ascii="Arial" w:hAnsi="Arial" w:cs="Arial"/>
          <w:sz w:val="22"/>
          <w:szCs w:val="20"/>
          <w:lang w:val="ru-RU"/>
        </w:rPr>
        <w:t>.</w:t>
      </w:r>
      <w:r w:rsidR="00393CE1" w:rsidRPr="00393CE1">
        <w:rPr>
          <w:rFonts w:ascii="Arial" w:hAnsi="Arial" w:cs="Arial"/>
          <w:b/>
          <w:sz w:val="22"/>
          <w:szCs w:val="20"/>
          <w:lang w:val="ru-RU"/>
        </w:rPr>
        <w:t xml:space="preserve"> </w:t>
      </w:r>
      <w:r w:rsidR="00393CE1" w:rsidRPr="00393CE1">
        <w:rPr>
          <w:rFonts w:ascii="Arial" w:hAnsi="Arial" w:cs="Arial"/>
          <w:sz w:val="22"/>
          <w:szCs w:val="20"/>
          <w:lang w:val="ru-RU"/>
        </w:rPr>
        <w:t>Общий вид</w:t>
      </w:r>
      <w:r w:rsidR="00393CE1">
        <w:rPr>
          <w:rFonts w:ascii="Arial" w:hAnsi="Arial" w:cs="Arial"/>
          <w:sz w:val="22"/>
          <w:szCs w:val="20"/>
          <w:lang w:val="ru-RU"/>
        </w:rPr>
        <w:t xml:space="preserve"> представлен в Приложении 2. </w:t>
      </w:r>
    </w:p>
    <w:p w:rsidR="00393CE1" w:rsidRDefault="00393CE1" w:rsidP="00393CE1">
      <w:pPr>
        <w:jc w:val="both"/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Техническая документация на мельницы и нестандартное оборудование – в приложениях 3 и 4 соответственно.</w:t>
      </w:r>
    </w:p>
    <w:p w:rsidR="0023072D" w:rsidRPr="0023072D" w:rsidRDefault="0023072D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Монтаж оборудования производить без окраски</w:t>
      </w:r>
    </w:p>
    <w:p w:rsidR="008D7546" w:rsidRPr="00393CE1" w:rsidRDefault="008D7546" w:rsidP="008D7546">
      <w:pPr>
        <w:rPr>
          <w:rFonts w:ascii="Arial" w:hAnsi="Arial" w:cs="Arial"/>
          <w:sz w:val="22"/>
          <w:szCs w:val="20"/>
          <w:lang w:val="ru-RU"/>
        </w:rPr>
      </w:pPr>
    </w:p>
    <w:p w:rsidR="00393CE1" w:rsidRPr="00393CE1" w:rsidRDefault="00393CE1" w:rsidP="00393CE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>
        <w:rPr>
          <w:rFonts w:ascii="Arial" w:hAnsi="Arial" w:cs="Arial"/>
          <w:b/>
          <w:sz w:val="22"/>
          <w:szCs w:val="20"/>
          <w:u w:val="single"/>
          <w:lang w:val="ru-RU"/>
        </w:rPr>
        <w:t>Обязательства Заказчика</w:t>
      </w: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1B456C" w:rsidRDefault="00393CE1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Строительная готовность к монтажу (фундаменты, площадки)</w:t>
      </w:r>
      <w:r w:rsidR="00CA0C22">
        <w:rPr>
          <w:rFonts w:ascii="Arial" w:hAnsi="Arial" w:cs="Arial"/>
          <w:sz w:val="22"/>
          <w:szCs w:val="20"/>
          <w:lang w:val="ru-RU"/>
        </w:rPr>
        <w:t xml:space="preserve"> – к моменту начала работ.</w:t>
      </w:r>
    </w:p>
    <w:p w:rsidR="00393CE1" w:rsidRDefault="00393CE1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Мостовой кран 25 т </w:t>
      </w:r>
      <w:r w:rsidR="00CA0C22">
        <w:rPr>
          <w:rFonts w:ascii="Arial" w:hAnsi="Arial" w:cs="Arial"/>
          <w:sz w:val="22"/>
          <w:szCs w:val="20"/>
          <w:lang w:val="ru-RU"/>
        </w:rPr>
        <w:t>в корпусе – с 10 декабря 2024 г.</w:t>
      </w:r>
    </w:p>
    <w:p w:rsidR="00CA0C22" w:rsidRPr="00393CE1" w:rsidRDefault="00CA0C22" w:rsidP="00393CE1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proofErr w:type="gramStart"/>
      <w:r>
        <w:rPr>
          <w:rFonts w:ascii="Arial" w:hAnsi="Arial" w:cs="Arial"/>
          <w:sz w:val="22"/>
          <w:szCs w:val="20"/>
          <w:lang w:val="ru-RU"/>
        </w:rPr>
        <w:t>Шеф-монтаж</w:t>
      </w:r>
      <w:proofErr w:type="gramEnd"/>
      <w:r>
        <w:rPr>
          <w:rFonts w:ascii="Arial" w:hAnsi="Arial" w:cs="Arial"/>
          <w:sz w:val="22"/>
          <w:szCs w:val="20"/>
          <w:lang w:val="ru-RU"/>
        </w:rPr>
        <w:t xml:space="preserve"> завода-изготовителя мельниц.</w:t>
      </w:r>
    </w:p>
    <w:p w:rsidR="00393CE1" w:rsidRDefault="00393CE1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bookmarkStart w:id="0" w:name="_GoBack"/>
      <w:bookmarkEnd w:id="0"/>
    </w:p>
    <w:p w:rsidR="008D7546" w:rsidRPr="00393CE1" w:rsidRDefault="008D7546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Дополнительные требования</w:t>
      </w:r>
      <w:r w:rsidR="00393CE1">
        <w:rPr>
          <w:rFonts w:ascii="Arial" w:hAnsi="Arial" w:cs="Arial"/>
          <w:b/>
          <w:sz w:val="22"/>
          <w:szCs w:val="20"/>
          <w:u w:val="single"/>
          <w:lang w:val="ru-RU"/>
        </w:rPr>
        <w:t xml:space="preserve"> к Подрядчику</w:t>
      </w: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CA0C22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Н</w:t>
      </w:r>
      <w:r w:rsidR="00393CE1">
        <w:rPr>
          <w:rFonts w:ascii="Arial" w:hAnsi="Arial" w:cs="Arial"/>
          <w:sz w:val="22"/>
          <w:szCs w:val="20"/>
          <w:lang w:val="ru-RU"/>
        </w:rPr>
        <w:t xml:space="preserve">аличие </w:t>
      </w:r>
      <w:r w:rsidR="00CA0C22">
        <w:rPr>
          <w:rFonts w:ascii="Arial" w:hAnsi="Arial" w:cs="Arial"/>
          <w:sz w:val="22"/>
          <w:szCs w:val="20"/>
          <w:lang w:val="ru-RU"/>
        </w:rPr>
        <w:t>опыта монтажа промышленного оборудования.</w:t>
      </w:r>
    </w:p>
    <w:p w:rsidR="008D7546" w:rsidRPr="00393CE1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В коммерческом предложении должно быть указана расценка как за единичное количество (1 тонну металлоконструкций), так и за весь объем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В коммерческом предложении необходимо указать срок</w:t>
      </w:r>
      <w:r w:rsidR="001B456C" w:rsidRPr="00393CE1">
        <w:rPr>
          <w:rFonts w:ascii="Arial" w:hAnsi="Arial" w:cs="Arial"/>
          <w:sz w:val="22"/>
          <w:szCs w:val="20"/>
          <w:lang w:val="ru-RU"/>
        </w:rPr>
        <w:t>и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</w:t>
      </w:r>
      <w:r w:rsidR="001B456C" w:rsidRPr="00393CE1">
        <w:rPr>
          <w:rFonts w:ascii="Arial" w:hAnsi="Arial" w:cs="Arial"/>
          <w:sz w:val="22"/>
          <w:szCs w:val="20"/>
          <w:lang w:val="ru-RU"/>
        </w:rPr>
        <w:t xml:space="preserve">выполнения </w:t>
      </w:r>
      <w:r w:rsidR="008B7757" w:rsidRPr="00393CE1">
        <w:rPr>
          <w:rFonts w:ascii="Arial" w:hAnsi="Arial" w:cs="Arial"/>
          <w:sz w:val="22"/>
          <w:szCs w:val="20"/>
          <w:lang w:val="ru-RU"/>
        </w:rPr>
        <w:t xml:space="preserve">работ </w:t>
      </w:r>
      <w:r w:rsidR="001B456C" w:rsidRPr="00393CE1">
        <w:rPr>
          <w:rFonts w:ascii="Arial" w:hAnsi="Arial" w:cs="Arial"/>
          <w:sz w:val="22"/>
          <w:szCs w:val="20"/>
          <w:lang w:val="ru-RU"/>
        </w:rPr>
        <w:t>(</w:t>
      </w:r>
      <w:r w:rsidRPr="00393CE1">
        <w:rPr>
          <w:rFonts w:ascii="Arial" w:hAnsi="Arial" w:cs="Arial"/>
          <w:sz w:val="22"/>
          <w:szCs w:val="20"/>
          <w:lang w:val="ru-RU"/>
        </w:rPr>
        <w:t>график работ)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Подрядчик должен указать перечень привлекаемой техники и людей для выполнения данных работ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ListParagraph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jc w:val="center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23072D" w:rsidP="004C594F">
      <w:pPr>
        <w:rPr>
          <w:rFonts w:ascii="Arial" w:hAnsi="Arial" w:cs="Arial"/>
          <w:b/>
          <w:szCs w:val="20"/>
          <w:lang w:val="ka-GE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-218440</wp:posOffset>
                </wp:positionH>
                <wp:positionV relativeFrom="paragraph">
                  <wp:posOffset>-153670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8" type="#_x0000_t202" style="position:absolute;margin-left:-17.2pt;margin-top:-12.1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041D" w:rsidRPr="00393CE1" w:rsidRDefault="00AA041D" w:rsidP="004D5AAB">
      <w:pPr>
        <w:rPr>
          <w:rFonts w:ascii="Arial" w:hAnsi="Arial" w:cs="Arial"/>
          <w:sz w:val="22"/>
          <w:szCs w:val="20"/>
          <w:lang w:val="ru-RU"/>
        </w:rPr>
      </w:pPr>
    </w:p>
    <w:p w:rsidR="00AA041D" w:rsidRPr="00393CE1" w:rsidRDefault="00AA041D" w:rsidP="00AA041D">
      <w:pPr>
        <w:rPr>
          <w:rFonts w:ascii="Arial" w:hAnsi="Arial" w:cs="Arial"/>
          <w:sz w:val="22"/>
          <w:szCs w:val="20"/>
          <w:lang w:val="ru-RU"/>
        </w:rPr>
      </w:pPr>
    </w:p>
    <w:p w:rsidR="008D35C4" w:rsidRPr="00393CE1" w:rsidRDefault="008D35C4" w:rsidP="00AA041D">
      <w:pPr>
        <w:rPr>
          <w:rFonts w:ascii="Arial" w:hAnsi="Arial" w:cs="Arial"/>
          <w:sz w:val="22"/>
          <w:szCs w:val="20"/>
          <w:lang w:val="ru-RU"/>
        </w:rPr>
      </w:pPr>
    </w:p>
    <w:sectPr w:rsidR="008D35C4" w:rsidRPr="00393CE1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013" w:rsidRDefault="00794013" w:rsidP="00114A69">
      <w:pPr>
        <w:spacing w:line="240" w:lineRule="auto"/>
      </w:pPr>
      <w:r>
        <w:separator/>
      </w:r>
    </w:p>
  </w:endnote>
  <w:endnote w:type="continuationSeparator" w:id="0">
    <w:p w:rsidR="00794013" w:rsidRDefault="00794013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013" w:rsidRDefault="00794013" w:rsidP="00114A69">
      <w:pPr>
        <w:spacing w:line="240" w:lineRule="auto"/>
      </w:pPr>
      <w:r>
        <w:separator/>
      </w:r>
    </w:p>
  </w:footnote>
  <w:footnote w:type="continuationSeparator" w:id="0">
    <w:p w:rsidR="00794013" w:rsidRDefault="00794013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66E241F"/>
    <w:multiLevelType w:val="hybridMultilevel"/>
    <w:tmpl w:val="A2A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26A02"/>
    <w:rsid w:val="000402F8"/>
    <w:rsid w:val="000751B5"/>
    <w:rsid w:val="00092AD3"/>
    <w:rsid w:val="0009551F"/>
    <w:rsid w:val="000F3F0D"/>
    <w:rsid w:val="00114A69"/>
    <w:rsid w:val="00115EBE"/>
    <w:rsid w:val="00137FBF"/>
    <w:rsid w:val="00153DA1"/>
    <w:rsid w:val="00155469"/>
    <w:rsid w:val="00186258"/>
    <w:rsid w:val="001B456C"/>
    <w:rsid w:val="001B4642"/>
    <w:rsid w:val="001B6E44"/>
    <w:rsid w:val="001E1470"/>
    <w:rsid w:val="001F736A"/>
    <w:rsid w:val="0023072D"/>
    <w:rsid w:val="00247516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93CE1"/>
    <w:rsid w:val="003C010E"/>
    <w:rsid w:val="003C11BC"/>
    <w:rsid w:val="003E5A0B"/>
    <w:rsid w:val="003F0BB3"/>
    <w:rsid w:val="00463D50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0F03"/>
    <w:rsid w:val="0059526D"/>
    <w:rsid w:val="005A2140"/>
    <w:rsid w:val="005B46B1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E44AB"/>
    <w:rsid w:val="006F198D"/>
    <w:rsid w:val="00724085"/>
    <w:rsid w:val="007324DC"/>
    <w:rsid w:val="00752912"/>
    <w:rsid w:val="00754A4D"/>
    <w:rsid w:val="00757F33"/>
    <w:rsid w:val="00767E95"/>
    <w:rsid w:val="00771121"/>
    <w:rsid w:val="00794013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6573A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6D30"/>
    <w:rsid w:val="00A5024F"/>
    <w:rsid w:val="00A544FF"/>
    <w:rsid w:val="00AA041D"/>
    <w:rsid w:val="00AA6D1B"/>
    <w:rsid w:val="00AD2191"/>
    <w:rsid w:val="00B07C73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A0C22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7B83"/>
    <w:rsid w:val="00E15F9F"/>
    <w:rsid w:val="00E32A40"/>
    <w:rsid w:val="00E51934"/>
    <w:rsid w:val="00E5355C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A67FA"/>
    <w:rsid w:val="00FB0FFE"/>
    <w:rsid w:val="00FC6F02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4FF26-DF60-492F-9E92-A97C282E7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5</cp:revision>
  <cp:lastPrinted>2024-08-23T09:30:00Z</cp:lastPrinted>
  <dcterms:created xsi:type="dcterms:W3CDTF">2024-08-23T07:16:00Z</dcterms:created>
  <dcterms:modified xsi:type="dcterms:W3CDTF">2024-08-23T11:03:00Z</dcterms:modified>
</cp:coreProperties>
</file>