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00711" w:rsidRPr="00600711">
        <w:rPr>
          <w:rFonts w:ascii="Sylfaen" w:hAnsi="Sylfaen" w:cs="Sylfaen"/>
          <w:b/>
          <w:lang w:val="ka-GE"/>
        </w:rPr>
        <w:t xml:space="preserve">პრინტერების კარტრიჯების დამუხტვის მომსახურების შესყიდვაზე </w:t>
      </w:r>
      <w:r w:rsidR="00186B53" w:rsidRPr="00186B53">
        <w:rPr>
          <w:rFonts w:ascii="Sylfaen" w:hAnsi="Sylfaen" w:cs="Sylfaen"/>
          <w:lang w:val="ka-GE"/>
        </w:rPr>
        <w:t>შეთავაზების წარმოდგენას</w:t>
      </w:r>
      <w:r w:rsidR="00186B53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F508F8">
        <w:rPr>
          <w:rFonts w:ascii="Sylfaen" w:hAnsi="Sylfaen" w:cs="Sylfaen"/>
          <w:lang w:val="ka-GE"/>
        </w:rPr>
        <w:t>202</w:t>
      </w:r>
      <w:r w:rsidR="009735D4">
        <w:rPr>
          <w:rFonts w:ascii="Sylfaen" w:hAnsi="Sylfaen" w:cs="Sylfaen"/>
          <w:lang w:val="ka-GE"/>
        </w:rPr>
        <w:t>4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9735D4">
        <w:rPr>
          <w:rFonts w:ascii="Sylfaen" w:hAnsi="Sylfaen" w:cs="Sylfaen"/>
          <w:lang w:val="ka-GE"/>
        </w:rPr>
        <w:t>11</w:t>
      </w:r>
      <w:r w:rsidR="00F508F8">
        <w:rPr>
          <w:rFonts w:ascii="Sylfaen" w:hAnsi="Sylfaen" w:cs="Sylfaen"/>
          <w:lang w:val="ka-GE"/>
        </w:rPr>
        <w:t xml:space="preserve"> </w:t>
      </w:r>
      <w:r w:rsidR="009735D4">
        <w:rPr>
          <w:rFonts w:ascii="Sylfaen" w:hAnsi="Sylfaen" w:cs="Sylfaen"/>
          <w:lang w:val="ka-GE"/>
        </w:rPr>
        <w:t>ოქტომბრისა.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9735D4">
        <w:rPr>
          <w:rFonts w:ascii="Sylfaen" w:hAnsi="Sylfaen" w:cs="Sylfaen"/>
          <w:b/>
          <w:lang w:val="ka-GE"/>
        </w:rPr>
        <w:t>03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9735D4">
        <w:rPr>
          <w:rFonts w:ascii="Sylfaen" w:hAnsi="Sylfaen" w:cs="Sylfaen"/>
          <w:b/>
          <w:lang w:val="ka-GE"/>
        </w:rPr>
        <w:t>ოქტომბერი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9735D4">
        <w:rPr>
          <w:rFonts w:ascii="Sylfaen" w:hAnsi="Sylfaen" w:cs="Sylfaen"/>
          <w:b/>
          <w:lang w:val="ka-GE"/>
        </w:rPr>
        <w:t>11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9735D4">
        <w:rPr>
          <w:rFonts w:ascii="Sylfaen" w:hAnsi="Sylfaen" w:cs="Sylfaen"/>
          <w:b/>
          <w:lang w:val="ka-GE"/>
        </w:rPr>
        <w:t>ოქტომბერი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9735D4">
        <w:rPr>
          <w:rFonts w:ascii="Sylfaen" w:hAnsi="Sylfaen" w:cs="Sylfaen"/>
          <w:b/>
          <w:lang w:val="ka-GE"/>
        </w:rPr>
        <w:t>15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9735D4">
        <w:rPr>
          <w:rFonts w:ascii="Sylfaen" w:hAnsi="Sylfaen" w:cs="Sylfaen"/>
          <w:b/>
          <w:lang w:val="ka-GE"/>
        </w:rPr>
        <w:t>ოქტომბერი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9735D4">
        <w:rPr>
          <w:rFonts w:ascii="Sylfaen" w:hAnsi="Sylfaen" w:cs="Sylfaen"/>
          <w:b/>
          <w:lang w:val="ka-GE"/>
        </w:rPr>
        <w:t>18</w:t>
      </w:r>
      <w:r w:rsidR="003509E3">
        <w:rPr>
          <w:rFonts w:ascii="Sylfaen" w:hAnsi="Sylfaen" w:cs="Sylfaen"/>
          <w:b/>
          <w:lang w:val="ka-GE"/>
        </w:rPr>
        <w:t xml:space="preserve"> </w:t>
      </w:r>
      <w:r w:rsidR="009735D4">
        <w:rPr>
          <w:rFonts w:ascii="Sylfaen" w:hAnsi="Sylfaen" w:cs="Sylfaen"/>
          <w:b/>
          <w:lang w:val="ka-GE"/>
        </w:rPr>
        <w:t>ოქტომბერი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3509E3">
        <w:rPr>
          <w:rFonts w:ascii="Sylfaen" w:hAnsi="Sylfaen" w:cs="Sylfaen"/>
          <w:b/>
          <w:lang w:val="ka-GE"/>
        </w:rPr>
        <w:t>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Pr="00600711" w:rsidRDefault="00C66F4D" w:rsidP="0060071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 w:rsidR="00600711">
        <w:rPr>
          <w:rFonts w:ascii="Sylfaen" w:hAnsi="Sylfaen" w:cs="Sylfaen"/>
          <w:b/>
          <w:lang w:val="ka-GE"/>
        </w:rPr>
        <w:t>შესახებ</w:t>
      </w: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  <w:bookmarkStart w:id="0" w:name="_GoBack"/>
      <w:bookmarkEnd w:id="0"/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AC" w:rsidRDefault="009B57AC">
      <w:r>
        <w:separator/>
      </w:r>
    </w:p>
  </w:endnote>
  <w:endnote w:type="continuationSeparator" w:id="0">
    <w:p w:rsidR="009B57AC" w:rsidRDefault="009B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600711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600711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AC" w:rsidRDefault="009B57AC">
      <w:r>
        <w:separator/>
      </w:r>
    </w:p>
  </w:footnote>
  <w:footnote w:type="continuationSeparator" w:id="0">
    <w:p w:rsidR="009B57AC" w:rsidRDefault="009B5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735D4" w:rsidRDefault="00600711" w:rsidP="00F508F8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600711">
            <w:rPr>
              <w:rFonts w:ascii="Sylfaen" w:hAnsi="Sylfaen" w:cs="Sylfaen"/>
              <w:b/>
              <w:bCs/>
              <w:sz w:val="20"/>
              <w:lang w:val="ka-GE"/>
            </w:rPr>
            <w:t>სს "სადაზღვევო კომპანია ალდაგისთვის" პრინტერების კარტრიჯების დამუხტვის მომსახურების შესყიდვაზე</w:t>
          </w:r>
        </w:p>
        <w:p w:rsidR="00F508F8" w:rsidRPr="003F641E" w:rsidRDefault="00F508F8" w:rsidP="00F508F8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2E77"/>
    <w:rsid w:val="0013472F"/>
    <w:rsid w:val="00134843"/>
    <w:rsid w:val="0013538B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86B53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27681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2F4B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0711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543F4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35D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B57AC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241D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6CE8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08F8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10CA4-0405-4428-B1D2-94A43D24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4930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Natia Tamliani</cp:lastModifiedBy>
  <cp:revision>8</cp:revision>
  <cp:lastPrinted>2009-08-18T11:14:00Z</cp:lastPrinted>
  <dcterms:created xsi:type="dcterms:W3CDTF">2022-03-24T10:26:00Z</dcterms:created>
  <dcterms:modified xsi:type="dcterms:W3CDTF">2024-10-03T07:34:00Z</dcterms:modified>
</cp:coreProperties>
</file>