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B8597" w14:textId="77777777" w:rsidR="00ED7269" w:rsidRDefault="00AC62AA">
      <w:pPr>
        <w:spacing w:after="0" w:line="259" w:lineRule="auto"/>
        <w:ind w:left="1970" w:right="0" w:firstLine="0"/>
      </w:pPr>
      <w:r>
        <w:rPr>
          <w:rFonts w:ascii="Sylfaen" w:eastAsia="Sylfaen" w:hAnsi="Sylfaen" w:cs="Sylfaen"/>
          <w:color w:val="ED7D31"/>
          <w:sz w:val="44"/>
        </w:rPr>
        <w:t>სატენდერო</w:t>
      </w:r>
      <w:r>
        <w:rPr>
          <w:rFonts w:ascii="Sylfaen" w:eastAsia="Sylfaen" w:hAnsi="Sylfaen" w:cs="Sylfaen"/>
          <w:color w:val="ED7D31"/>
          <w:sz w:val="44"/>
        </w:rPr>
        <w:t xml:space="preserve"> </w:t>
      </w:r>
      <w:r>
        <w:rPr>
          <w:rFonts w:ascii="Sylfaen" w:eastAsia="Sylfaen" w:hAnsi="Sylfaen" w:cs="Sylfaen"/>
          <w:color w:val="ED7D31"/>
          <w:sz w:val="44"/>
        </w:rPr>
        <w:t>დოკუმენტაცია</w:t>
      </w:r>
      <w:r>
        <w:rPr>
          <w:b/>
          <w:color w:val="ED7D31"/>
          <w:sz w:val="44"/>
        </w:rPr>
        <w:t xml:space="preserve"> </w:t>
      </w:r>
      <w:r>
        <w:br w:type="page"/>
      </w:r>
    </w:p>
    <w:p w14:paraId="5FA0E23F" w14:textId="77777777" w:rsidR="00ED7269" w:rsidRDefault="00AC62AA">
      <w:pPr>
        <w:spacing w:after="158" w:line="259" w:lineRule="auto"/>
        <w:ind w:left="-3" w:right="0"/>
      </w:pPr>
      <w:r>
        <w:lastRenderedPageBreak/>
        <w:t>შპს</w:t>
      </w:r>
      <w:r>
        <w:t xml:space="preserve"> „</w:t>
      </w:r>
      <w:r>
        <w:t>დაირექტ</w:t>
      </w:r>
      <w:r>
        <w:t xml:space="preserve"> </w:t>
      </w:r>
      <w:r>
        <w:t>დებიტ</w:t>
      </w:r>
      <w:r>
        <w:t xml:space="preserve"> </w:t>
      </w:r>
      <w:r>
        <w:t>ჯორჯია</w:t>
      </w:r>
      <w:r>
        <w:t xml:space="preserve">“ </w:t>
      </w:r>
      <w:r>
        <w:t>ს</w:t>
      </w:r>
      <w:r>
        <w:t>/</w:t>
      </w:r>
      <w:r>
        <w:t>კ</w:t>
      </w:r>
      <w:r>
        <w:t xml:space="preserve"> 205130464 </w:t>
      </w:r>
      <w:r>
        <w:t>და</w:t>
      </w:r>
      <w:r>
        <w:t xml:space="preserve"> </w:t>
      </w:r>
      <w:r>
        <w:t>აცხადებს</w:t>
      </w:r>
      <w:r>
        <w:t xml:space="preserve"> </w:t>
      </w:r>
      <w:r>
        <w:t>ელექტრონულ</w:t>
      </w:r>
      <w:r>
        <w:t xml:space="preserve"> </w:t>
      </w:r>
      <w:r>
        <w:t>ტენდერს</w:t>
      </w:r>
      <w:r>
        <w:t xml:space="preserve"> </w:t>
      </w:r>
      <w:r>
        <w:rPr>
          <w:b/>
        </w:rPr>
        <w:t>კომპანიების</w:t>
      </w:r>
      <w:r>
        <w:rPr>
          <w:b/>
        </w:rPr>
        <w:t xml:space="preserve"> </w:t>
      </w:r>
      <w:r>
        <w:rPr>
          <w:b/>
        </w:rPr>
        <w:t>ბალანსზე</w:t>
      </w:r>
      <w:r>
        <w:rPr>
          <w:b/>
        </w:rPr>
        <w:t xml:space="preserve"> </w:t>
      </w:r>
      <w:r>
        <w:rPr>
          <w:b/>
        </w:rPr>
        <w:t>რიცხული</w:t>
      </w:r>
      <w:r>
        <w:rPr>
          <w:b/>
        </w:rPr>
        <w:t xml:space="preserve"> </w:t>
      </w:r>
      <w:r>
        <w:rPr>
          <w:b/>
        </w:rPr>
        <w:t>ავტოსატრანსპორტო</w:t>
      </w:r>
      <w:r>
        <w:rPr>
          <w:b/>
        </w:rPr>
        <w:t xml:space="preserve"> </w:t>
      </w:r>
      <w:r>
        <w:rPr>
          <w:b/>
        </w:rPr>
        <w:t>საშუალებების</w:t>
      </w:r>
      <w:r>
        <w:rPr>
          <w:b/>
        </w:rPr>
        <w:t xml:space="preserve"> </w:t>
      </w:r>
      <w:r>
        <w:rPr>
          <w:b/>
        </w:rPr>
        <w:t>რეცხვის</w:t>
      </w:r>
      <w:r>
        <w:rPr>
          <w:b/>
        </w:rPr>
        <w:t xml:space="preserve"> </w:t>
      </w:r>
      <w:r>
        <w:rPr>
          <w:b/>
        </w:rPr>
        <w:t>მომსახურების</w:t>
      </w:r>
      <w:r>
        <w:rPr>
          <w:b/>
        </w:rPr>
        <w:t xml:space="preserve"> </w:t>
      </w:r>
      <w:r>
        <w:rPr>
          <w:b/>
        </w:rPr>
        <w:t>შესყიდვაზე</w:t>
      </w:r>
      <w:r>
        <w:rPr>
          <w:rFonts w:ascii="Verdana" w:eastAsia="Verdana" w:hAnsi="Verdana" w:cs="Verdana"/>
          <w:color w:val="222222"/>
          <w:sz w:val="20"/>
        </w:rPr>
        <w:t xml:space="preserve"> </w:t>
      </w:r>
    </w:p>
    <w:p w14:paraId="3A147669" w14:textId="77777777" w:rsidR="00ED7269" w:rsidRDefault="00AC62AA">
      <w:pPr>
        <w:spacing w:after="342"/>
      </w:pPr>
      <w:r>
        <w:t>დაინტერესებულმა</w:t>
      </w:r>
      <w:r>
        <w:t xml:space="preserve"> </w:t>
      </w:r>
      <w:r>
        <w:t>პირებმა</w:t>
      </w:r>
      <w:r>
        <w:t xml:space="preserve"> </w:t>
      </w:r>
      <w:r>
        <w:t>წინადადება</w:t>
      </w:r>
      <w:r>
        <w:t xml:space="preserve"> </w:t>
      </w:r>
      <w:r>
        <w:t>უნდა</w:t>
      </w:r>
      <w:r>
        <w:t xml:space="preserve"> </w:t>
      </w:r>
      <w:r>
        <w:t>წარმოადგინონ</w:t>
      </w:r>
      <w:r>
        <w:t xml:space="preserve"> </w:t>
      </w:r>
      <w:r>
        <w:t>შესყიდვების</w:t>
      </w:r>
      <w:r>
        <w:t xml:space="preserve"> </w:t>
      </w:r>
      <w:r>
        <w:t>ელექტრონული</w:t>
      </w:r>
      <w:r>
        <w:t xml:space="preserve"> </w:t>
      </w:r>
      <w:r>
        <w:t>სისტემის</w:t>
      </w:r>
      <w:r>
        <w:t xml:space="preserve">- www.tenders.ge </w:t>
      </w:r>
      <w:r>
        <w:t>საშუალებით</w:t>
      </w:r>
      <w:r>
        <w:t xml:space="preserve">  </w:t>
      </w:r>
      <w:r>
        <w:t>ტენდერი</w:t>
      </w:r>
      <w:r>
        <w:t xml:space="preserve"> </w:t>
      </w:r>
      <w:r>
        <w:t>ჩატარდება</w:t>
      </w:r>
      <w:r>
        <w:t xml:space="preserve"> </w:t>
      </w:r>
      <w:r>
        <w:t>ვაჭრობის</w:t>
      </w:r>
      <w:r>
        <w:t xml:space="preserve"> </w:t>
      </w:r>
      <w:r>
        <w:t>გარეშე</w:t>
      </w:r>
      <w:r>
        <w:t xml:space="preserve">. </w:t>
      </w:r>
      <w:r>
        <w:t>შესყიდვის</w:t>
      </w:r>
      <w:r>
        <w:t xml:space="preserve"> </w:t>
      </w:r>
      <w:r>
        <w:t>ობიექტი</w:t>
      </w:r>
      <w:r>
        <w:t xml:space="preserve">: </w:t>
      </w:r>
    </w:p>
    <w:tbl>
      <w:tblPr>
        <w:tblStyle w:val="TableGrid"/>
        <w:tblW w:w="9714" w:type="dxa"/>
        <w:tblInd w:w="2" w:type="dxa"/>
        <w:tblCellMar>
          <w:top w:w="0" w:type="dxa"/>
          <w:left w:w="108" w:type="dxa"/>
          <w:bottom w:w="8" w:type="dxa"/>
          <w:right w:w="115" w:type="dxa"/>
        </w:tblCellMar>
        <w:tblLook w:val="04A0" w:firstRow="1" w:lastRow="0" w:firstColumn="1" w:lastColumn="0" w:noHBand="0" w:noVBand="1"/>
      </w:tblPr>
      <w:tblGrid>
        <w:gridCol w:w="8192"/>
        <w:gridCol w:w="1522"/>
      </w:tblGrid>
      <w:tr w:rsidR="00ED7269" w14:paraId="2EEC7316" w14:textId="77777777">
        <w:trPr>
          <w:trHeight w:val="374"/>
        </w:trPr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0F66B9" w14:textId="77777777" w:rsidR="00ED7269" w:rsidRDefault="00AC62AA">
            <w:pPr>
              <w:spacing w:after="0" w:line="259" w:lineRule="auto"/>
              <w:ind w:left="0" w:right="0" w:firstLine="0"/>
            </w:pPr>
            <w:r>
              <w:t>პროდუქტი</w:t>
            </w:r>
            <w:r>
              <w:t xml:space="preserve">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E4931B" w14:textId="77777777" w:rsidR="00ED7269" w:rsidRDefault="00AC62AA">
            <w:pPr>
              <w:spacing w:after="0" w:line="259" w:lineRule="auto"/>
              <w:ind w:left="67" w:right="0" w:firstLine="0"/>
            </w:pPr>
            <w:r>
              <w:t>რაოდენობა</w:t>
            </w:r>
            <w:r>
              <w:t xml:space="preserve"> </w:t>
            </w:r>
          </w:p>
        </w:tc>
      </w:tr>
      <w:tr w:rsidR="00ED7269" w14:paraId="6D6B22DC" w14:textId="77777777">
        <w:trPr>
          <w:trHeight w:val="374"/>
        </w:trPr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7EBA2" w14:textId="77777777" w:rsidR="00ED7269" w:rsidRDefault="00AC62AA">
            <w:pPr>
              <w:spacing w:after="0" w:line="259" w:lineRule="auto"/>
              <w:ind w:left="0" w:right="0" w:firstLine="0"/>
            </w:pPr>
            <w:r>
              <w:t>სედანის</w:t>
            </w:r>
            <w:r>
              <w:t>/</w:t>
            </w:r>
            <w:r>
              <w:t>უნივერსალის</w:t>
            </w:r>
            <w:r>
              <w:t xml:space="preserve"> </w:t>
            </w:r>
            <w:r>
              <w:t>ტიპის</w:t>
            </w:r>
            <w:r>
              <w:t xml:space="preserve"> </w:t>
            </w:r>
            <w:r>
              <w:t>ავტომანქანის</w:t>
            </w:r>
            <w:r>
              <w:t xml:space="preserve"> </w:t>
            </w:r>
            <w:r>
              <w:t>რეცხვის</w:t>
            </w:r>
            <w:r>
              <w:t xml:space="preserve"> </w:t>
            </w:r>
            <w:r>
              <w:t>მომსახურება</w:t>
            </w:r>
            <w:r>
              <w:t xml:space="preserve">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77B20" w14:textId="77777777" w:rsidR="00ED7269" w:rsidRDefault="00AC62AA">
            <w:pPr>
              <w:spacing w:after="0" w:line="259" w:lineRule="auto"/>
              <w:ind w:left="6" w:right="0" w:firstLine="0"/>
              <w:jc w:val="center"/>
            </w:pPr>
            <w:r>
              <w:t xml:space="preserve">55 </w:t>
            </w:r>
          </w:p>
        </w:tc>
      </w:tr>
      <w:tr w:rsidR="00ED7269" w14:paraId="7E0073B1" w14:textId="77777777">
        <w:trPr>
          <w:trHeight w:val="374"/>
        </w:trPr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254084" w14:textId="77777777" w:rsidR="00ED7269" w:rsidRDefault="00AC62AA">
            <w:pPr>
              <w:spacing w:after="0" w:line="259" w:lineRule="auto"/>
              <w:ind w:left="0" w:right="0" w:firstLine="0"/>
            </w:pPr>
            <w:r>
              <w:t>მაღალი</w:t>
            </w:r>
            <w:r>
              <w:t xml:space="preserve"> </w:t>
            </w:r>
            <w:r>
              <w:t>გამავლობის</w:t>
            </w:r>
            <w:r>
              <w:t xml:space="preserve"> (</w:t>
            </w:r>
            <w:r>
              <w:t>ჯიპი</w:t>
            </w:r>
            <w:r>
              <w:t xml:space="preserve">) </w:t>
            </w:r>
            <w:r>
              <w:t>ავტომანქანის</w:t>
            </w:r>
            <w:r>
              <w:t xml:space="preserve"> </w:t>
            </w:r>
            <w:r>
              <w:t>რეცხვის</w:t>
            </w:r>
            <w:r>
              <w:t xml:space="preserve"> </w:t>
            </w:r>
            <w:r>
              <w:t>მომსახურება</w:t>
            </w:r>
            <w:r>
              <w:t xml:space="preserve">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28E5B1" w14:textId="77777777" w:rsidR="00ED7269" w:rsidRDefault="00AC62AA">
            <w:pPr>
              <w:spacing w:after="0" w:line="259" w:lineRule="auto"/>
              <w:ind w:left="4" w:right="0" w:firstLine="0"/>
              <w:jc w:val="center"/>
            </w:pPr>
            <w:r>
              <w:t xml:space="preserve">4 </w:t>
            </w:r>
          </w:p>
        </w:tc>
      </w:tr>
      <w:tr w:rsidR="00ED7269" w14:paraId="7E1BF18F" w14:textId="77777777">
        <w:trPr>
          <w:trHeight w:val="374"/>
        </w:trPr>
        <w:tc>
          <w:tcPr>
            <w:tcW w:w="8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633693" w14:textId="77777777" w:rsidR="00ED7269" w:rsidRDefault="00AC62AA">
            <w:pPr>
              <w:spacing w:after="0" w:line="259" w:lineRule="auto"/>
              <w:ind w:left="0" w:right="0" w:firstLine="0"/>
            </w:pPr>
            <w:r>
              <w:t>მიკროავტობუსის</w:t>
            </w:r>
            <w:r>
              <w:t xml:space="preserve"> </w:t>
            </w:r>
            <w:r>
              <w:t>რეცხვის</w:t>
            </w:r>
            <w:r>
              <w:t xml:space="preserve"> </w:t>
            </w:r>
            <w:r>
              <w:t>მომსახურება</w:t>
            </w:r>
            <w:r>
              <w:t xml:space="preserve">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1872F" w14:textId="77777777" w:rsidR="00ED7269" w:rsidRDefault="00AC62AA">
            <w:pPr>
              <w:spacing w:after="0" w:line="259" w:lineRule="auto"/>
              <w:ind w:left="4" w:right="0" w:firstLine="0"/>
              <w:jc w:val="center"/>
            </w:pPr>
            <w:r>
              <w:t xml:space="preserve">2 </w:t>
            </w:r>
          </w:p>
        </w:tc>
      </w:tr>
    </w:tbl>
    <w:p w14:paraId="110EF2D6" w14:textId="77777777" w:rsidR="00ED7269" w:rsidRDefault="00AC62AA">
      <w:pPr>
        <w:pStyle w:val="Heading1"/>
      </w:pPr>
      <w:r>
        <w:t>ძირითადი</w:t>
      </w:r>
      <w:r>
        <w:t xml:space="preserve"> </w:t>
      </w:r>
      <w:r>
        <w:t>პირობები</w:t>
      </w:r>
      <w:r>
        <w:t xml:space="preserve"> </w:t>
      </w:r>
    </w:p>
    <w:p w14:paraId="0586C733" w14:textId="77777777" w:rsidR="00ED7269" w:rsidRDefault="00AC62AA">
      <w:pPr>
        <w:numPr>
          <w:ilvl w:val="0"/>
          <w:numId w:val="1"/>
        </w:numPr>
        <w:ind w:right="0" w:hanging="360"/>
      </w:pPr>
      <w:r>
        <w:t>რეცხვის</w:t>
      </w:r>
      <w:r>
        <w:t xml:space="preserve"> </w:t>
      </w:r>
      <w:r>
        <w:t>მომსახურების</w:t>
      </w:r>
      <w:r>
        <w:t xml:space="preserve"> </w:t>
      </w:r>
      <w:r>
        <w:t>მიღება</w:t>
      </w:r>
      <w:r>
        <w:t xml:space="preserve"> </w:t>
      </w:r>
      <w:r>
        <w:t>უნდა</w:t>
      </w:r>
      <w:r>
        <w:t xml:space="preserve"> </w:t>
      </w:r>
      <w:r>
        <w:t>მოხდეს</w:t>
      </w:r>
      <w:r>
        <w:t xml:space="preserve"> </w:t>
      </w:r>
      <w:r>
        <w:t>პლასტიკური</w:t>
      </w:r>
      <w:r>
        <w:t xml:space="preserve"> </w:t>
      </w:r>
      <w:r>
        <w:t>ბარათის</w:t>
      </w:r>
      <w:r>
        <w:t xml:space="preserve"> </w:t>
      </w:r>
      <w:r>
        <w:t>სისტემის</w:t>
      </w:r>
      <w:r>
        <w:t xml:space="preserve"> </w:t>
      </w:r>
      <w:r>
        <w:t>მეშვეობით</w:t>
      </w:r>
      <w:r>
        <w:t xml:space="preserve"> </w:t>
      </w:r>
      <w:r>
        <w:t>სადაც</w:t>
      </w:r>
      <w:r>
        <w:t xml:space="preserve"> </w:t>
      </w:r>
      <w:r>
        <w:t>ყოველთვიურად</w:t>
      </w:r>
      <w:r>
        <w:t xml:space="preserve"> </w:t>
      </w:r>
      <w:r>
        <w:t>დაირიცხება</w:t>
      </w:r>
      <w:r>
        <w:t xml:space="preserve"> </w:t>
      </w:r>
      <w:r>
        <w:t>შეთანხმებული</w:t>
      </w:r>
      <w:r>
        <w:t xml:space="preserve"> </w:t>
      </w:r>
      <w:r>
        <w:t>რეცხვის</w:t>
      </w:r>
      <w:r>
        <w:t xml:space="preserve"> </w:t>
      </w:r>
      <w:r>
        <w:t>რაოდენობა</w:t>
      </w:r>
      <w:r>
        <w:t xml:space="preserve"> </w:t>
      </w:r>
      <w:r>
        <w:t>ან</w:t>
      </w:r>
      <w:r>
        <w:t xml:space="preserve"> </w:t>
      </w:r>
      <w:r>
        <w:t>ტალონებით</w:t>
      </w:r>
      <w:r>
        <w:t>;</w:t>
      </w:r>
    </w:p>
    <w:p w14:paraId="1E949FA2" w14:textId="77777777" w:rsidR="00ED7269" w:rsidRDefault="00AC62AA">
      <w:pPr>
        <w:numPr>
          <w:ilvl w:val="0"/>
          <w:numId w:val="1"/>
        </w:numPr>
        <w:ind w:right="0" w:hanging="360"/>
      </w:pPr>
      <w:r>
        <w:t>პრეტენდენტმა</w:t>
      </w:r>
      <w:r>
        <w:t xml:space="preserve"> </w:t>
      </w:r>
      <w:r>
        <w:t>შემსყიდველს</w:t>
      </w:r>
      <w:r>
        <w:t xml:space="preserve"> </w:t>
      </w:r>
      <w:r>
        <w:t>უსასყიდლოდ</w:t>
      </w:r>
      <w:r>
        <w:t xml:space="preserve"> </w:t>
      </w:r>
      <w:r>
        <w:t>უნდა</w:t>
      </w:r>
      <w:r>
        <w:t xml:space="preserve"> </w:t>
      </w:r>
      <w:r>
        <w:t>გადასცეს</w:t>
      </w:r>
      <w:r>
        <w:t xml:space="preserve"> </w:t>
      </w:r>
      <w:r>
        <w:t>პლასტიკური</w:t>
      </w:r>
      <w:r>
        <w:t xml:space="preserve"> </w:t>
      </w:r>
      <w:r>
        <w:t>ბარათები</w:t>
      </w:r>
      <w:r>
        <w:t xml:space="preserve"> </w:t>
      </w:r>
      <w:r>
        <w:t>მოთხოვნიდა</w:t>
      </w:r>
      <w:r>
        <w:t xml:space="preserve"> 3 (</w:t>
      </w:r>
      <w:r>
        <w:t>სამი</w:t>
      </w:r>
      <w:r>
        <w:t xml:space="preserve">) </w:t>
      </w:r>
      <w:r>
        <w:t>დღის</w:t>
      </w:r>
      <w:r>
        <w:t xml:space="preserve"> </w:t>
      </w:r>
      <w:r>
        <w:t>ვადაში</w:t>
      </w:r>
      <w:r>
        <w:t xml:space="preserve">, </w:t>
      </w:r>
      <w:r>
        <w:t>ან</w:t>
      </w:r>
      <w:r>
        <w:t xml:space="preserve"> </w:t>
      </w:r>
      <w:r>
        <w:t>ტალონები</w:t>
      </w:r>
      <w:r>
        <w:t>;</w:t>
      </w:r>
    </w:p>
    <w:p w14:paraId="46BCD4DB" w14:textId="77777777" w:rsidR="00ED7269" w:rsidRDefault="00AC62AA">
      <w:pPr>
        <w:numPr>
          <w:ilvl w:val="0"/>
          <w:numId w:val="1"/>
        </w:numPr>
        <w:ind w:right="0" w:hanging="360"/>
      </w:pPr>
      <w:r>
        <w:t>სამრეცხაო</w:t>
      </w:r>
      <w:r>
        <w:t xml:space="preserve"> </w:t>
      </w:r>
      <w:r>
        <w:t>ობიექტებზე</w:t>
      </w:r>
      <w:r>
        <w:t xml:space="preserve"> </w:t>
      </w:r>
      <w:r>
        <w:t>რეცხვითი</w:t>
      </w:r>
      <w:r>
        <w:t xml:space="preserve"> </w:t>
      </w:r>
      <w:r>
        <w:t>მომსახურებით</w:t>
      </w:r>
      <w:r>
        <w:t xml:space="preserve"> </w:t>
      </w:r>
      <w:r>
        <w:t>სარგებლობა</w:t>
      </w:r>
      <w:r>
        <w:t xml:space="preserve"> </w:t>
      </w:r>
      <w:r>
        <w:t>შესაძლებელი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ორშაბათიდან</w:t>
      </w:r>
      <w:r>
        <w:t xml:space="preserve"> </w:t>
      </w:r>
      <w:r>
        <w:t>შაბათის</w:t>
      </w:r>
      <w:r>
        <w:t xml:space="preserve"> </w:t>
      </w:r>
      <w:r>
        <w:t>ჩათვლით</w:t>
      </w:r>
      <w:r>
        <w:t xml:space="preserve"> 08:00 </w:t>
      </w:r>
      <w:r>
        <w:t>სთ</w:t>
      </w:r>
      <w:r>
        <w:t>-</w:t>
      </w:r>
      <w:r>
        <w:t>დან</w:t>
      </w:r>
      <w:r>
        <w:t xml:space="preserve"> 21:00 </w:t>
      </w:r>
      <w:r>
        <w:t>სთ</w:t>
      </w:r>
      <w:r>
        <w:t>-</w:t>
      </w:r>
      <w:r>
        <w:t>მდე</w:t>
      </w:r>
      <w:r>
        <w:t>;</w:t>
      </w:r>
    </w:p>
    <w:p w14:paraId="553EA894" w14:textId="77777777" w:rsidR="00ED7269" w:rsidRDefault="00AC62AA">
      <w:pPr>
        <w:numPr>
          <w:ilvl w:val="0"/>
          <w:numId w:val="1"/>
        </w:numPr>
        <w:ind w:right="0" w:hanging="360"/>
      </w:pPr>
      <w:r>
        <w:t>ლოდინის</w:t>
      </w:r>
      <w:r>
        <w:t xml:space="preserve"> </w:t>
      </w:r>
      <w:r>
        <w:t>რეჟიმი</w:t>
      </w:r>
      <w:r>
        <w:t xml:space="preserve">: </w:t>
      </w:r>
      <w:r>
        <w:t>ბარათი</w:t>
      </w:r>
      <w:r>
        <w:t>ს</w:t>
      </w:r>
      <w:r>
        <w:t>/</w:t>
      </w:r>
      <w:r>
        <w:t>ტალონის</w:t>
      </w:r>
      <w:r>
        <w:t xml:space="preserve"> </w:t>
      </w:r>
      <w:r>
        <w:t>წარდგენიდან</w:t>
      </w:r>
      <w:r>
        <w:t xml:space="preserve"> - </w:t>
      </w:r>
      <w:r>
        <w:t>არაუმეტეს</w:t>
      </w:r>
      <w:r>
        <w:t xml:space="preserve"> 1 </w:t>
      </w:r>
      <w:r>
        <w:t>საათი</w:t>
      </w:r>
      <w:r>
        <w:t>;</w:t>
      </w:r>
    </w:p>
    <w:p w14:paraId="5FD6197E" w14:textId="77777777" w:rsidR="00ED7269" w:rsidRDefault="00AC62AA">
      <w:pPr>
        <w:numPr>
          <w:ilvl w:val="0"/>
          <w:numId w:val="1"/>
        </w:numPr>
        <w:ind w:right="0" w:hanging="360"/>
      </w:pPr>
      <w:r>
        <w:t>მომსახურების</w:t>
      </w:r>
      <w:r>
        <w:t xml:space="preserve"> </w:t>
      </w:r>
      <w:r>
        <w:t>შეფერხების</w:t>
      </w:r>
      <w:r>
        <w:t xml:space="preserve"> </w:t>
      </w:r>
      <w:r>
        <w:t>გარეშე</w:t>
      </w:r>
      <w:r>
        <w:t xml:space="preserve"> </w:t>
      </w:r>
      <w:r>
        <w:t>გაწევის</w:t>
      </w:r>
      <w:r>
        <w:t xml:space="preserve"> </w:t>
      </w:r>
      <w:r>
        <w:t>მიზნით</w:t>
      </w:r>
      <w:r>
        <w:t xml:space="preserve"> </w:t>
      </w:r>
      <w:r>
        <w:t>ერთ</w:t>
      </w:r>
      <w:r>
        <w:t xml:space="preserve"> </w:t>
      </w:r>
      <w:r>
        <w:t>ობიექტზე</w:t>
      </w:r>
      <w:r>
        <w:t xml:space="preserve"> </w:t>
      </w:r>
      <w:r>
        <w:t>თბილისში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სამი</w:t>
      </w:r>
      <w:r>
        <w:t xml:space="preserve"> </w:t>
      </w:r>
      <w:r>
        <w:t>ან</w:t>
      </w:r>
      <w:r>
        <w:t xml:space="preserve"> </w:t>
      </w:r>
      <w:r>
        <w:t>მეტი</w:t>
      </w:r>
      <w:r>
        <w:t xml:space="preserve"> </w:t>
      </w:r>
      <w:r>
        <w:t>სამრეცხაო</w:t>
      </w:r>
      <w:r>
        <w:t xml:space="preserve"> </w:t>
      </w:r>
      <w:r>
        <w:t>ბოქსი</w:t>
      </w:r>
      <w:r>
        <w:t>;</w:t>
      </w:r>
    </w:p>
    <w:p w14:paraId="339CEDE9" w14:textId="77777777" w:rsidR="00ED7269" w:rsidRDefault="00AC62AA">
      <w:pPr>
        <w:numPr>
          <w:ilvl w:val="0"/>
          <w:numId w:val="1"/>
        </w:numPr>
        <w:ind w:right="0" w:hanging="360"/>
      </w:pPr>
      <w:r>
        <w:t>კომპანიის</w:t>
      </w:r>
      <w:r>
        <w:t xml:space="preserve"> </w:t>
      </w:r>
      <w:r>
        <w:t>მანქანები</w:t>
      </w:r>
      <w:r>
        <w:t xml:space="preserve"> </w:t>
      </w:r>
      <w:r>
        <w:t>სამრეცხაოზე</w:t>
      </w:r>
      <w:r>
        <w:t xml:space="preserve"> </w:t>
      </w:r>
      <w:r>
        <w:t>უნდა</w:t>
      </w:r>
      <w:r>
        <w:t xml:space="preserve"> </w:t>
      </w:r>
      <w:r>
        <w:t>სარგებლობდნენ</w:t>
      </w:r>
      <w:r>
        <w:t xml:space="preserve"> </w:t>
      </w:r>
      <w:r>
        <w:t>პრიორიტეტულად</w:t>
      </w:r>
      <w:r>
        <w:t>;</w:t>
      </w:r>
    </w:p>
    <w:p w14:paraId="265FD624" w14:textId="77777777" w:rsidR="00ED7269" w:rsidRDefault="00AC62AA">
      <w:pPr>
        <w:numPr>
          <w:ilvl w:val="0"/>
          <w:numId w:val="1"/>
        </w:numPr>
        <w:spacing w:after="27" w:line="258" w:lineRule="auto"/>
        <w:ind w:right="0" w:hanging="360"/>
      </w:pPr>
      <w:r>
        <w:t>პრეტენდენტმა</w:t>
      </w:r>
      <w:r>
        <w:t xml:space="preserve"> </w:t>
      </w:r>
      <w:r>
        <w:t>უნდა</w:t>
      </w:r>
      <w:r>
        <w:t xml:space="preserve"> </w:t>
      </w:r>
      <w:r>
        <w:t>უზრუნველყოს</w:t>
      </w:r>
      <w:r>
        <w:t xml:space="preserve"> </w:t>
      </w:r>
      <w:r>
        <w:t>ავტომობილ</w:t>
      </w:r>
      <w:r>
        <w:t>ების</w:t>
      </w:r>
      <w:r>
        <w:t xml:space="preserve"> </w:t>
      </w:r>
      <w:r>
        <w:t>როგორც</w:t>
      </w:r>
      <w:r>
        <w:t xml:space="preserve"> </w:t>
      </w:r>
      <w:r>
        <w:t>გარედან</w:t>
      </w:r>
      <w:r>
        <w:t xml:space="preserve">, </w:t>
      </w:r>
      <w:r>
        <w:t>ისე</w:t>
      </w:r>
      <w:r>
        <w:t xml:space="preserve"> </w:t>
      </w:r>
      <w:r>
        <w:t>შიდა</w:t>
      </w:r>
      <w:r>
        <w:t xml:space="preserve"> (</w:t>
      </w:r>
      <w:r>
        <w:t>სალონი</w:t>
      </w:r>
      <w:r>
        <w:t xml:space="preserve"> </w:t>
      </w:r>
      <w:r>
        <w:t>და</w:t>
      </w:r>
      <w:r>
        <w:t xml:space="preserve"> </w:t>
      </w:r>
      <w:r>
        <w:t>საბარგული</w:t>
      </w:r>
      <w:r>
        <w:t xml:space="preserve">) </w:t>
      </w:r>
      <w:r>
        <w:t>რეცხვა</w:t>
      </w:r>
      <w:r>
        <w:t xml:space="preserve">. </w:t>
      </w:r>
      <w:r>
        <w:t>რეცხვისას</w:t>
      </w:r>
      <w:r>
        <w:t xml:space="preserve"> </w:t>
      </w:r>
      <w:r>
        <w:t>გამოყენებული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მაღალი</w:t>
      </w:r>
      <w:r>
        <w:t xml:space="preserve"> </w:t>
      </w:r>
      <w:r>
        <w:t>წნევის</w:t>
      </w:r>
      <w:r>
        <w:t xml:space="preserve"> </w:t>
      </w:r>
      <w:r>
        <w:t>რეცხვის</w:t>
      </w:r>
      <w:r>
        <w:t xml:space="preserve"> </w:t>
      </w:r>
      <w:r>
        <w:t>დანადგარი</w:t>
      </w:r>
      <w:r>
        <w:t xml:space="preserve">, </w:t>
      </w:r>
      <w:r>
        <w:t>მაღალი</w:t>
      </w:r>
      <w:r>
        <w:t xml:space="preserve"> </w:t>
      </w:r>
      <w:r>
        <w:t>ხარისხის</w:t>
      </w:r>
      <w:r>
        <w:t xml:space="preserve"> </w:t>
      </w:r>
      <w:r>
        <w:t>მტვერსასრუტი</w:t>
      </w:r>
      <w:r>
        <w:t xml:space="preserve"> </w:t>
      </w:r>
      <w:r>
        <w:t>და</w:t>
      </w:r>
      <w:r>
        <w:t xml:space="preserve"> </w:t>
      </w:r>
      <w:r>
        <w:t>მაღალი</w:t>
      </w:r>
      <w:r>
        <w:t xml:space="preserve"> </w:t>
      </w:r>
      <w:r>
        <w:t>ხარისხის</w:t>
      </w:r>
      <w:r>
        <w:t xml:space="preserve"> </w:t>
      </w:r>
      <w:r>
        <w:t>სპეციალური</w:t>
      </w:r>
      <w:r>
        <w:t xml:space="preserve"> </w:t>
      </w:r>
      <w:r>
        <w:t>სარეცხი</w:t>
      </w:r>
      <w:r>
        <w:t xml:space="preserve"> </w:t>
      </w:r>
      <w:r>
        <w:t>საშუალებები</w:t>
      </w:r>
      <w:r>
        <w:t xml:space="preserve">, </w:t>
      </w:r>
      <w:r>
        <w:t>რომლებიც</w:t>
      </w:r>
      <w:r>
        <w:t xml:space="preserve"> </w:t>
      </w:r>
      <w:r>
        <w:t>არ</w:t>
      </w:r>
      <w:r>
        <w:t xml:space="preserve"> </w:t>
      </w:r>
      <w:r>
        <w:t>აზიანებს</w:t>
      </w:r>
      <w:r>
        <w:t xml:space="preserve"> </w:t>
      </w:r>
      <w:r>
        <w:t>ავტომანქანის</w:t>
      </w:r>
      <w:r>
        <w:t xml:space="preserve"> </w:t>
      </w:r>
      <w:r>
        <w:t>ლაქსა</w:t>
      </w:r>
      <w:r>
        <w:t xml:space="preserve"> </w:t>
      </w:r>
      <w:r>
        <w:t>და</w:t>
      </w:r>
      <w:r>
        <w:t xml:space="preserve"> </w:t>
      </w:r>
      <w:r>
        <w:t>საღებავ</w:t>
      </w:r>
      <w:r>
        <w:t>ს</w:t>
      </w:r>
      <w:r>
        <w:t>;</w:t>
      </w:r>
    </w:p>
    <w:p w14:paraId="45A6FC65" w14:textId="77777777" w:rsidR="00ED7269" w:rsidRDefault="00AC62AA">
      <w:pPr>
        <w:numPr>
          <w:ilvl w:val="0"/>
          <w:numId w:val="1"/>
        </w:numPr>
        <w:ind w:right="0" w:hanging="360"/>
      </w:pPr>
      <w:r>
        <w:t>ავტოსატრანპორტო</w:t>
      </w:r>
      <w:r>
        <w:t xml:space="preserve"> </w:t>
      </w:r>
      <w:r>
        <w:t>საშუალების</w:t>
      </w:r>
      <w:r>
        <w:t xml:space="preserve"> </w:t>
      </w:r>
      <w:r>
        <w:t>რეცხვის</w:t>
      </w:r>
      <w:r>
        <w:t xml:space="preserve"> </w:t>
      </w:r>
      <w:r>
        <w:t>მომსახურების</w:t>
      </w:r>
      <w:r>
        <w:t xml:space="preserve"> </w:t>
      </w:r>
      <w:r>
        <w:t>გაწევის</w:t>
      </w:r>
      <w:r>
        <w:t xml:space="preserve"> </w:t>
      </w:r>
      <w:r>
        <w:t>ადგილი</w:t>
      </w:r>
      <w:r>
        <w:t xml:space="preserve"> 1.</w:t>
      </w:r>
      <w:r>
        <w:tab/>
      </w:r>
      <w:r>
        <w:t>თბილისი</w:t>
      </w:r>
      <w:r>
        <w:t xml:space="preserve"> (</w:t>
      </w:r>
      <w:r>
        <w:t>ბელიაშვილის</w:t>
      </w:r>
      <w:r>
        <w:t xml:space="preserve"> </w:t>
      </w:r>
      <w:r>
        <w:t>ქუჩის</w:t>
      </w:r>
      <w:r>
        <w:t xml:space="preserve"> </w:t>
      </w:r>
      <w:r>
        <w:t>მიმდებარედ</w:t>
      </w:r>
      <w:r>
        <w:t>)</w:t>
      </w:r>
    </w:p>
    <w:p w14:paraId="322D75F3" w14:textId="77777777" w:rsidR="00ED7269" w:rsidRDefault="00AC62AA">
      <w:pPr>
        <w:numPr>
          <w:ilvl w:val="1"/>
          <w:numId w:val="1"/>
        </w:numPr>
        <w:ind w:right="0" w:hanging="360"/>
      </w:pPr>
      <w:r>
        <w:t>რუსთავი</w:t>
      </w:r>
    </w:p>
    <w:p w14:paraId="1512BB27" w14:textId="77777777" w:rsidR="00ED7269" w:rsidRDefault="00AC62AA">
      <w:pPr>
        <w:numPr>
          <w:ilvl w:val="1"/>
          <w:numId w:val="1"/>
        </w:numPr>
        <w:ind w:right="0" w:hanging="360"/>
      </w:pPr>
      <w:r>
        <w:t>გორი</w:t>
      </w:r>
    </w:p>
    <w:p w14:paraId="0AA292C6" w14:textId="77777777" w:rsidR="00ED7269" w:rsidRDefault="00AC62AA">
      <w:pPr>
        <w:numPr>
          <w:ilvl w:val="1"/>
          <w:numId w:val="1"/>
        </w:numPr>
        <w:ind w:right="0" w:hanging="360"/>
      </w:pPr>
      <w:r>
        <w:t>ბორჯომი</w:t>
      </w:r>
    </w:p>
    <w:p w14:paraId="19E573F9" w14:textId="77777777" w:rsidR="00ED7269" w:rsidRDefault="00AC62AA">
      <w:pPr>
        <w:numPr>
          <w:ilvl w:val="1"/>
          <w:numId w:val="1"/>
        </w:numPr>
        <w:ind w:right="0" w:hanging="360"/>
      </w:pPr>
      <w:r>
        <w:t>ახალციხე</w:t>
      </w:r>
    </w:p>
    <w:p w14:paraId="129EDA39" w14:textId="77777777" w:rsidR="00ED7269" w:rsidRDefault="00AC62AA">
      <w:pPr>
        <w:numPr>
          <w:ilvl w:val="1"/>
          <w:numId w:val="1"/>
        </w:numPr>
        <w:ind w:right="0" w:hanging="360"/>
      </w:pPr>
      <w:r>
        <w:t>ახალქალაქი</w:t>
      </w:r>
    </w:p>
    <w:p w14:paraId="73266A1C" w14:textId="77777777" w:rsidR="00ED7269" w:rsidRDefault="00AC62AA">
      <w:pPr>
        <w:numPr>
          <w:ilvl w:val="1"/>
          <w:numId w:val="1"/>
        </w:numPr>
        <w:ind w:right="0" w:hanging="360"/>
      </w:pPr>
      <w:r>
        <w:t>ქუთაისი</w:t>
      </w:r>
    </w:p>
    <w:p w14:paraId="23C1B739" w14:textId="77777777" w:rsidR="00ED7269" w:rsidRDefault="00AC62AA">
      <w:pPr>
        <w:numPr>
          <w:ilvl w:val="1"/>
          <w:numId w:val="1"/>
        </w:numPr>
        <w:ind w:right="0" w:hanging="360"/>
      </w:pPr>
      <w:r>
        <w:t>ამბროლაური</w:t>
      </w:r>
    </w:p>
    <w:p w14:paraId="599ED3B5" w14:textId="77777777" w:rsidR="00ED7269" w:rsidRDefault="00AC62AA">
      <w:pPr>
        <w:numPr>
          <w:ilvl w:val="1"/>
          <w:numId w:val="1"/>
        </w:numPr>
        <w:ind w:right="0" w:hanging="360"/>
      </w:pPr>
      <w:r>
        <w:lastRenderedPageBreak/>
        <w:t>ჭიათურა</w:t>
      </w:r>
      <w:r>
        <w:t>/</w:t>
      </w:r>
      <w:r>
        <w:t>საჩხერე</w:t>
      </w:r>
    </w:p>
    <w:p w14:paraId="3D2CA3F7" w14:textId="77777777" w:rsidR="00ED7269" w:rsidRDefault="00AC62AA">
      <w:pPr>
        <w:numPr>
          <w:ilvl w:val="1"/>
          <w:numId w:val="1"/>
        </w:numPr>
        <w:ind w:right="0" w:hanging="360"/>
      </w:pPr>
      <w:r>
        <w:t>ფოთი</w:t>
      </w:r>
    </w:p>
    <w:p w14:paraId="749B1311" w14:textId="77777777" w:rsidR="00ED7269" w:rsidRDefault="00AC62AA">
      <w:pPr>
        <w:numPr>
          <w:ilvl w:val="1"/>
          <w:numId w:val="1"/>
        </w:numPr>
        <w:ind w:right="0" w:hanging="360"/>
      </w:pPr>
      <w:r>
        <w:t>ზუგდიდი</w:t>
      </w:r>
    </w:p>
    <w:p w14:paraId="7C37794B" w14:textId="77777777" w:rsidR="00ED7269" w:rsidRDefault="00AC62AA">
      <w:pPr>
        <w:numPr>
          <w:ilvl w:val="1"/>
          <w:numId w:val="1"/>
        </w:numPr>
        <w:ind w:right="0" w:hanging="360"/>
      </w:pPr>
      <w:r>
        <w:t>სენაკი</w:t>
      </w:r>
    </w:p>
    <w:p w14:paraId="773537D7" w14:textId="77777777" w:rsidR="00ED7269" w:rsidRDefault="00AC62AA">
      <w:pPr>
        <w:numPr>
          <w:ilvl w:val="1"/>
          <w:numId w:val="1"/>
        </w:numPr>
        <w:ind w:right="0" w:hanging="360"/>
      </w:pPr>
      <w:r>
        <w:t>საგარეჯო</w:t>
      </w:r>
    </w:p>
    <w:p w14:paraId="4FAC2E36" w14:textId="77777777" w:rsidR="00ED7269" w:rsidRDefault="00AC62AA">
      <w:pPr>
        <w:numPr>
          <w:ilvl w:val="1"/>
          <w:numId w:val="1"/>
        </w:numPr>
        <w:ind w:right="0" w:hanging="360"/>
      </w:pPr>
      <w:r>
        <w:t>თელავი</w:t>
      </w:r>
    </w:p>
    <w:p w14:paraId="1B75B83E" w14:textId="77777777" w:rsidR="00ED7269" w:rsidRDefault="00AC62AA">
      <w:pPr>
        <w:numPr>
          <w:ilvl w:val="1"/>
          <w:numId w:val="1"/>
        </w:numPr>
        <w:ind w:right="0" w:hanging="360"/>
      </w:pPr>
      <w:r>
        <w:t>დედოფლისწყარო</w:t>
      </w:r>
    </w:p>
    <w:p w14:paraId="0E29E836" w14:textId="77777777" w:rsidR="00ED7269" w:rsidRDefault="00AC62AA">
      <w:pPr>
        <w:numPr>
          <w:ilvl w:val="1"/>
          <w:numId w:val="1"/>
        </w:numPr>
        <w:ind w:right="0" w:hanging="360"/>
      </w:pPr>
      <w:r>
        <w:t>ბათუმი</w:t>
      </w:r>
    </w:p>
    <w:p w14:paraId="78BE103E" w14:textId="77777777" w:rsidR="00ED7269" w:rsidRDefault="00AC62AA">
      <w:pPr>
        <w:numPr>
          <w:ilvl w:val="0"/>
          <w:numId w:val="1"/>
        </w:numPr>
        <w:ind w:right="0" w:hanging="360"/>
      </w:pPr>
      <w:r>
        <w:t>თანხის</w:t>
      </w:r>
      <w:r>
        <w:t xml:space="preserve"> </w:t>
      </w:r>
      <w:r>
        <w:t>ანაზღაურ</w:t>
      </w:r>
      <w:r>
        <w:t>ება</w:t>
      </w:r>
      <w:r>
        <w:t xml:space="preserve"> </w:t>
      </w:r>
      <w:r>
        <w:t>მოხდება</w:t>
      </w:r>
      <w:r>
        <w:t xml:space="preserve"> </w:t>
      </w:r>
      <w:r>
        <w:t>ყოველთვიურად</w:t>
      </w:r>
      <w:r>
        <w:t xml:space="preserve"> </w:t>
      </w:r>
      <w:r>
        <w:t>მომსახურების</w:t>
      </w:r>
      <w:r>
        <w:t xml:space="preserve"> </w:t>
      </w:r>
      <w:r>
        <w:t>მიღების</w:t>
      </w:r>
      <w:r>
        <w:t xml:space="preserve"> </w:t>
      </w:r>
      <w:r>
        <w:t>მომდევნო</w:t>
      </w:r>
      <w:r>
        <w:t xml:space="preserve"> </w:t>
      </w:r>
      <w:r>
        <w:t>თვის</w:t>
      </w:r>
      <w:r>
        <w:t xml:space="preserve"> 5 </w:t>
      </w:r>
      <w:r>
        <w:t>რიცხვამდე</w:t>
      </w:r>
      <w:r>
        <w:t>;</w:t>
      </w:r>
    </w:p>
    <w:p w14:paraId="2E82164E" w14:textId="77777777" w:rsidR="00ED7269" w:rsidRDefault="00AC62AA">
      <w:pPr>
        <w:numPr>
          <w:ilvl w:val="0"/>
          <w:numId w:val="1"/>
        </w:numPr>
        <w:ind w:right="0" w:hanging="360"/>
      </w:pPr>
      <w:r>
        <w:t>გამარჯვებულ</w:t>
      </w:r>
      <w:r>
        <w:t xml:space="preserve"> </w:t>
      </w:r>
      <w:r>
        <w:t>პრეტენდენტთან</w:t>
      </w:r>
      <w:r>
        <w:t xml:space="preserve"> </w:t>
      </w:r>
      <w:r>
        <w:t>გაფორმდება</w:t>
      </w:r>
      <w:r>
        <w:t xml:space="preserve"> </w:t>
      </w:r>
      <w:r>
        <w:t>ხელშეკრულება</w:t>
      </w:r>
      <w:r>
        <w:t xml:space="preserve"> 2025 </w:t>
      </w:r>
      <w:r>
        <w:t>წლის</w:t>
      </w:r>
      <w:r>
        <w:t xml:space="preserve"> 1 </w:t>
      </w:r>
      <w:r>
        <w:t>იანვრიდან</w:t>
      </w:r>
      <w:r>
        <w:t xml:space="preserve"> 2025 </w:t>
      </w:r>
      <w:r>
        <w:t>წლის</w:t>
      </w:r>
      <w:r>
        <w:t xml:space="preserve"> 31 </w:t>
      </w:r>
      <w:r>
        <w:t>დეკემბრამდე</w:t>
      </w:r>
      <w:r>
        <w:t>;</w:t>
      </w:r>
    </w:p>
    <w:p w14:paraId="4F9E8ADF" w14:textId="77777777" w:rsidR="00ED7269" w:rsidRDefault="00AC62AA">
      <w:pPr>
        <w:numPr>
          <w:ilvl w:val="0"/>
          <w:numId w:val="1"/>
        </w:numPr>
        <w:spacing w:after="578"/>
        <w:ind w:right="0" w:hanging="360"/>
      </w:pPr>
      <w:r>
        <w:t>შემოთავაზებას</w:t>
      </w:r>
      <w:r>
        <w:t xml:space="preserve"> </w:t>
      </w:r>
      <w:r>
        <w:t>გავიხილავთ</w:t>
      </w:r>
      <w:r>
        <w:t xml:space="preserve"> </w:t>
      </w:r>
      <w:r>
        <w:t>მხოლოდ</w:t>
      </w:r>
      <w:r>
        <w:t xml:space="preserve"> </w:t>
      </w:r>
      <w:r>
        <w:t>თბილისის</w:t>
      </w:r>
      <w:r>
        <w:t xml:space="preserve"> </w:t>
      </w:r>
      <w:r>
        <w:t>ავტომობილების</w:t>
      </w:r>
      <w:r>
        <w:t xml:space="preserve"> </w:t>
      </w:r>
      <w:r>
        <w:t>რეცხვაზეც</w:t>
      </w:r>
      <w:r>
        <w:t>.</w:t>
      </w:r>
    </w:p>
    <w:p w14:paraId="1042735E" w14:textId="77777777" w:rsidR="00ED7269" w:rsidRDefault="00AC62AA">
      <w:pPr>
        <w:spacing w:after="158" w:line="259" w:lineRule="auto"/>
        <w:ind w:left="-3" w:right="0"/>
      </w:pPr>
      <w:r>
        <w:rPr>
          <w:b/>
        </w:rPr>
        <w:t>სატენდერო</w:t>
      </w:r>
      <w:r>
        <w:rPr>
          <w:b/>
        </w:rPr>
        <w:t xml:space="preserve"> </w:t>
      </w:r>
      <w:r>
        <w:rPr>
          <w:b/>
        </w:rPr>
        <w:t>პირობები</w:t>
      </w:r>
      <w:r>
        <w:rPr>
          <w:b/>
        </w:rPr>
        <w:t xml:space="preserve"> </w:t>
      </w:r>
    </w:p>
    <w:p w14:paraId="60509545" w14:textId="77777777" w:rsidR="00ED7269" w:rsidRDefault="00AC62AA">
      <w:pPr>
        <w:spacing w:after="619"/>
        <w:ind w:right="0"/>
      </w:pPr>
      <w:r>
        <w:t>ტენდერში</w:t>
      </w:r>
      <w:r>
        <w:t xml:space="preserve"> </w:t>
      </w:r>
      <w:r>
        <w:t>მონაწილეობის</w:t>
      </w:r>
      <w:r>
        <w:t xml:space="preserve"> </w:t>
      </w:r>
      <w:r>
        <w:t>მისაღებად</w:t>
      </w:r>
      <w:r>
        <w:t xml:space="preserve"> </w:t>
      </w:r>
      <w:r>
        <w:t>პრეტენდენტმა</w:t>
      </w:r>
      <w:r>
        <w:t xml:space="preserve"> </w:t>
      </w:r>
      <w:r>
        <w:t>საჭიროა</w:t>
      </w:r>
      <w:r>
        <w:t xml:space="preserve"> </w:t>
      </w:r>
      <w:r>
        <w:t>სისტემაში</w:t>
      </w:r>
      <w:r>
        <w:t xml:space="preserve"> </w:t>
      </w:r>
      <w:r>
        <w:t>ატვირთოს</w:t>
      </w:r>
      <w:r>
        <w:t xml:space="preserve"> </w:t>
      </w:r>
      <w:r>
        <w:t>უფლებამოსილი</w:t>
      </w:r>
      <w:r>
        <w:t xml:space="preserve"> </w:t>
      </w:r>
      <w:r>
        <w:t>პირის</w:t>
      </w:r>
      <w:r>
        <w:t xml:space="preserve"> </w:t>
      </w:r>
      <w:r>
        <w:t>მიერ</w:t>
      </w:r>
      <w:r>
        <w:t xml:space="preserve"> </w:t>
      </w:r>
      <w:r>
        <w:t>ხელმოწერილი</w:t>
      </w:r>
      <w:r>
        <w:t xml:space="preserve"> </w:t>
      </w:r>
      <w:r>
        <w:t>და</w:t>
      </w:r>
      <w:r>
        <w:t xml:space="preserve"> </w:t>
      </w:r>
      <w:r>
        <w:t>ბეჭდით</w:t>
      </w:r>
      <w:r>
        <w:t xml:space="preserve"> </w:t>
      </w:r>
      <w:r>
        <w:t>დადასტურებული</w:t>
      </w:r>
      <w:r>
        <w:t xml:space="preserve"> </w:t>
      </w:r>
      <w:r>
        <w:t>შემდეგი</w:t>
      </w:r>
      <w:r>
        <w:t xml:space="preserve"> </w:t>
      </w:r>
      <w:r>
        <w:t>დოკუმენტაცია</w:t>
      </w:r>
      <w:r>
        <w:t xml:space="preserve"> (PDF </w:t>
      </w:r>
      <w:r>
        <w:t>ფორმატის</w:t>
      </w:r>
      <w:r>
        <w:t xml:space="preserve"> </w:t>
      </w:r>
      <w:r>
        <w:t>ფაილები</w:t>
      </w:r>
      <w:r>
        <w:t xml:space="preserve">): </w:t>
      </w:r>
    </w:p>
    <w:p w14:paraId="0E7B53C8" w14:textId="77777777" w:rsidR="00ED7269" w:rsidRDefault="00AC62AA">
      <w:pPr>
        <w:numPr>
          <w:ilvl w:val="0"/>
          <w:numId w:val="2"/>
        </w:numPr>
        <w:ind w:right="0" w:hanging="360"/>
      </w:pPr>
      <w:r>
        <w:rPr>
          <w:b/>
        </w:rPr>
        <w:t>დანართი</w:t>
      </w:r>
      <w:r>
        <w:rPr>
          <w:b/>
        </w:rPr>
        <w:t xml:space="preserve"> N1</w:t>
      </w:r>
      <w:r>
        <w:t xml:space="preserve">- </w:t>
      </w:r>
      <w:r>
        <w:t>კომპანიის</w:t>
      </w:r>
      <w:r>
        <w:t xml:space="preserve"> </w:t>
      </w:r>
      <w:r>
        <w:t>რეკვიზიტები</w:t>
      </w:r>
      <w:r>
        <w:t>;</w:t>
      </w:r>
    </w:p>
    <w:p w14:paraId="2C49DFB9" w14:textId="77777777" w:rsidR="00ED7269" w:rsidRDefault="00AC62AA">
      <w:pPr>
        <w:numPr>
          <w:ilvl w:val="0"/>
          <w:numId w:val="2"/>
        </w:numPr>
        <w:ind w:right="0" w:hanging="360"/>
      </w:pPr>
      <w:r>
        <w:rPr>
          <w:b/>
        </w:rPr>
        <w:t>დანართი</w:t>
      </w:r>
      <w:r>
        <w:rPr>
          <w:b/>
        </w:rPr>
        <w:t xml:space="preserve"> N2</w:t>
      </w:r>
      <w:r>
        <w:t xml:space="preserve">- </w:t>
      </w:r>
      <w:r>
        <w:t>ფასების</w:t>
      </w:r>
      <w:r>
        <w:t xml:space="preserve"> </w:t>
      </w:r>
      <w:r>
        <w:t>ცხრილი</w:t>
      </w:r>
    </w:p>
    <w:p w14:paraId="29187B4C" w14:textId="77777777" w:rsidR="00ED7269" w:rsidRDefault="00AC62AA">
      <w:pPr>
        <w:numPr>
          <w:ilvl w:val="1"/>
          <w:numId w:val="2"/>
        </w:numPr>
        <w:ind w:right="0" w:hanging="360"/>
      </w:pPr>
      <w:r>
        <w:t>ფასები</w:t>
      </w:r>
      <w:r>
        <w:t xml:space="preserve"> </w:t>
      </w:r>
      <w:r>
        <w:t>დაფიქსირებული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ლარში</w:t>
      </w:r>
      <w:r>
        <w:t xml:space="preserve">, </w:t>
      </w:r>
      <w:r>
        <w:t>დღგ</w:t>
      </w:r>
      <w:r>
        <w:t>-</w:t>
      </w:r>
      <w:r>
        <w:t>ს</w:t>
      </w:r>
      <w:r>
        <w:t xml:space="preserve"> </w:t>
      </w:r>
      <w:r>
        <w:t>და</w:t>
      </w:r>
      <w:r>
        <w:t xml:space="preserve"> </w:t>
      </w:r>
      <w:r>
        <w:t>კანონმდებლობით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გადასახადების</w:t>
      </w:r>
      <w:r>
        <w:t xml:space="preserve"> </w:t>
      </w:r>
      <w:r>
        <w:t>ჩათვლით</w:t>
      </w:r>
      <w:r>
        <w:t>;</w:t>
      </w:r>
    </w:p>
    <w:p w14:paraId="2B3EEA34" w14:textId="77777777" w:rsidR="00ED7269" w:rsidRDefault="00AC62AA">
      <w:pPr>
        <w:numPr>
          <w:ilvl w:val="1"/>
          <w:numId w:val="2"/>
        </w:numPr>
        <w:ind w:right="0" w:hanging="360"/>
      </w:pPr>
      <w:r>
        <w:t>ღირებულებაში</w:t>
      </w:r>
      <w:r>
        <w:t xml:space="preserve"> </w:t>
      </w:r>
      <w:r>
        <w:t>გათვალისწინებული</w:t>
      </w:r>
      <w:r>
        <w:t xml:space="preserve"> </w:t>
      </w:r>
      <w:r>
        <w:t>უნდა</w:t>
      </w:r>
      <w:r>
        <w:t xml:space="preserve"> </w:t>
      </w:r>
      <w:r>
        <w:t>იყოს</w:t>
      </w:r>
      <w:r>
        <w:t xml:space="preserve"> </w:t>
      </w:r>
      <w:r>
        <w:t>პროდუქციის</w:t>
      </w:r>
      <w:r>
        <w:t xml:space="preserve"> </w:t>
      </w:r>
      <w:r>
        <w:t>ადგილზე</w:t>
      </w:r>
      <w:r>
        <w:t xml:space="preserve"> </w:t>
      </w:r>
      <w:r>
        <w:t>მოწოდება</w:t>
      </w:r>
      <w:r>
        <w:t>;</w:t>
      </w:r>
    </w:p>
    <w:p w14:paraId="27AB8D55" w14:textId="77777777" w:rsidR="00ED7269" w:rsidRDefault="00AC62AA">
      <w:pPr>
        <w:numPr>
          <w:ilvl w:val="0"/>
          <w:numId w:val="2"/>
        </w:numPr>
        <w:spacing w:after="154"/>
        <w:ind w:right="0" w:hanging="360"/>
      </w:pPr>
      <w:r>
        <w:rPr>
          <w:b/>
        </w:rPr>
        <w:t>დანართი</w:t>
      </w:r>
      <w:r>
        <w:rPr>
          <w:b/>
        </w:rPr>
        <w:t xml:space="preserve"> N3</w:t>
      </w:r>
      <w:r>
        <w:t xml:space="preserve">- </w:t>
      </w:r>
      <w:r>
        <w:t>განხორციელებული</w:t>
      </w:r>
      <w:r>
        <w:t xml:space="preserve"> </w:t>
      </w:r>
      <w:r>
        <w:t>პროექტების</w:t>
      </w:r>
      <w:r>
        <w:t xml:space="preserve"> </w:t>
      </w:r>
      <w:r>
        <w:t>და</w:t>
      </w:r>
      <w:r>
        <w:t xml:space="preserve"> </w:t>
      </w:r>
      <w:r>
        <w:t>შესრულებული</w:t>
      </w:r>
      <w:r>
        <w:t xml:space="preserve"> </w:t>
      </w:r>
      <w:r>
        <w:t>სამუშაოების</w:t>
      </w:r>
      <w:r>
        <w:t xml:space="preserve"> </w:t>
      </w:r>
      <w:r>
        <w:t>ჩამონათვალი</w:t>
      </w:r>
      <w:r>
        <w:t>;</w:t>
      </w:r>
    </w:p>
    <w:p w14:paraId="7B59B172" w14:textId="77777777" w:rsidR="00ED7269" w:rsidRDefault="00AC62AA">
      <w:pPr>
        <w:spacing w:after="158" w:line="259" w:lineRule="auto"/>
        <w:ind w:left="-3" w:right="0"/>
      </w:pP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მსვ</w:t>
      </w:r>
      <w:r>
        <w:rPr>
          <w:b/>
        </w:rPr>
        <w:t>ლელობის</w:t>
      </w:r>
      <w:r>
        <w:rPr>
          <w:b/>
        </w:rPr>
        <w:t xml:space="preserve"> </w:t>
      </w:r>
      <w:r>
        <w:rPr>
          <w:b/>
        </w:rPr>
        <w:t>დროს</w:t>
      </w:r>
      <w:r>
        <w:rPr>
          <w:b/>
        </w:rPr>
        <w:t xml:space="preserve"> </w:t>
      </w:r>
      <w:r>
        <w:rPr>
          <w:b/>
        </w:rPr>
        <w:t>ტექნიკურ</w:t>
      </w:r>
      <w:r>
        <w:rPr>
          <w:b/>
        </w:rPr>
        <w:t xml:space="preserve"> </w:t>
      </w:r>
      <w:r>
        <w:rPr>
          <w:b/>
        </w:rPr>
        <w:t>და</w:t>
      </w:r>
      <w:r>
        <w:rPr>
          <w:b/>
        </w:rPr>
        <w:t xml:space="preserve"> </w:t>
      </w:r>
      <w:r>
        <w:rPr>
          <w:b/>
        </w:rPr>
        <w:t>ტენდერის</w:t>
      </w:r>
      <w:r>
        <w:rPr>
          <w:b/>
        </w:rPr>
        <w:t xml:space="preserve"> </w:t>
      </w:r>
      <w:r>
        <w:rPr>
          <w:b/>
        </w:rPr>
        <w:t>პროცესთან</w:t>
      </w:r>
      <w:r>
        <w:rPr>
          <w:b/>
        </w:rPr>
        <w:t xml:space="preserve"> </w:t>
      </w:r>
      <w:r>
        <w:rPr>
          <w:b/>
        </w:rPr>
        <w:t>დაკავშირებით</w:t>
      </w:r>
      <w:r>
        <w:rPr>
          <w:b/>
        </w:rPr>
        <w:t xml:space="preserve"> </w:t>
      </w:r>
      <w:r>
        <w:rPr>
          <w:b/>
        </w:rPr>
        <w:t>კითხვებზე</w:t>
      </w:r>
      <w:r>
        <w:rPr>
          <w:b/>
        </w:rPr>
        <w:t xml:space="preserve"> </w:t>
      </w:r>
      <w:r>
        <w:rPr>
          <w:b/>
        </w:rPr>
        <w:t>დაუკავშირდით</w:t>
      </w:r>
      <w:r>
        <w:rPr>
          <w:b/>
        </w:rPr>
        <w:t xml:space="preserve">:   </w:t>
      </w:r>
    </w:p>
    <w:p w14:paraId="3AF94BC4" w14:textId="698D31C4" w:rsidR="00ED7269" w:rsidRDefault="00AC62AA">
      <w:pPr>
        <w:spacing w:line="448" w:lineRule="auto"/>
        <w:ind w:left="10" w:right="1448"/>
      </w:pPr>
      <w:r>
        <w:t>ლელა</w:t>
      </w:r>
      <w:r>
        <w:t xml:space="preserve"> </w:t>
      </w:r>
      <w:r>
        <w:t>ტყეშელაშვილი</w:t>
      </w:r>
      <w:r>
        <w:t xml:space="preserve"> - +995 599 27 87 97;  ltkeshelashvili@ddg.ge </w:t>
      </w:r>
      <w:r>
        <w:rPr>
          <w:b/>
        </w:rPr>
        <w:t>შემოთავაზების</w:t>
      </w:r>
      <w:r>
        <w:rPr>
          <w:b/>
        </w:rPr>
        <w:t xml:space="preserve"> </w:t>
      </w:r>
      <w:r>
        <w:rPr>
          <w:b/>
        </w:rPr>
        <w:t>მიღების</w:t>
      </w:r>
      <w:r>
        <w:rPr>
          <w:b/>
        </w:rPr>
        <w:t xml:space="preserve"> </w:t>
      </w:r>
      <w:r>
        <w:rPr>
          <w:b/>
        </w:rPr>
        <w:t>ბოლო</w:t>
      </w:r>
      <w:r>
        <w:rPr>
          <w:b/>
        </w:rPr>
        <w:t xml:space="preserve"> </w:t>
      </w:r>
      <w:r>
        <w:rPr>
          <w:b/>
        </w:rPr>
        <w:t>ვადაა</w:t>
      </w:r>
      <w:r>
        <w:rPr>
          <w:b/>
        </w:rPr>
        <w:t xml:space="preserve"> </w:t>
      </w:r>
      <w:r w:rsidR="007D44FA">
        <w:rPr>
          <w:rFonts w:ascii="Times New Roman" w:eastAsia="Times New Roman" w:hAnsi="Times New Roman" w:cs="Times New Roman"/>
          <w:b/>
          <w:lang w:val="ka-GE"/>
        </w:rPr>
        <w:t>09</w:t>
      </w:r>
      <w:r>
        <w:rPr>
          <w:rFonts w:ascii="Times New Roman" w:eastAsia="Times New Roman" w:hAnsi="Times New Roman" w:cs="Times New Roman"/>
          <w:b/>
        </w:rPr>
        <w:t>/</w:t>
      </w:r>
      <w:r>
        <w:rPr>
          <w:b/>
        </w:rPr>
        <w:t>1</w:t>
      </w:r>
      <w:r>
        <w:rPr>
          <w:rFonts w:ascii="Times New Roman" w:eastAsia="Times New Roman" w:hAnsi="Times New Roman" w:cs="Times New Roman"/>
          <w:b/>
        </w:rPr>
        <w:t>2</w:t>
      </w:r>
      <w:r>
        <w:rPr>
          <w:b/>
        </w:rPr>
        <w:t xml:space="preserve">/2024 15:00 </w:t>
      </w:r>
      <w:r>
        <w:rPr>
          <w:b/>
        </w:rPr>
        <w:t>საათი</w:t>
      </w:r>
      <w:r>
        <w:rPr>
          <w:b/>
        </w:rPr>
        <w:t xml:space="preserve"> </w:t>
      </w:r>
    </w:p>
    <w:p w14:paraId="08DC60AB" w14:textId="77777777" w:rsidR="00ED7269" w:rsidRDefault="00AC62AA">
      <w:pPr>
        <w:numPr>
          <w:ilvl w:val="0"/>
          <w:numId w:val="3"/>
        </w:numPr>
        <w:ind w:right="0" w:hanging="720"/>
      </w:pPr>
      <w:r>
        <w:t>ტენდერში</w:t>
      </w:r>
      <w:r>
        <w:t xml:space="preserve"> </w:t>
      </w:r>
      <w:r>
        <w:t>გამარჯვების</w:t>
      </w:r>
      <w:r>
        <w:t xml:space="preserve"> </w:t>
      </w:r>
      <w:r>
        <w:t>კრიტერიუმია</w:t>
      </w:r>
      <w:r>
        <w:t>-</w:t>
      </w:r>
      <w:r>
        <w:t>ღირებულება</w:t>
      </w:r>
      <w:r>
        <w:t xml:space="preserve"> </w:t>
      </w:r>
      <w:r>
        <w:t>და</w:t>
      </w:r>
      <w:r>
        <w:t xml:space="preserve"> </w:t>
      </w:r>
      <w:r>
        <w:t>ხარის</w:t>
      </w:r>
      <w:r>
        <w:t>ხი</w:t>
      </w:r>
      <w:r>
        <w:t>;</w:t>
      </w:r>
    </w:p>
    <w:p w14:paraId="09753805" w14:textId="77777777" w:rsidR="00ED7269" w:rsidRDefault="00AC62AA">
      <w:pPr>
        <w:spacing w:after="639" w:line="259" w:lineRule="auto"/>
        <w:ind w:left="2472" w:right="0" w:firstLine="0"/>
      </w:pPr>
      <w:r>
        <w:t xml:space="preserve"> </w:t>
      </w:r>
      <w:r>
        <w:tab/>
      </w:r>
      <w:r>
        <w:rPr>
          <w:i/>
          <w:sz w:val="20"/>
        </w:rPr>
        <w:t xml:space="preserve">  </w:t>
      </w:r>
    </w:p>
    <w:p w14:paraId="70F2DE9F" w14:textId="77777777" w:rsidR="00ED7269" w:rsidRDefault="00AC62AA">
      <w:pPr>
        <w:numPr>
          <w:ilvl w:val="0"/>
          <w:numId w:val="3"/>
        </w:numPr>
        <w:spacing w:after="168"/>
        <w:ind w:right="0" w:hanging="720"/>
      </w:pPr>
      <w:r>
        <w:lastRenderedPageBreak/>
        <w:t>განფასებაში</w:t>
      </w:r>
      <w:r>
        <w:t xml:space="preserve"> </w:t>
      </w:r>
      <w:r>
        <w:t>შეცდომის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ერთეულის</w:t>
      </w:r>
      <w:r>
        <w:t xml:space="preserve"> </w:t>
      </w:r>
      <w:r>
        <w:t>ფასს</w:t>
      </w:r>
      <w:r>
        <w:t xml:space="preserve">; </w:t>
      </w:r>
    </w:p>
    <w:p w14:paraId="30536C8E" w14:textId="77777777" w:rsidR="00ED7269" w:rsidRDefault="00AC62AA">
      <w:pPr>
        <w:numPr>
          <w:ilvl w:val="0"/>
          <w:numId w:val="3"/>
        </w:numPr>
        <w:spacing w:after="153"/>
        <w:ind w:right="0" w:hanging="720"/>
      </w:pPr>
      <w:r>
        <w:t>სატენდერო</w:t>
      </w:r>
      <w:r>
        <w:t xml:space="preserve"> </w:t>
      </w:r>
      <w:r>
        <w:t>შემოთავაზებაში</w:t>
      </w:r>
      <w:r>
        <w:t xml:space="preserve"> </w:t>
      </w:r>
      <w:r>
        <w:t>და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ფასთა</w:t>
      </w:r>
      <w:r>
        <w:t xml:space="preserve"> </w:t>
      </w:r>
      <w:r>
        <w:t>ცდომილების</w:t>
      </w:r>
      <w:r>
        <w:t xml:space="preserve"> (</w:t>
      </w:r>
      <w:r>
        <w:t>სხვაობის</w:t>
      </w:r>
      <w:r>
        <w:t xml:space="preserve">) </w:t>
      </w:r>
      <w:r>
        <w:t>შემთხვევაში</w:t>
      </w:r>
      <w:r>
        <w:t xml:space="preserve"> </w:t>
      </w:r>
      <w:r>
        <w:t>უპირატესობა</w:t>
      </w:r>
      <w:r>
        <w:t xml:space="preserve"> </w:t>
      </w:r>
      <w:r>
        <w:t>მიენიჭება</w:t>
      </w:r>
      <w:r>
        <w:t xml:space="preserve"> </w:t>
      </w:r>
      <w:r>
        <w:t>ელექტრონულად</w:t>
      </w:r>
      <w:r>
        <w:t xml:space="preserve"> </w:t>
      </w:r>
      <w:r>
        <w:t>დაფიქსირებულ</w:t>
      </w:r>
      <w:r>
        <w:t xml:space="preserve"> </w:t>
      </w:r>
      <w:r>
        <w:t>ფასს</w:t>
      </w:r>
      <w:r>
        <w:t xml:space="preserve">; </w:t>
      </w:r>
    </w:p>
    <w:p w14:paraId="0B78418E" w14:textId="77777777" w:rsidR="00ED7269" w:rsidRDefault="00AC62AA">
      <w:pPr>
        <w:numPr>
          <w:ilvl w:val="0"/>
          <w:numId w:val="3"/>
        </w:numPr>
        <w:spacing w:after="170"/>
        <w:ind w:right="0" w:hanging="720"/>
      </w:pPr>
      <w:r>
        <w:t>გამარჯვებულად</w:t>
      </w:r>
      <w:r>
        <w:t xml:space="preserve"> </w:t>
      </w:r>
      <w:r>
        <w:t>მიიჩნევა</w:t>
      </w:r>
      <w:r>
        <w:t xml:space="preserve"> </w:t>
      </w:r>
      <w:r>
        <w:t>და</w:t>
      </w:r>
      <w:r>
        <w:t xml:space="preserve"> </w:t>
      </w:r>
      <w:r>
        <w:t>ხელშეკრულება</w:t>
      </w:r>
      <w:r>
        <w:t xml:space="preserve"> </w:t>
      </w:r>
      <w:r>
        <w:t>დაიდება</w:t>
      </w:r>
      <w:r>
        <w:t xml:space="preserve"> </w:t>
      </w:r>
      <w:r>
        <w:t>იმ</w:t>
      </w:r>
      <w:r>
        <w:t xml:space="preserve"> </w:t>
      </w:r>
      <w:r>
        <w:t>მონაწილესთან</w:t>
      </w:r>
      <w:r>
        <w:t xml:space="preserve">, </w:t>
      </w:r>
      <w:r>
        <w:t>რომელიც</w:t>
      </w:r>
      <w:r>
        <w:t xml:space="preserve"> </w:t>
      </w:r>
      <w:r>
        <w:t>წარმოადგენს</w:t>
      </w:r>
      <w:r>
        <w:t xml:space="preserve"> </w:t>
      </w:r>
      <w:r>
        <w:t>უკეთეს</w:t>
      </w:r>
      <w:r>
        <w:t xml:space="preserve"> </w:t>
      </w:r>
      <w:r>
        <w:t>ფასს</w:t>
      </w:r>
      <w:r>
        <w:t xml:space="preserve"> </w:t>
      </w:r>
      <w:r>
        <w:t>და</w:t>
      </w:r>
      <w:r>
        <w:t xml:space="preserve"> </w:t>
      </w:r>
      <w:r>
        <w:t>დააკმაყოფილებს</w:t>
      </w:r>
      <w:r>
        <w:t xml:space="preserve"> </w:t>
      </w:r>
      <w:r>
        <w:t>სატენდერო</w:t>
      </w:r>
      <w:r>
        <w:t xml:space="preserve"> </w:t>
      </w:r>
      <w:r>
        <w:t>ტექნიკურ</w:t>
      </w:r>
      <w:r>
        <w:t xml:space="preserve"> </w:t>
      </w:r>
      <w:r>
        <w:t>მოთხოვნებს</w:t>
      </w:r>
      <w:r>
        <w:t xml:space="preserve">; </w:t>
      </w:r>
    </w:p>
    <w:p w14:paraId="1F77A062" w14:textId="77777777" w:rsidR="00ED7269" w:rsidRDefault="00AC62AA">
      <w:pPr>
        <w:numPr>
          <w:ilvl w:val="0"/>
          <w:numId w:val="3"/>
        </w:numPr>
        <w:spacing w:after="168"/>
        <w:ind w:right="0" w:hanging="720"/>
      </w:pPr>
      <w:r>
        <w:t>ავანსის</w:t>
      </w:r>
      <w:r>
        <w:t xml:space="preserve"> </w:t>
      </w:r>
      <w:r>
        <w:t>მოთხოვნის</w:t>
      </w:r>
      <w:r>
        <w:t xml:space="preserve"> </w:t>
      </w:r>
      <w:r>
        <w:t>შემთხვევაში</w:t>
      </w:r>
      <w:r>
        <w:t xml:space="preserve"> </w:t>
      </w:r>
      <w:r>
        <w:t>დამკვეთი</w:t>
      </w:r>
      <w:r>
        <w:t xml:space="preserve"> </w:t>
      </w:r>
      <w:r>
        <w:t>უფლებამოსილია</w:t>
      </w:r>
      <w:r>
        <w:t xml:space="preserve"> </w:t>
      </w:r>
      <w:r>
        <w:t>მოითხოვოს</w:t>
      </w:r>
      <w:r>
        <w:t xml:space="preserve"> </w:t>
      </w:r>
      <w:r>
        <w:t>საბანკო</w:t>
      </w:r>
      <w:r>
        <w:t xml:space="preserve"> </w:t>
      </w:r>
      <w:r>
        <w:t>გარანტია</w:t>
      </w:r>
      <w:r>
        <w:t xml:space="preserve"> </w:t>
      </w:r>
      <w:r>
        <w:t>ავანსად</w:t>
      </w:r>
      <w:r>
        <w:t xml:space="preserve"> </w:t>
      </w:r>
      <w:r>
        <w:t>გასაცემი</w:t>
      </w:r>
      <w:r>
        <w:t xml:space="preserve"> </w:t>
      </w:r>
      <w:r>
        <w:t>თანხის</w:t>
      </w:r>
      <w:r>
        <w:t xml:space="preserve"> </w:t>
      </w:r>
      <w:r>
        <w:t>ოდენობ</w:t>
      </w:r>
      <w:r>
        <w:t>ით</w:t>
      </w:r>
      <w:r>
        <w:t xml:space="preserve">, </w:t>
      </w:r>
      <w:r>
        <w:t>ასევე</w:t>
      </w:r>
      <w:r>
        <w:t xml:space="preserve"> </w:t>
      </w:r>
      <w:r>
        <w:t>შემოსავლების</w:t>
      </w:r>
      <w:r>
        <w:t xml:space="preserve"> </w:t>
      </w:r>
      <w:r>
        <w:t>სამსახურიდან</w:t>
      </w:r>
      <w:r>
        <w:t xml:space="preserve"> </w:t>
      </w:r>
      <w:r>
        <w:t>გაცემული</w:t>
      </w:r>
      <w:r>
        <w:t xml:space="preserve"> </w:t>
      </w:r>
      <w:r>
        <w:t>შედარების</w:t>
      </w:r>
      <w:r>
        <w:t xml:space="preserve"> </w:t>
      </w:r>
      <w:r>
        <w:t>აქტი</w:t>
      </w:r>
      <w:r>
        <w:t xml:space="preserve">, </w:t>
      </w:r>
      <w:r>
        <w:t>რომელშიც</w:t>
      </w:r>
      <w:r>
        <w:t xml:space="preserve"> </w:t>
      </w:r>
      <w:r>
        <w:t>არ</w:t>
      </w:r>
      <w:r>
        <w:t xml:space="preserve"> </w:t>
      </w:r>
      <w:r>
        <w:t>უნდა</w:t>
      </w:r>
      <w:r>
        <w:t xml:space="preserve"> </w:t>
      </w:r>
      <w:r>
        <w:t>ისახებოდეს</w:t>
      </w:r>
      <w:r>
        <w:t xml:space="preserve"> </w:t>
      </w:r>
      <w:r>
        <w:t>დავალიანება</w:t>
      </w:r>
      <w:r>
        <w:t xml:space="preserve">. </w:t>
      </w:r>
    </w:p>
    <w:p w14:paraId="4B508121" w14:textId="77777777" w:rsidR="00ED7269" w:rsidRDefault="00AC62AA">
      <w:pPr>
        <w:numPr>
          <w:ilvl w:val="0"/>
          <w:numId w:val="3"/>
        </w:numPr>
        <w:spacing w:after="168"/>
        <w:ind w:right="0" w:hanging="720"/>
      </w:pPr>
      <w:r>
        <w:t>მომწოდებლის</w:t>
      </w:r>
      <w:r>
        <w:t xml:space="preserve"> </w:t>
      </w:r>
      <w:r>
        <w:t>მხრიდან</w:t>
      </w:r>
      <w:r>
        <w:t xml:space="preserve"> </w:t>
      </w:r>
      <w:r>
        <w:t>შესაძლებელია</w:t>
      </w:r>
      <w:r>
        <w:t xml:space="preserve"> </w:t>
      </w:r>
      <w:r>
        <w:t>მოხდეს</w:t>
      </w:r>
      <w:r>
        <w:t xml:space="preserve"> </w:t>
      </w:r>
      <w:r>
        <w:t>დასაბუთებული</w:t>
      </w:r>
      <w:r>
        <w:t xml:space="preserve"> </w:t>
      </w:r>
      <w:r>
        <w:t>პრეტენზიის</w:t>
      </w:r>
      <w:r>
        <w:t xml:space="preserve"> </w:t>
      </w:r>
      <w:r>
        <w:t>წარდგენა</w:t>
      </w:r>
      <w:r>
        <w:t xml:space="preserve"> 3 </w:t>
      </w:r>
      <w:r>
        <w:t>დღის</w:t>
      </w:r>
      <w:r>
        <w:t xml:space="preserve"> </w:t>
      </w:r>
      <w:r>
        <w:t>ვადაში</w:t>
      </w:r>
      <w:r>
        <w:t xml:space="preserve">. </w:t>
      </w:r>
      <w:r>
        <w:t>ვადის</w:t>
      </w:r>
      <w:r>
        <w:t xml:space="preserve"> </w:t>
      </w:r>
      <w:r>
        <w:t>ათვლა</w:t>
      </w:r>
      <w:r>
        <w:t xml:space="preserve"> </w:t>
      </w:r>
      <w:r>
        <w:t>ხორციელდება</w:t>
      </w:r>
      <w:r>
        <w:t xml:space="preserve"> </w:t>
      </w:r>
      <w:r>
        <w:t>მომწოდებლისთვის</w:t>
      </w:r>
      <w:r>
        <w:t xml:space="preserve"> </w:t>
      </w:r>
      <w:r>
        <w:t>იმ</w:t>
      </w:r>
      <w:r>
        <w:t xml:space="preserve"> </w:t>
      </w:r>
      <w:r>
        <w:t>ინფორმაციის</w:t>
      </w:r>
      <w:r>
        <w:t xml:space="preserve"> </w:t>
      </w:r>
      <w:r>
        <w:t>მიწოდების</w:t>
      </w:r>
      <w:r>
        <w:t xml:space="preserve"> </w:t>
      </w:r>
      <w:r>
        <w:t>დღიდან</w:t>
      </w:r>
      <w:r>
        <w:t xml:space="preserve">, </w:t>
      </w:r>
      <w:r>
        <w:t>რომელსაც</w:t>
      </w:r>
      <w:r>
        <w:t xml:space="preserve"> </w:t>
      </w:r>
      <w:r>
        <w:t>შეეხება</w:t>
      </w:r>
      <w:r>
        <w:t xml:space="preserve"> </w:t>
      </w:r>
      <w:r>
        <w:t>პრეტენზია</w:t>
      </w:r>
      <w:r>
        <w:t xml:space="preserve">. </w:t>
      </w:r>
    </w:p>
    <w:p w14:paraId="6A76AB4C" w14:textId="77777777" w:rsidR="00ED7269" w:rsidRDefault="00AC62AA">
      <w:pPr>
        <w:numPr>
          <w:ilvl w:val="0"/>
          <w:numId w:val="3"/>
        </w:numPr>
        <w:spacing w:after="168"/>
        <w:ind w:right="0" w:hanging="720"/>
      </w:pPr>
      <w:r>
        <w:t>დამკვეთის</w:t>
      </w:r>
      <w:r>
        <w:t xml:space="preserve"> </w:t>
      </w:r>
      <w:r>
        <w:t>მიერ</w:t>
      </w:r>
      <w:r>
        <w:t xml:space="preserve"> </w:t>
      </w:r>
      <w:r>
        <w:t>შესაძლებელია</w:t>
      </w:r>
      <w:r>
        <w:t xml:space="preserve"> </w:t>
      </w:r>
      <w:r>
        <w:t>შეწყდეს</w:t>
      </w:r>
      <w:r>
        <w:t xml:space="preserve"> </w:t>
      </w:r>
      <w:r>
        <w:t>ტენდერი</w:t>
      </w:r>
      <w:r>
        <w:t xml:space="preserve">, </w:t>
      </w:r>
      <w:r>
        <w:t>შესაბამისი</w:t>
      </w:r>
      <w:r>
        <w:t xml:space="preserve"> </w:t>
      </w:r>
      <w:r>
        <w:t>მიზეზების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, </w:t>
      </w:r>
      <w:r>
        <w:t>რაზეც</w:t>
      </w:r>
      <w:r>
        <w:t xml:space="preserve"> </w:t>
      </w:r>
      <w:r>
        <w:t>აუცილებლად</w:t>
      </w:r>
      <w:r>
        <w:t xml:space="preserve"> </w:t>
      </w:r>
      <w:r>
        <w:t>ინფორმირებული</w:t>
      </w:r>
      <w:r>
        <w:t xml:space="preserve"> </w:t>
      </w:r>
      <w:r>
        <w:t>იქნება</w:t>
      </w:r>
      <w:r>
        <w:t xml:space="preserve"> </w:t>
      </w:r>
      <w:r>
        <w:t>ყველა</w:t>
      </w:r>
      <w:r>
        <w:t xml:space="preserve"> </w:t>
      </w:r>
      <w:r>
        <w:t>მონაწილე</w:t>
      </w:r>
      <w:r>
        <w:t xml:space="preserve">; </w:t>
      </w:r>
      <w:r>
        <w:t>ასევე</w:t>
      </w:r>
      <w:r>
        <w:t xml:space="preserve"> </w:t>
      </w:r>
      <w:r>
        <w:t>დამკვეთი</w:t>
      </w:r>
      <w:r>
        <w:t xml:space="preserve"> </w:t>
      </w:r>
      <w:r>
        <w:t>იტოვებს</w:t>
      </w:r>
      <w:r>
        <w:t xml:space="preserve"> </w:t>
      </w:r>
      <w:r>
        <w:t>უფლებას</w:t>
      </w:r>
      <w:r>
        <w:t xml:space="preserve"> </w:t>
      </w:r>
      <w:r>
        <w:t>ტენდერი</w:t>
      </w:r>
      <w:r>
        <w:t xml:space="preserve"> </w:t>
      </w:r>
      <w:r>
        <w:t>სცნოს</w:t>
      </w:r>
      <w:r>
        <w:t xml:space="preserve"> </w:t>
      </w:r>
      <w:r>
        <w:t>ანულირებულად</w:t>
      </w:r>
      <w:r>
        <w:t xml:space="preserve"> </w:t>
      </w:r>
      <w:r>
        <w:t>თუ</w:t>
      </w:r>
      <w:r>
        <w:t xml:space="preserve"> </w:t>
      </w:r>
      <w:r>
        <w:t>ტენდერში</w:t>
      </w:r>
      <w:r>
        <w:t xml:space="preserve"> </w:t>
      </w:r>
      <w:r>
        <w:t>მონაწი</w:t>
      </w:r>
      <w:r>
        <w:t>ლეობას</w:t>
      </w:r>
      <w:r>
        <w:t xml:space="preserve"> </w:t>
      </w:r>
      <w:r>
        <w:t>მიიღებს</w:t>
      </w:r>
      <w:r>
        <w:t xml:space="preserve"> </w:t>
      </w:r>
      <w:r>
        <w:t>მხოლოდ</w:t>
      </w:r>
      <w:r>
        <w:t xml:space="preserve"> </w:t>
      </w:r>
      <w:r>
        <w:t>ერთი</w:t>
      </w:r>
      <w:r>
        <w:t xml:space="preserve"> </w:t>
      </w:r>
      <w:r>
        <w:t>კომპანია</w:t>
      </w:r>
      <w:r>
        <w:t xml:space="preserve">; </w:t>
      </w:r>
    </w:p>
    <w:p w14:paraId="65967A6B" w14:textId="77777777" w:rsidR="00ED7269" w:rsidRDefault="00AC62AA">
      <w:pPr>
        <w:numPr>
          <w:ilvl w:val="0"/>
          <w:numId w:val="3"/>
        </w:numPr>
        <w:spacing w:after="154"/>
        <w:ind w:right="0" w:hanging="720"/>
      </w:pPr>
      <w:r>
        <w:t>სხვა</w:t>
      </w:r>
      <w:r>
        <w:t xml:space="preserve"> </w:t>
      </w:r>
      <w:r>
        <w:t>დანარჩენი</w:t>
      </w:r>
      <w:r>
        <w:t xml:space="preserve"> </w:t>
      </w:r>
      <w:r>
        <w:t>პირობები</w:t>
      </w:r>
      <w:r>
        <w:t xml:space="preserve">, </w:t>
      </w:r>
      <w:r>
        <w:t>შემდგომში</w:t>
      </w:r>
      <w:r>
        <w:t xml:space="preserve"> </w:t>
      </w:r>
      <w:r>
        <w:t>გამყიდველსა</w:t>
      </w:r>
      <w:r>
        <w:t xml:space="preserve"> </w:t>
      </w:r>
      <w:r>
        <w:t>და</w:t>
      </w:r>
      <w:r>
        <w:t xml:space="preserve"> </w:t>
      </w:r>
      <w:r>
        <w:t>მყიდველს</w:t>
      </w:r>
      <w:r>
        <w:t xml:space="preserve"> </w:t>
      </w:r>
      <w:r>
        <w:t>შორის</w:t>
      </w:r>
      <w:r>
        <w:t xml:space="preserve"> </w:t>
      </w:r>
      <w:r>
        <w:t>გათვალისწინებულ</w:t>
      </w:r>
      <w:r>
        <w:t xml:space="preserve"> </w:t>
      </w:r>
      <w:r>
        <w:t>იქნება</w:t>
      </w:r>
      <w:r>
        <w:t xml:space="preserve"> </w:t>
      </w:r>
      <w:r>
        <w:t>ნასყიდობის</w:t>
      </w:r>
      <w:r>
        <w:t xml:space="preserve"> </w:t>
      </w:r>
      <w:r>
        <w:t>შესახებ</w:t>
      </w:r>
      <w:r>
        <w:t xml:space="preserve"> </w:t>
      </w:r>
      <w:r>
        <w:t>ხელშეკრულებაში</w:t>
      </w:r>
      <w:r>
        <w:t xml:space="preserve">. </w:t>
      </w:r>
    </w:p>
    <w:p w14:paraId="58E345B8" w14:textId="77777777" w:rsidR="00ED7269" w:rsidRDefault="00AC62AA">
      <w:pPr>
        <w:spacing w:after="179" w:line="259" w:lineRule="auto"/>
        <w:ind w:left="2" w:right="0" w:firstLine="0"/>
      </w:pPr>
      <w:r>
        <w:t xml:space="preserve"> </w:t>
      </w:r>
    </w:p>
    <w:p w14:paraId="21F67E6F" w14:textId="77777777" w:rsidR="00ED7269" w:rsidRDefault="00AC62AA">
      <w:pPr>
        <w:spacing w:after="4755" w:line="389" w:lineRule="auto"/>
        <w:ind w:left="2" w:right="4518" w:firstLine="0"/>
      </w:pPr>
      <w:r>
        <w:rPr>
          <w:b/>
          <w:sz w:val="24"/>
        </w:rPr>
        <w:t>მადლობა</w:t>
      </w:r>
      <w:r>
        <w:rPr>
          <w:b/>
          <w:sz w:val="24"/>
        </w:rPr>
        <w:t xml:space="preserve"> </w:t>
      </w:r>
      <w:r>
        <w:rPr>
          <w:b/>
          <w:sz w:val="24"/>
        </w:rPr>
        <w:t>დაინტერესებისთვის</w:t>
      </w:r>
      <w:r>
        <w:rPr>
          <w:b/>
          <w:sz w:val="24"/>
        </w:rPr>
        <w:t xml:space="preserve">. </w:t>
      </w:r>
      <w:r>
        <w:rPr>
          <w:b/>
          <w:sz w:val="24"/>
        </w:rPr>
        <w:t>გისურვებთ</w:t>
      </w:r>
      <w:r>
        <w:rPr>
          <w:b/>
          <w:sz w:val="24"/>
        </w:rPr>
        <w:t xml:space="preserve"> </w:t>
      </w:r>
      <w:r>
        <w:rPr>
          <w:b/>
          <w:sz w:val="24"/>
        </w:rPr>
        <w:t>წარმატებას</w:t>
      </w:r>
      <w:r>
        <w:rPr>
          <w:b/>
          <w:sz w:val="24"/>
        </w:rPr>
        <w:t xml:space="preserve">. </w:t>
      </w:r>
    </w:p>
    <w:p w14:paraId="085D32F5" w14:textId="77777777" w:rsidR="00ED7269" w:rsidRDefault="00AC62AA">
      <w:pPr>
        <w:spacing w:after="0" w:line="259" w:lineRule="auto"/>
        <w:ind w:left="2" w:right="0" w:firstLine="0"/>
      </w:pPr>
      <w:r>
        <w:lastRenderedPageBreak/>
        <w:t xml:space="preserve"> </w:t>
      </w:r>
    </w:p>
    <w:sectPr w:rsidR="00ED72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80" w:right="1434" w:bottom="721" w:left="1439" w:header="720" w:footer="9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927AA" w14:textId="77777777" w:rsidR="00AC62AA" w:rsidRDefault="00AC62AA">
      <w:pPr>
        <w:spacing w:after="0" w:line="240" w:lineRule="auto"/>
      </w:pPr>
      <w:r>
        <w:separator/>
      </w:r>
    </w:p>
  </w:endnote>
  <w:endnote w:type="continuationSeparator" w:id="0">
    <w:p w14:paraId="549FE5E7" w14:textId="77777777" w:rsidR="00AC62AA" w:rsidRDefault="00AC62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96D6" w14:textId="77777777" w:rsidR="00ED7269" w:rsidRDefault="00AC62AA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EE96F" w14:textId="77777777" w:rsidR="00ED7269" w:rsidRDefault="00AC62AA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68DCE" w14:textId="77777777" w:rsidR="00ED7269" w:rsidRDefault="00AC62AA">
    <w:pPr>
      <w:spacing w:after="0" w:line="259" w:lineRule="auto"/>
      <w:ind w:left="0" w:right="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51E8A" w14:textId="77777777" w:rsidR="00AC62AA" w:rsidRDefault="00AC62AA">
      <w:pPr>
        <w:spacing w:after="0" w:line="240" w:lineRule="auto"/>
      </w:pPr>
      <w:r>
        <w:separator/>
      </w:r>
    </w:p>
  </w:footnote>
  <w:footnote w:type="continuationSeparator" w:id="0">
    <w:p w14:paraId="240A59D7" w14:textId="77777777" w:rsidR="00AC62AA" w:rsidRDefault="00AC62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0E33" w14:textId="77777777" w:rsidR="00ED7269" w:rsidRDefault="00AC62AA">
    <w:pPr>
      <w:spacing w:after="0" w:line="259" w:lineRule="auto"/>
      <w:ind w:left="-1439" w:right="6897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0CD17AF9" wp14:editId="5B676D16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344" name="Picture 34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4" name="Picture 3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5B505" w14:textId="77777777" w:rsidR="00ED7269" w:rsidRDefault="00AC62AA">
    <w:pPr>
      <w:spacing w:after="0" w:line="259" w:lineRule="auto"/>
      <w:ind w:left="-1439" w:right="6897" w:firstLine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29D0BB89" wp14:editId="47B748BE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4" name="Picture 3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87D3" w14:textId="77777777" w:rsidR="00ED7269" w:rsidRDefault="00AC62AA">
    <w:pPr>
      <w:spacing w:after="0" w:line="259" w:lineRule="auto"/>
      <w:ind w:left="-1439" w:right="6897" w:firstLine="0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D6E6FEC" wp14:editId="70C894D6">
          <wp:simplePos x="0" y="0"/>
          <wp:positionH relativeFrom="page">
            <wp:posOffset>914400</wp:posOffset>
          </wp:positionH>
          <wp:positionV relativeFrom="page">
            <wp:posOffset>457200</wp:posOffset>
          </wp:positionV>
          <wp:extent cx="1568196" cy="580644"/>
          <wp:effectExtent l="0" t="0" r="0" b="0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4" name="Picture 34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8196" cy="5806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43B2F"/>
    <w:multiLevelType w:val="hybridMultilevel"/>
    <w:tmpl w:val="7D5CC92C"/>
    <w:lvl w:ilvl="0" w:tplc="36DAB56A">
      <w:start w:val="1"/>
      <w:numFmt w:val="bullet"/>
      <w:lvlText w:val="•"/>
      <w:lvlJc w:val="left"/>
      <w:pPr>
        <w:ind w:left="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88C624">
      <w:start w:val="2"/>
      <w:numFmt w:val="decimal"/>
      <w:lvlText w:val="%2."/>
      <w:lvlJc w:val="left"/>
      <w:pPr>
        <w:ind w:left="11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F03AA4">
      <w:start w:val="1"/>
      <w:numFmt w:val="lowerRoman"/>
      <w:lvlText w:val="%3"/>
      <w:lvlJc w:val="left"/>
      <w:pPr>
        <w:ind w:left="18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8F24A98">
      <w:start w:val="1"/>
      <w:numFmt w:val="decimal"/>
      <w:lvlText w:val="%4"/>
      <w:lvlJc w:val="left"/>
      <w:pPr>
        <w:ind w:left="2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D0CCE0A">
      <w:start w:val="1"/>
      <w:numFmt w:val="lowerLetter"/>
      <w:lvlText w:val="%5"/>
      <w:lvlJc w:val="left"/>
      <w:pPr>
        <w:ind w:left="32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FC2CA6">
      <w:start w:val="1"/>
      <w:numFmt w:val="lowerRoman"/>
      <w:lvlText w:val="%6"/>
      <w:lvlJc w:val="left"/>
      <w:pPr>
        <w:ind w:left="40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90871A">
      <w:start w:val="1"/>
      <w:numFmt w:val="decimal"/>
      <w:lvlText w:val="%7"/>
      <w:lvlJc w:val="left"/>
      <w:pPr>
        <w:ind w:left="47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B0BF00">
      <w:start w:val="1"/>
      <w:numFmt w:val="lowerLetter"/>
      <w:lvlText w:val="%8"/>
      <w:lvlJc w:val="left"/>
      <w:pPr>
        <w:ind w:left="5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24871DC">
      <w:start w:val="1"/>
      <w:numFmt w:val="lowerRoman"/>
      <w:lvlText w:val="%9"/>
      <w:lvlJc w:val="left"/>
      <w:pPr>
        <w:ind w:left="6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3A41FFA"/>
    <w:multiLevelType w:val="hybridMultilevel"/>
    <w:tmpl w:val="CF1CEC7E"/>
    <w:lvl w:ilvl="0" w:tplc="4EA0E85A">
      <w:start w:val="1"/>
      <w:numFmt w:val="bullet"/>
      <w:lvlText w:val=""/>
      <w:lvlJc w:val="left"/>
      <w:pPr>
        <w:ind w:left="3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087594">
      <w:start w:val="1"/>
      <w:numFmt w:val="bullet"/>
      <w:lvlText w:val="•"/>
      <w:lvlJc w:val="left"/>
      <w:pPr>
        <w:ind w:left="14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ACE892">
      <w:start w:val="1"/>
      <w:numFmt w:val="bullet"/>
      <w:lvlText w:val="▪"/>
      <w:lvlJc w:val="left"/>
      <w:pPr>
        <w:ind w:left="2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840A6">
      <w:start w:val="1"/>
      <w:numFmt w:val="bullet"/>
      <w:lvlText w:val="•"/>
      <w:lvlJc w:val="left"/>
      <w:pPr>
        <w:ind w:left="28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FAB6F4">
      <w:start w:val="1"/>
      <w:numFmt w:val="bullet"/>
      <w:lvlText w:val="o"/>
      <w:lvlJc w:val="left"/>
      <w:pPr>
        <w:ind w:left="36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B5C6600">
      <w:start w:val="1"/>
      <w:numFmt w:val="bullet"/>
      <w:lvlText w:val="▪"/>
      <w:lvlJc w:val="left"/>
      <w:pPr>
        <w:ind w:left="43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10C946">
      <w:start w:val="1"/>
      <w:numFmt w:val="bullet"/>
      <w:lvlText w:val="•"/>
      <w:lvlJc w:val="left"/>
      <w:pPr>
        <w:ind w:left="50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E8A2B0">
      <w:start w:val="1"/>
      <w:numFmt w:val="bullet"/>
      <w:lvlText w:val="o"/>
      <w:lvlJc w:val="left"/>
      <w:pPr>
        <w:ind w:left="57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87A703A">
      <w:start w:val="1"/>
      <w:numFmt w:val="bullet"/>
      <w:lvlText w:val="▪"/>
      <w:lvlJc w:val="left"/>
      <w:pPr>
        <w:ind w:left="64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DD012A3"/>
    <w:multiLevelType w:val="hybridMultilevel"/>
    <w:tmpl w:val="694A9798"/>
    <w:lvl w:ilvl="0" w:tplc="14509970">
      <w:start w:val="1"/>
      <w:numFmt w:val="bullet"/>
      <w:lvlText w:val="-"/>
      <w:lvlJc w:val="left"/>
      <w:pPr>
        <w:ind w:left="7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D488C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7EE401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66B95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2C13F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3EA6D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000922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D2D00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EEBE0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269"/>
    <w:rsid w:val="007D44FA"/>
    <w:rsid w:val="00AC62AA"/>
    <w:rsid w:val="00ED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7F38C63"/>
  <w15:docId w15:val="{CCB62961-8996-154A-9555-BD778C2F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64" w:lineRule="auto"/>
      <w:ind w:left="12" w:right="375" w:hanging="10"/>
    </w:pPr>
    <w:rPr>
      <w:rFonts w:ascii="Calibri" w:eastAsia="Calibri" w:hAnsi="Calibri" w:cs="Calibri"/>
      <w:color w:val="000000"/>
      <w:sz w:val="22"/>
      <w:lang w:val="en-US" w:eastAsia="en-US"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87" w:line="259" w:lineRule="auto"/>
      <w:ind w:left="2"/>
      <w:outlineLvl w:val="0"/>
    </w:pPr>
    <w:rPr>
      <w:rFonts w:ascii="Calibri" w:eastAsia="Calibri" w:hAnsi="Calibri" w:cs="Calibri"/>
      <w:b/>
      <w:i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i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596</Words>
  <Characters>3399</Characters>
  <Application>Microsoft Office Word</Application>
  <DocSecurity>0</DocSecurity>
  <Lines>28</Lines>
  <Paragraphs>7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cp:lastModifiedBy>Microsoft Office User</cp:lastModifiedBy>
  <cp:revision>2</cp:revision>
  <dcterms:created xsi:type="dcterms:W3CDTF">2024-12-02T12:17:00Z</dcterms:created>
  <dcterms:modified xsi:type="dcterms:W3CDTF">2024-12-02T12:17:00Z</dcterms:modified>
</cp:coreProperties>
</file>