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B75086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ED2BEBC" w14:textId="446B0C87" w:rsidR="00D37E4D" w:rsidRPr="00A1637B" w:rsidRDefault="00A1637B" w:rsidP="00A1637B">
      <w:pPr>
        <w:tabs>
          <w:tab w:val="left" w:pos="4725"/>
        </w:tabs>
        <w:spacing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სს „ლიბერთი ბანკი“-ს ფილიალში </w:t>
      </w:r>
      <w:r w:rsidRPr="00A1637B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გარე გამოყენების შშმ პირების ლიფტის შესყიდვა/მონტაჟი</w:t>
      </w: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58D375EC" w:rsidR="00DA7C2F" w:rsidRPr="00A1637B" w:rsidRDefault="00A1637B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(</w:t>
      </w:r>
      <w:r w:rsidRPr="00A1637B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ახალქალაქი, თამარ მეფის გამზ. 62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)</w:t>
      </w: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64B6DC0A" w:rsidR="00936829" w:rsidRPr="009624AC" w:rsidRDefault="00772D85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DB4A9" w14:textId="5D07F64C" w:rsidR="002444B5" w:rsidRPr="000D2DD1" w:rsidRDefault="000B550F" w:rsidP="00A1637B">
      <w:pPr>
        <w:tabs>
          <w:tab w:val="left" w:pos="4725"/>
        </w:tabs>
        <w:spacing w:line="240" w:lineRule="auto"/>
        <w:ind w:right="-1"/>
        <w:rPr>
          <w:rFonts w:ascii="Sylfaen" w:hAnsi="Sylfaen"/>
          <w:noProof/>
          <w:lang w:val="ka-GE"/>
        </w:rPr>
      </w:pPr>
      <w:r w:rsidRPr="000D2DD1">
        <w:rPr>
          <w:rFonts w:ascii="Sylfaen" w:hAnsi="Sylfaen"/>
          <w:lang w:val="ka-GE"/>
        </w:rPr>
        <w:t>1.</w:t>
      </w:r>
      <w:r w:rsidR="00947F95" w:rsidRPr="00A1637B">
        <w:rPr>
          <w:rFonts w:ascii="Sylfaen" w:hAnsi="Sylfaen"/>
          <w:noProof/>
          <w:lang w:val="ka-GE"/>
        </w:rPr>
        <w:t>1</w:t>
      </w:r>
      <w:r w:rsidR="00DC2115" w:rsidRPr="00A1637B">
        <w:rPr>
          <w:rFonts w:ascii="Sylfaen" w:hAnsi="Sylfaen"/>
          <w:noProof/>
          <w:lang w:val="ka-GE"/>
        </w:rPr>
        <w:t>.</w:t>
      </w:r>
      <w:r w:rsidRPr="00A1637B">
        <w:rPr>
          <w:rFonts w:ascii="Sylfaen" w:hAnsi="Sylfaen"/>
          <w:noProof/>
          <w:lang w:val="ka-GE"/>
        </w:rPr>
        <w:t xml:space="preserve"> </w:t>
      </w:r>
      <w:r w:rsidR="00A1637B" w:rsidRPr="00A1637B">
        <w:rPr>
          <w:rFonts w:ascii="Sylfaen" w:hAnsi="Sylfaen"/>
          <w:noProof/>
          <w:lang w:val="ka-GE"/>
        </w:rPr>
        <w:t>სს „ლიბერთი ბანკი“-ს ფილიალში (ახალქალაქი, თამარ მეფის გამზ. 62) გარე გამოყენების შშმ პირების ლიფტის შესყიდვა/მონტაჟი</w:t>
      </w:r>
      <w:r w:rsidR="00A1637B">
        <w:rPr>
          <w:rFonts w:ascii="Sylfaen" w:hAnsi="Sylfaen"/>
          <w:noProof/>
          <w:lang w:val="ka-GE"/>
        </w:rPr>
        <w:t xml:space="preserve"> </w:t>
      </w:r>
      <w:r w:rsidR="00091F00" w:rsidRPr="000D2DD1">
        <w:rPr>
          <w:rFonts w:ascii="Sylfaen" w:hAnsi="Sylfaen"/>
          <w:noProof/>
          <w:lang w:val="ka-GE"/>
        </w:rPr>
        <w:t>ფასების ცხრილის</w:t>
      </w:r>
      <w:r w:rsidR="00CC506B" w:rsidRPr="000D2DD1">
        <w:rPr>
          <w:rFonts w:ascii="Sylfaen" w:hAnsi="Sylfaen"/>
          <w:noProof/>
          <w:lang w:val="ka-GE"/>
        </w:rPr>
        <w:t xml:space="preserve"> </w:t>
      </w:r>
      <w:r w:rsidR="00DC2115" w:rsidRPr="000D2DD1">
        <w:rPr>
          <w:rFonts w:ascii="Sylfaen" w:hAnsi="Sylfaen"/>
          <w:b/>
          <w:noProof/>
          <w:lang w:val="ka-GE"/>
        </w:rPr>
        <w:t>(დანართი #</w:t>
      </w:r>
      <w:r w:rsidR="00091F00" w:rsidRPr="000D2DD1">
        <w:rPr>
          <w:rFonts w:ascii="Sylfaen" w:hAnsi="Sylfaen"/>
          <w:b/>
          <w:noProof/>
          <w:lang w:val="ka-GE"/>
        </w:rPr>
        <w:t>1</w:t>
      </w:r>
      <w:r w:rsidR="00091F00" w:rsidRPr="000D2DD1">
        <w:rPr>
          <w:rFonts w:ascii="Sylfaen" w:hAnsi="Sylfaen"/>
          <w:noProof/>
          <w:lang w:val="ka-GE"/>
        </w:rPr>
        <w:t>)</w:t>
      </w:r>
      <w:r w:rsidR="00ED1CD6">
        <w:rPr>
          <w:rFonts w:ascii="Sylfaen" w:hAnsi="Sylfaen"/>
          <w:noProof/>
          <w:lang w:val="ka-GE"/>
        </w:rPr>
        <w:t xml:space="preserve">, ასევე ფოტო 1, ფოტო 2, ფოტო 3, ფოტო 4, ფოტო 5, ფოტო 6, ფოტო 7 და </w:t>
      </w:r>
      <w:r w:rsidR="00AE6694">
        <w:rPr>
          <w:rFonts w:ascii="Sylfaen" w:hAnsi="Sylfaen"/>
          <w:noProof/>
          <w:lang w:val="ka-GE"/>
        </w:rPr>
        <w:t>გეგმარების დოკუმენტის</w:t>
      </w:r>
      <w:r w:rsidR="00ED1CD6">
        <w:rPr>
          <w:rFonts w:ascii="Sylfaen" w:hAnsi="Sylfaen"/>
          <w:noProof/>
          <w:lang w:val="ka-GE"/>
        </w:rPr>
        <w:t xml:space="preserve"> </w:t>
      </w:r>
      <w:r w:rsidR="00837AFC" w:rsidRPr="000D2DD1">
        <w:rPr>
          <w:rFonts w:ascii="Sylfaen" w:hAnsi="Sylfaen"/>
          <w:noProof/>
          <w:lang w:val="ka-GE"/>
        </w:rPr>
        <w:t>შესაბამისად</w:t>
      </w:r>
      <w:r w:rsidR="00DC2115" w:rsidRPr="000D2DD1">
        <w:rPr>
          <w:rFonts w:ascii="Sylfaen" w:hAnsi="Sylfaen"/>
          <w:noProof/>
          <w:lang w:val="ka-GE"/>
        </w:rPr>
        <w:t>;</w:t>
      </w:r>
    </w:p>
    <w:p w14:paraId="3BBE8061" w14:textId="177A8DC2" w:rsidR="0096359C" w:rsidRPr="00CC4FAF" w:rsidRDefault="00122A5A" w:rsidP="008D1BF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122A5A">
        <w:rPr>
          <w:rFonts w:ascii="Sylfaen" w:hAnsi="Sylfaen"/>
          <w:b/>
        </w:rPr>
        <w:t>შემოთავაზებული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მოდელი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განკუთვნილი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უნდა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იყოს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ფილიალის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გეოგრაფიული</w:t>
      </w:r>
      <w:proofErr w:type="spellEnd"/>
      <w:r w:rsidRPr="00122A5A">
        <w:rPr>
          <w:rFonts w:ascii="Sylfaen" w:hAnsi="Sylfaen"/>
          <w:b/>
        </w:rPr>
        <w:t xml:space="preserve"> </w:t>
      </w:r>
      <w:proofErr w:type="spellStart"/>
      <w:r w:rsidRPr="00122A5A">
        <w:rPr>
          <w:rFonts w:ascii="Sylfaen" w:hAnsi="Sylfaen"/>
          <w:b/>
        </w:rPr>
        <w:t>მდებარეობიდან</w:t>
      </w:r>
      <w:proofErr w:type="spellEnd"/>
      <w:r w:rsidRPr="00122A5A">
        <w:rPr>
          <w:rFonts w:ascii="Sylfaen" w:hAnsi="Sylfaen"/>
          <w:b/>
        </w:rPr>
        <w:t xml:space="preserve"> </w:t>
      </w:r>
      <w:bookmarkStart w:id="0" w:name="_GoBack"/>
      <w:bookmarkEnd w:id="0"/>
      <w:proofErr w:type="spellStart"/>
      <w:r w:rsidRPr="00CC4FAF">
        <w:rPr>
          <w:rFonts w:ascii="Sylfaen" w:hAnsi="Sylfaen"/>
          <w:b/>
        </w:rPr>
        <w:t>გამომდინარე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რთული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კლიმატური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პირობების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გათვლისწინებით</w:t>
      </w:r>
      <w:proofErr w:type="spellEnd"/>
      <w:r w:rsidRPr="00CC4FAF">
        <w:rPr>
          <w:rFonts w:ascii="Sylfaen" w:hAnsi="Sylfaen"/>
          <w:b/>
          <w:lang w:val="ka-GE"/>
        </w:rPr>
        <w:t>;</w:t>
      </w:r>
    </w:p>
    <w:p w14:paraId="51EB558B" w14:textId="2E343EB2" w:rsidR="00673F91" w:rsidRPr="00CC4FAF" w:rsidRDefault="00673F91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CC4FAF">
        <w:rPr>
          <w:rFonts w:ascii="Sylfaen" w:hAnsi="Sylfaen"/>
          <w:b/>
        </w:rPr>
        <w:t>ლიფტი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მოწყობილი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ტექნიკური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რეგლამენტის</w:t>
      </w:r>
      <w:proofErr w:type="spellEnd"/>
      <w:r w:rsidRPr="00CC4FAF">
        <w:rPr>
          <w:rFonts w:ascii="Sylfaen" w:hAnsi="Sylfaen"/>
          <w:b/>
        </w:rPr>
        <w:t xml:space="preserve"> - „</w:t>
      </w:r>
      <w:proofErr w:type="spellStart"/>
      <w:r w:rsidRPr="00CC4FAF">
        <w:rPr>
          <w:rFonts w:ascii="Sylfaen" w:hAnsi="Sylfaen"/>
          <w:b/>
        </w:rPr>
        <w:t>მისაწვდომობის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ეროვნული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სტანდარტების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ქვეთავი</w:t>
      </w:r>
      <w:proofErr w:type="spellEnd"/>
      <w:r w:rsidRPr="00CC4FAF">
        <w:rPr>
          <w:rFonts w:ascii="Sylfaen" w:hAnsi="Sylfaen"/>
          <w:b/>
        </w:rPr>
        <w:t xml:space="preserve"> </w:t>
      </w:r>
      <w:r w:rsidR="008D1BF3" w:rsidRPr="00CC4FAF">
        <w:rPr>
          <w:rFonts w:ascii="Sylfaen" w:hAnsi="Sylfaen"/>
          <w:b/>
        </w:rPr>
        <w:t xml:space="preserve">407 - </w:t>
      </w:r>
      <w:proofErr w:type="spellStart"/>
      <w:r w:rsidR="008D1BF3" w:rsidRPr="00CC4FAF">
        <w:rPr>
          <w:rFonts w:ascii="Sylfaen" w:hAnsi="Sylfaen"/>
          <w:b/>
        </w:rPr>
        <w:t>ლიფტები</w:t>
      </w:r>
      <w:proofErr w:type="spellEnd"/>
      <w:r w:rsidR="008D1BF3" w:rsidRPr="00CC4FAF">
        <w:rPr>
          <w:rFonts w:ascii="Sylfaen" w:hAnsi="Sylfaen"/>
          <w:b/>
        </w:rPr>
        <w:t xml:space="preserve"> </w:t>
      </w:r>
      <w:proofErr w:type="spellStart"/>
      <w:r w:rsidR="008D1BF3" w:rsidRPr="00CC4FAF">
        <w:rPr>
          <w:rFonts w:ascii="Sylfaen" w:hAnsi="Sylfaen"/>
          <w:b/>
        </w:rPr>
        <w:t>და</w:t>
      </w:r>
      <w:proofErr w:type="spellEnd"/>
      <w:r w:rsidR="008D1BF3" w:rsidRPr="00CC4FAF">
        <w:rPr>
          <w:rFonts w:ascii="Sylfaen" w:hAnsi="Sylfaen"/>
          <w:b/>
        </w:rPr>
        <w:t xml:space="preserve"> </w:t>
      </w:r>
      <w:r w:rsidRPr="00CC4FAF">
        <w:rPr>
          <w:rFonts w:ascii="Sylfaen" w:hAnsi="Sylfaen"/>
          <w:b/>
        </w:rPr>
        <w:t xml:space="preserve">410 - </w:t>
      </w:r>
      <w:proofErr w:type="spellStart"/>
      <w:r w:rsidRPr="00CC4FAF">
        <w:rPr>
          <w:rFonts w:ascii="Sylfaen" w:hAnsi="Sylfaen"/>
          <w:b/>
        </w:rPr>
        <w:t>ბაქან-ლიფტები</w:t>
      </w:r>
      <w:proofErr w:type="spellEnd"/>
      <w:r w:rsidRPr="00CC4FAF">
        <w:rPr>
          <w:rFonts w:ascii="Sylfaen" w:hAnsi="Sylfaen"/>
          <w:b/>
        </w:rPr>
        <w:t xml:space="preserve">” </w:t>
      </w:r>
      <w:proofErr w:type="spellStart"/>
      <w:r w:rsidRPr="00CC4FAF">
        <w:rPr>
          <w:rFonts w:ascii="Sylfaen" w:hAnsi="Sylfaen"/>
          <w:b/>
        </w:rPr>
        <w:t>სრული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დაცვით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მათ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შორის</w:t>
      </w:r>
      <w:proofErr w:type="spellEnd"/>
      <w:r w:rsidRPr="00CC4FAF">
        <w:rPr>
          <w:rFonts w:ascii="Sylfaen" w:hAnsi="Sylfaen"/>
          <w:b/>
        </w:rPr>
        <w:t xml:space="preserve">: </w:t>
      </w:r>
      <w:proofErr w:type="spellStart"/>
      <w:r w:rsidRPr="00CC4FAF">
        <w:rPr>
          <w:rFonts w:ascii="Sylfaen" w:hAnsi="Sylfaen"/>
          <w:b/>
          <w:bCs/>
          <w:u w:val="single"/>
        </w:rPr>
        <w:t>გამოძახების</w:t>
      </w:r>
      <w:proofErr w:type="spellEnd"/>
      <w:r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ღილაკების</w:t>
      </w:r>
      <w:proofErr w:type="spellEnd"/>
      <w:r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მოთხოვნები</w:t>
      </w:r>
      <w:proofErr w:type="spellEnd"/>
      <w:r w:rsidRPr="00CC4FAF">
        <w:rPr>
          <w:rFonts w:ascii="Sylfaen" w:hAnsi="Sylfaen"/>
          <w:b/>
        </w:rPr>
        <w:t xml:space="preserve"> - </w:t>
      </w:r>
      <w:proofErr w:type="spellStart"/>
      <w:r w:rsidRPr="00CC4FAF">
        <w:rPr>
          <w:rFonts w:ascii="Sylfaen" w:hAnsi="Sylfaen"/>
          <w:b/>
        </w:rPr>
        <w:t>დაცული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გამოსაძახებელი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ღილაკების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სიმაღლის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მათი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ზომის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="00944F3F" w:rsidRPr="00CC4FAF">
        <w:rPr>
          <w:rFonts w:ascii="Sylfaen" w:hAnsi="Sylfaen"/>
          <w:b/>
        </w:rPr>
        <w:t>მართვის</w:t>
      </w:r>
      <w:proofErr w:type="spellEnd"/>
      <w:r w:rsidR="00944F3F" w:rsidRPr="00CC4FAF">
        <w:rPr>
          <w:rFonts w:ascii="Sylfaen" w:hAnsi="Sylfaen"/>
          <w:b/>
        </w:rPr>
        <w:t xml:space="preserve"> </w:t>
      </w:r>
      <w:proofErr w:type="spellStart"/>
      <w:r w:rsidR="00944F3F" w:rsidRPr="00CC4FAF">
        <w:rPr>
          <w:rFonts w:ascii="Sylfaen" w:hAnsi="Sylfaen"/>
          <w:b/>
        </w:rPr>
        <w:t>ღილაკებისა</w:t>
      </w:r>
      <w:proofErr w:type="spellEnd"/>
      <w:r w:rsidR="00944F3F" w:rsidRPr="00CC4FAF">
        <w:rPr>
          <w:rFonts w:ascii="Sylfaen" w:hAnsi="Sylfaen"/>
          <w:b/>
        </w:rPr>
        <w:t xml:space="preserve"> </w:t>
      </w:r>
      <w:proofErr w:type="spellStart"/>
      <w:r w:rsidR="00944F3F" w:rsidRPr="00CC4FAF">
        <w:rPr>
          <w:rFonts w:ascii="Sylfaen" w:hAnsi="Sylfaen"/>
          <w:b/>
        </w:rPr>
        <w:t>და</w:t>
      </w:r>
      <w:proofErr w:type="spellEnd"/>
      <w:r w:rsidR="00944F3F" w:rsidRPr="00CC4FAF">
        <w:rPr>
          <w:rFonts w:ascii="Sylfaen" w:hAnsi="Sylfaen"/>
          <w:b/>
        </w:rPr>
        <w:t xml:space="preserve"> </w:t>
      </w:r>
      <w:proofErr w:type="spellStart"/>
      <w:r w:rsidR="00944F3F" w:rsidRPr="00CC4FAF">
        <w:rPr>
          <w:rFonts w:ascii="Sylfaen" w:hAnsi="Sylfaen"/>
          <w:b/>
        </w:rPr>
        <w:t>საავარიო</w:t>
      </w:r>
      <w:proofErr w:type="spellEnd"/>
      <w:r w:rsidR="00944F3F" w:rsidRPr="00CC4FAF">
        <w:rPr>
          <w:rFonts w:ascii="Sylfaen" w:hAnsi="Sylfaen"/>
          <w:b/>
        </w:rPr>
        <w:t xml:space="preserve"> </w:t>
      </w:r>
      <w:proofErr w:type="spellStart"/>
      <w:r w:rsidR="00944F3F" w:rsidRPr="00CC4FAF">
        <w:rPr>
          <w:rFonts w:ascii="Sylfaen" w:hAnsi="Sylfaen"/>
          <w:b/>
        </w:rPr>
        <w:t>ღილაკების</w:t>
      </w:r>
      <w:proofErr w:type="spellEnd"/>
      <w:r w:rsidR="00944F3F"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მდებარეობის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სტანდარტები</w:t>
      </w:r>
      <w:proofErr w:type="spellEnd"/>
      <w:r w:rsidRPr="00CC4FAF">
        <w:rPr>
          <w:rFonts w:ascii="Sylfaen" w:hAnsi="Sylfaen"/>
          <w:b/>
        </w:rPr>
        <w:t xml:space="preserve">;   </w:t>
      </w:r>
      <w:proofErr w:type="spellStart"/>
      <w:r w:rsidRPr="00CC4FAF">
        <w:rPr>
          <w:rFonts w:ascii="Sylfaen" w:hAnsi="Sylfaen"/>
          <w:b/>
          <w:bCs/>
          <w:u w:val="single"/>
        </w:rPr>
        <w:t>კაბინისა</w:t>
      </w:r>
      <w:proofErr w:type="spellEnd"/>
      <w:r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და</w:t>
      </w:r>
      <w:proofErr w:type="spellEnd"/>
      <w:r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ლიფტის</w:t>
      </w:r>
      <w:proofErr w:type="spellEnd"/>
      <w:r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კარის</w:t>
      </w:r>
      <w:proofErr w:type="spellEnd"/>
      <w:r w:rsidR="00944F3F" w:rsidRPr="00CC4FAF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CC4FAF">
        <w:rPr>
          <w:rFonts w:ascii="Sylfaen" w:hAnsi="Sylfaen"/>
          <w:b/>
          <w:bCs/>
          <w:u w:val="single"/>
        </w:rPr>
        <w:t>მოთხოვნები</w:t>
      </w:r>
      <w:proofErr w:type="spellEnd"/>
      <w:r w:rsidRPr="00CC4FAF">
        <w:rPr>
          <w:rFonts w:ascii="Sylfaen" w:hAnsi="Sylfaen"/>
          <w:b/>
        </w:rPr>
        <w:t xml:space="preserve"> - </w:t>
      </w:r>
      <w:proofErr w:type="spellStart"/>
      <w:r w:rsidRPr="00CC4FAF">
        <w:rPr>
          <w:rFonts w:ascii="Sylfaen" w:hAnsi="Sylfaen"/>
          <w:b/>
        </w:rPr>
        <w:t>დაცული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ლიფტის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კაბინისა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კარის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ღიობის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ზომები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უსაფრთხოების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ნორმები</w:t>
      </w:r>
      <w:proofErr w:type="spellEnd"/>
      <w:r w:rsidRPr="00CC4FAF">
        <w:rPr>
          <w:rFonts w:ascii="Sylfaen" w:hAnsi="Sylfaen"/>
          <w:b/>
        </w:rPr>
        <w:t xml:space="preserve">, </w:t>
      </w:r>
      <w:r w:rsidRPr="00CC4FAF">
        <w:rPr>
          <w:rFonts w:ascii="Sylfaen" w:hAnsi="Sylfaen"/>
          <w:b/>
          <w:lang w:val="ka-GE"/>
        </w:rPr>
        <w:t xml:space="preserve">იატაკის ზედაპირები უნდა იყოს მდგრადი, მყარი და არასრიალა; ლიფტი უნდა იყოს დახურული ტიპის, შესაბამისად შეზღუდული უნდა იყოს </w:t>
      </w:r>
      <w:r w:rsidR="00944F3F" w:rsidRPr="00CC4FAF">
        <w:rPr>
          <w:rFonts w:ascii="Sylfaen" w:hAnsi="Sylfaen"/>
          <w:b/>
          <w:lang w:val="ka-GE"/>
        </w:rPr>
        <w:t>მასში ნალექების შეღწევა;</w:t>
      </w:r>
    </w:p>
    <w:p w14:paraId="1B38EBEB" w14:textId="0536E618" w:rsidR="00944F3F" w:rsidRPr="00CC4FAF" w:rsidRDefault="00944F3F" w:rsidP="008D1BF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r w:rsidRPr="00CC4FAF">
        <w:rPr>
          <w:rFonts w:ascii="Sylfaen" w:hAnsi="Sylfaen"/>
          <w:b/>
          <w:lang w:val="ka-GE"/>
        </w:rPr>
        <w:t xml:space="preserve">ლიფტები მოწყობილი უნდა იყოს საქართველოს მთავრობის, 2011 წლის 20 ივლისს დამტკიცებული </w:t>
      </w:r>
      <w:r w:rsidRPr="00CC4FAF">
        <w:rPr>
          <w:rFonts w:ascii="Sylfaen" w:hAnsi="Sylfaen"/>
          <w:b/>
          <w:lang w:val="ru-RU"/>
        </w:rPr>
        <w:t>№289</w:t>
      </w:r>
      <w:r w:rsidRPr="00CC4FAF">
        <w:rPr>
          <w:rFonts w:ascii="Sylfaen" w:hAnsi="Sylfaen"/>
          <w:b/>
          <w:lang w:val="ka-GE"/>
        </w:rPr>
        <w:t>-ე დადგენილების - ლიფტის უსაფრთხოების შესახებ ტექნიკური რეგლამენტი - სრული დაცვით</w:t>
      </w:r>
    </w:p>
    <w:p w14:paraId="53C0D75E" w14:textId="334E9C9E" w:rsidR="00944F3F" w:rsidRPr="00CC4FAF" w:rsidRDefault="00944F3F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CC4FAF">
        <w:rPr>
          <w:rFonts w:ascii="Sylfaen" w:hAnsi="Sylfaen"/>
          <w:b/>
        </w:rPr>
        <w:t>ლიფტის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კაბინაში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უზრუნველყოფილი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იქნას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მისადაგების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შესაძლებლობა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რათა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შშმ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პირმა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ადვილად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დამოუკიდებლად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შეძლოს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ლიფტის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ექსპლუატაცია</w:t>
      </w:r>
      <w:proofErr w:type="spellEnd"/>
      <w:r w:rsidRPr="00CC4FAF">
        <w:rPr>
          <w:rFonts w:ascii="Sylfaen" w:hAnsi="Sylfaen"/>
          <w:b/>
        </w:rPr>
        <w:t xml:space="preserve">. </w:t>
      </w:r>
      <w:proofErr w:type="spellStart"/>
      <w:r w:rsidRPr="00CC4FAF">
        <w:rPr>
          <w:rFonts w:ascii="Sylfaen" w:hAnsi="Sylfaen"/>
          <w:b/>
        </w:rPr>
        <w:t>ლიფტი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სრულად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ადაპტირებული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შშმ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პირთა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მოთხოვნებზე</w:t>
      </w:r>
      <w:proofErr w:type="spellEnd"/>
      <w:r w:rsidRPr="00CC4FAF">
        <w:rPr>
          <w:rFonts w:ascii="Sylfaen" w:hAnsi="Sylfaen"/>
          <w:b/>
        </w:rPr>
        <w:t xml:space="preserve">; </w:t>
      </w:r>
    </w:p>
    <w:p w14:paraId="1A788D6E" w14:textId="209B2384" w:rsidR="008D1BF3" w:rsidRPr="00CC4FAF" w:rsidRDefault="008D1BF3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CC4FAF">
        <w:rPr>
          <w:rFonts w:ascii="Sylfaen" w:hAnsi="Sylfaen"/>
          <w:b/>
        </w:rPr>
        <w:t>ლიფტი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უზრუნველყოფილ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იქნას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განათებით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მათ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შორის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="00362651" w:rsidRPr="00CC4FAF">
        <w:rPr>
          <w:rFonts w:ascii="Sylfaen" w:hAnsi="Sylfaen"/>
          <w:b/>
        </w:rPr>
        <w:t>საავარიო</w:t>
      </w:r>
      <w:proofErr w:type="spellEnd"/>
      <w:r w:rsidR="00362651" w:rsidRPr="00CC4FAF">
        <w:rPr>
          <w:rFonts w:ascii="Sylfaen" w:hAnsi="Sylfaen"/>
          <w:b/>
        </w:rPr>
        <w:t xml:space="preserve"> </w:t>
      </w:r>
      <w:proofErr w:type="spellStart"/>
      <w:r w:rsidR="00362651" w:rsidRPr="00CC4FAF">
        <w:rPr>
          <w:rFonts w:ascii="Sylfaen" w:hAnsi="Sylfaen"/>
          <w:b/>
        </w:rPr>
        <w:t>განათებით</w:t>
      </w:r>
      <w:proofErr w:type="spellEnd"/>
      <w:r w:rsidR="00362651" w:rsidRPr="00CC4FAF">
        <w:rPr>
          <w:rFonts w:ascii="Sylfaen" w:hAnsi="Sylfaen"/>
          <w:b/>
        </w:rPr>
        <w:t>;</w:t>
      </w:r>
    </w:p>
    <w:p w14:paraId="481C3195" w14:textId="7AAE3E44" w:rsidR="008D1BF3" w:rsidRPr="00CC4FAF" w:rsidRDefault="008D1BF3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CC4FAF">
        <w:rPr>
          <w:rFonts w:ascii="Sylfaen" w:hAnsi="Sylfaen"/>
          <w:b/>
        </w:rPr>
        <w:t>ლიფტში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მოწყობილი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ვენტილაცია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ბუნებრივი</w:t>
      </w:r>
      <w:proofErr w:type="spellEnd"/>
      <w:r w:rsidRPr="00CC4FAF">
        <w:rPr>
          <w:rFonts w:ascii="Sylfaen" w:hAnsi="Sylfaen"/>
          <w:b/>
        </w:rPr>
        <w:t xml:space="preserve">, </w:t>
      </w:r>
      <w:proofErr w:type="spellStart"/>
      <w:r w:rsidRPr="00CC4FAF">
        <w:rPr>
          <w:rFonts w:ascii="Sylfaen" w:hAnsi="Sylfaen"/>
          <w:b/>
        </w:rPr>
        <w:t>ხელოვნური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ან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კომბინირებული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ვარიანტით</w:t>
      </w:r>
      <w:proofErr w:type="spellEnd"/>
      <w:r w:rsidR="00362651" w:rsidRPr="00CC4FAF">
        <w:rPr>
          <w:rFonts w:ascii="Sylfaen" w:hAnsi="Sylfaen"/>
          <w:b/>
        </w:rPr>
        <w:t>;</w:t>
      </w:r>
    </w:p>
    <w:p w14:paraId="2828A9CC" w14:textId="0997A334" w:rsidR="008D1BF3" w:rsidRPr="00CC4FAF" w:rsidRDefault="008D1BF3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proofErr w:type="spellStart"/>
      <w:r w:rsidRPr="00CC4FAF">
        <w:rPr>
          <w:rFonts w:ascii="Sylfaen" w:hAnsi="Sylfaen"/>
          <w:b/>
        </w:rPr>
        <w:t>ლიფტი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უზრუნველყოფილი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უნდა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იყოს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ავარიული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მართვის</w:t>
      </w:r>
      <w:proofErr w:type="spellEnd"/>
      <w:r w:rsidRPr="00CC4FAF">
        <w:rPr>
          <w:rFonts w:ascii="Sylfaen" w:hAnsi="Sylfaen"/>
          <w:b/>
        </w:rPr>
        <w:t xml:space="preserve"> </w:t>
      </w:r>
      <w:proofErr w:type="spellStart"/>
      <w:r w:rsidRPr="00CC4FAF">
        <w:rPr>
          <w:rFonts w:ascii="Sylfaen" w:hAnsi="Sylfaen"/>
          <w:b/>
        </w:rPr>
        <w:t>შესაძლებლობით</w:t>
      </w:r>
      <w:proofErr w:type="spellEnd"/>
      <w:r w:rsidR="00362651" w:rsidRPr="00CC4FAF">
        <w:rPr>
          <w:rFonts w:ascii="Sylfaen" w:hAnsi="Sylfaen"/>
          <w:b/>
        </w:rPr>
        <w:t>;</w:t>
      </w:r>
    </w:p>
    <w:p w14:paraId="2B5F796B" w14:textId="418AB80F" w:rsidR="008D1BF3" w:rsidRPr="00CC4FAF" w:rsidRDefault="008D1BF3" w:rsidP="00944F3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b/>
        </w:rPr>
      </w:pPr>
      <w:r w:rsidRPr="00CC4FAF">
        <w:rPr>
          <w:rFonts w:ascii="Sylfaen" w:hAnsi="Sylfaen"/>
          <w:b/>
          <w:lang w:val="ka-GE"/>
        </w:rPr>
        <w:t>ლიფტის სამონტაჟო სამუშაოების დასრულების შემდგომ შემსრულებელმა უნდა ჩაატაროს ლიფტის კაბინის, ამძრავი მოწყობილობების, საკიდების და სხვა მექანიზმების მდგრადობისა და გამართულობის, ასევე სამართავი და საავარიო ღილაკების, ხმოვანი შეტყობინებების  შემოწმება/ტესტი. შემოწმების შემდგომ უნდა დაიწეროს შესაბამისი აქტი შემოწმების ჩატარების, შემოწმებული მექანიზმებისა და გამართულობის შესახებ, რომელიც გადაეცემა დამკვეთს.</w:t>
      </w:r>
    </w:p>
    <w:p w14:paraId="479C2C20" w14:textId="77A12825" w:rsidR="00122A5A" w:rsidRPr="0051000E" w:rsidRDefault="0051000E" w:rsidP="0051000E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დეტალების დასაზუსტებლად </w:t>
      </w:r>
      <w:r w:rsidRPr="0051000E">
        <w:rPr>
          <w:rFonts w:ascii="Sylfaen" w:hAnsi="Sylfaen"/>
          <w:b/>
          <w:lang w:val="ka-GE"/>
        </w:rPr>
        <w:t>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</w:t>
      </w:r>
      <w:r>
        <w:rPr>
          <w:rFonts w:ascii="Sylfaen" w:hAnsi="Sylfaen"/>
          <w:b/>
          <w:lang w:val="ka-GE"/>
        </w:rPr>
        <w:t>;</w:t>
      </w:r>
    </w:p>
    <w:p w14:paraId="328CD6E4" w14:textId="77777777" w:rsidR="00122A5A" w:rsidRPr="000D2DD1" w:rsidRDefault="00122A5A" w:rsidP="00A1637B">
      <w:pPr>
        <w:spacing w:after="0" w:line="240" w:lineRule="auto"/>
        <w:rPr>
          <w:rFonts w:ascii="Sylfaen" w:hAnsi="Sylfaen"/>
        </w:rPr>
      </w:pPr>
    </w:p>
    <w:p w14:paraId="4A7AA7C0" w14:textId="2924F48B" w:rsidR="002B7758" w:rsidRPr="000D2DD1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0D2DD1">
        <w:rPr>
          <w:rFonts w:ascii="Sylfaen" w:hAnsi="Sylfaen"/>
          <w:b/>
          <w:u w:val="single"/>
        </w:rPr>
        <w:t xml:space="preserve"> </w:t>
      </w:r>
      <w:r w:rsidR="002B7758" w:rsidRPr="000D2DD1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 w:rsidRPr="000D2DD1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0D2DD1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0D2DD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0D2DD1">
        <w:rPr>
          <w:rFonts w:ascii="Sylfaen" w:hAnsi="Sylfaen"/>
          <w:b/>
          <w:u w:val="single"/>
        </w:rPr>
        <w:t>(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ებ</w:t>
      </w:r>
      <w:proofErr w:type="spellEnd"/>
      <w:r w:rsidR="000B550F" w:rsidRPr="000D2DD1">
        <w:rPr>
          <w:rFonts w:ascii="Sylfaen" w:hAnsi="Sylfaen"/>
          <w:b/>
          <w:u w:val="single"/>
        </w:rPr>
        <w:t>)</w:t>
      </w:r>
      <w:r w:rsidR="000B550F" w:rsidRPr="000D2DD1">
        <w:rPr>
          <w:rFonts w:ascii="Sylfaen" w:hAnsi="Sylfaen" w:cs="Sylfaen"/>
          <w:b/>
          <w:u w:val="single"/>
        </w:rPr>
        <w:t>ი</w:t>
      </w:r>
      <w:r w:rsidR="009853A5" w:rsidRPr="000D2DD1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0D2DD1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Pr="000D2DD1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0929DEB6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0D2DD1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 w:rsidRPr="000D2DD1">
        <w:rPr>
          <w:rFonts w:ascii="Sylfaen" w:hAnsi="Sylfaen"/>
        </w:rPr>
        <w:t xml:space="preserve"> </w:t>
      </w:r>
      <w:r w:rsidRPr="000D2DD1">
        <w:rPr>
          <w:rFonts w:ascii="Sylfaen" w:hAnsi="Sylfaen"/>
          <w:b/>
          <w:lang w:val="ka-GE"/>
        </w:rPr>
        <w:t>(დანართი #1)</w:t>
      </w:r>
      <w:r w:rsidRPr="000D2DD1">
        <w:rPr>
          <w:rFonts w:ascii="Sylfaen" w:hAnsi="Sylfaen"/>
          <w:b/>
        </w:rPr>
        <w:t>;</w:t>
      </w:r>
    </w:p>
    <w:p w14:paraId="657260A7" w14:textId="77777777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14:paraId="6FF2E25F" w14:textId="77777777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საგარანტიო</w:t>
      </w:r>
      <w:r w:rsidRPr="000D2DD1">
        <w:rPr>
          <w:rFonts w:ascii="Sylfaen" w:hAnsi="Sylfaen"/>
        </w:rPr>
        <w:t xml:space="preserve"> </w:t>
      </w:r>
      <w:r w:rsidRPr="000D2DD1">
        <w:rPr>
          <w:rFonts w:ascii="Sylfaen" w:hAnsi="Sylfaen"/>
          <w:lang w:val="ka-GE"/>
        </w:rPr>
        <w:t>ვადებსა და პირობებზე;</w:t>
      </w:r>
    </w:p>
    <w:p w14:paraId="11BF91BF" w14:textId="43F93F0D" w:rsidR="00B86F50" w:rsidRPr="000D2DD1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0D2DD1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3. </w:t>
      </w:r>
      <w:proofErr w:type="spellStart"/>
      <w:r w:rsidRPr="000D2DD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0D2DD1">
        <w:rPr>
          <w:rFonts w:ascii="Sylfaen" w:hAnsi="Sylfaen"/>
          <w:b/>
          <w:u w:val="single"/>
        </w:rPr>
        <w:t xml:space="preserve"> </w:t>
      </w:r>
      <w:r w:rsidR="00DB6D89" w:rsidRPr="000D2DD1">
        <w:rPr>
          <w:rFonts w:ascii="Sylfaen" w:hAnsi="Sylfaen"/>
          <w:b/>
          <w:u w:val="single"/>
          <w:lang w:val="ka-GE"/>
        </w:rPr>
        <w:t xml:space="preserve">მიერ </w:t>
      </w:r>
      <w:r w:rsidRPr="000D2DD1"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 w:rsidRPr="000D2DD1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 w:rsidRPr="000D2DD1">
        <w:rPr>
          <w:rFonts w:ascii="Sylfaen" w:hAnsi="Sylfaen" w:cs="Sylfaen"/>
          <w:b/>
          <w:u w:val="single"/>
          <w:lang w:val="ka-GE"/>
        </w:rPr>
        <w:t>სავალდებული წარმოსადგენი</w:t>
      </w:r>
      <w:r w:rsidRPr="000D2DD1">
        <w:rPr>
          <w:rFonts w:ascii="Sylfaen" w:hAnsi="Sylfaen"/>
          <w:b/>
          <w:u w:val="single"/>
        </w:rPr>
        <w:t xml:space="preserve"> </w:t>
      </w:r>
      <w:proofErr w:type="spellStart"/>
      <w:r w:rsidRPr="000D2DD1">
        <w:rPr>
          <w:rFonts w:ascii="Sylfaen" w:hAnsi="Sylfaen" w:cs="Sylfaen"/>
          <w:b/>
          <w:u w:val="single"/>
        </w:rPr>
        <w:t>დოკუმენტ</w:t>
      </w:r>
      <w:proofErr w:type="spellEnd"/>
      <w:r w:rsidRPr="000D2DD1">
        <w:rPr>
          <w:rFonts w:ascii="Sylfaen" w:hAnsi="Sylfaen"/>
          <w:b/>
          <w:u w:val="single"/>
        </w:rPr>
        <w:t>(</w:t>
      </w:r>
      <w:proofErr w:type="spellStart"/>
      <w:r w:rsidRPr="000D2DD1">
        <w:rPr>
          <w:rFonts w:ascii="Sylfaen" w:hAnsi="Sylfaen" w:cs="Sylfaen"/>
          <w:b/>
          <w:u w:val="single"/>
        </w:rPr>
        <w:t>ებ</w:t>
      </w:r>
      <w:proofErr w:type="spellEnd"/>
      <w:r w:rsidRPr="000D2DD1">
        <w:rPr>
          <w:rFonts w:ascii="Sylfaen" w:hAnsi="Sylfaen"/>
          <w:b/>
          <w:u w:val="single"/>
        </w:rPr>
        <w:t>)</w:t>
      </w:r>
      <w:r w:rsidRPr="000D2DD1">
        <w:rPr>
          <w:rFonts w:ascii="Sylfaen" w:hAnsi="Sylfaen" w:cs="Sylfaen"/>
          <w:b/>
          <w:u w:val="single"/>
        </w:rPr>
        <w:t>ი</w:t>
      </w:r>
      <w:r w:rsidRPr="000D2DD1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კლიენტების სია, რეკომენდაციები</w:t>
      </w:r>
      <w:r w:rsidRPr="000D2DD1">
        <w:rPr>
          <w:rFonts w:ascii="Sylfaen" w:hAnsi="Sylfaen"/>
        </w:rPr>
        <w:t xml:space="preserve"> </w:t>
      </w:r>
    </w:p>
    <w:p w14:paraId="5B2693F5" w14:textId="4B09C296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0D2DD1">
        <w:rPr>
          <w:rFonts w:ascii="Sylfaen" w:hAnsi="Sylfaen"/>
          <w:lang w:val="ka-GE"/>
        </w:rPr>
        <w:t>2(ორი)</w:t>
      </w:r>
      <w:r w:rsidRPr="000D2DD1">
        <w:rPr>
          <w:rFonts w:ascii="Sylfaen" w:hAnsi="Sylfaen"/>
          <w:lang w:val="ka-GE"/>
        </w:rPr>
        <w:t xml:space="preserve"> წელიწადია დაფუძნებული</w:t>
      </w:r>
      <w:r w:rsidRPr="000D2DD1">
        <w:rPr>
          <w:rFonts w:ascii="Sylfaen" w:hAnsi="Sylfaen"/>
        </w:rPr>
        <w:t>;</w:t>
      </w:r>
      <w:r w:rsidRPr="000D2DD1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D2DD1">
        <w:rPr>
          <w:rFonts w:ascii="Sylfaen" w:hAnsi="Sylfaen" w:cs="Sylfaen"/>
        </w:rPr>
        <w:t>კომპანიის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="00783667" w:rsidRPr="000D2DD1">
        <w:rPr>
          <w:rFonts w:ascii="Sylfaen" w:hAnsi="Sylfaen" w:cs="Sylfaen"/>
        </w:rPr>
        <w:t>სერტ</w:t>
      </w:r>
      <w:r w:rsidRPr="000D2DD1">
        <w:rPr>
          <w:rFonts w:ascii="Sylfaen" w:hAnsi="Sylfaen" w:cs="Sylfaen"/>
        </w:rPr>
        <w:t>იფიკატები</w:t>
      </w:r>
      <w:proofErr w:type="spellEnd"/>
      <w:r w:rsidRPr="000D2DD1">
        <w:rPr>
          <w:rFonts w:ascii="Sylfaen" w:hAnsi="Sylfaen"/>
        </w:rPr>
        <w:t xml:space="preserve"> (</w:t>
      </w:r>
      <w:proofErr w:type="spellStart"/>
      <w:r w:rsidRPr="000D2DD1">
        <w:rPr>
          <w:rFonts w:ascii="Sylfaen" w:hAnsi="Sylfaen" w:cs="Sylfaen"/>
        </w:rPr>
        <w:t>ასეთის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Pr="000D2DD1">
        <w:rPr>
          <w:rFonts w:ascii="Sylfaen" w:hAnsi="Sylfaen" w:cs="Sylfaen"/>
        </w:rPr>
        <w:t>არსებობის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Pr="000D2DD1">
        <w:rPr>
          <w:rFonts w:ascii="Sylfaen" w:hAnsi="Sylfaen" w:cs="Sylfaen"/>
        </w:rPr>
        <w:t>შემთხვევაში</w:t>
      </w:r>
      <w:proofErr w:type="spellEnd"/>
      <w:r w:rsidRPr="000D2DD1">
        <w:rPr>
          <w:rFonts w:ascii="Sylfaen" w:hAnsi="Sylfaen"/>
        </w:rPr>
        <w:t>);</w:t>
      </w:r>
    </w:p>
    <w:p w14:paraId="3F45BFDD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0D2DD1">
        <w:rPr>
          <w:rFonts w:ascii="Sylfaen" w:hAnsi="Sylfaen"/>
        </w:rPr>
        <w:t>;</w:t>
      </w:r>
      <w:r w:rsidRPr="000D2DD1">
        <w:rPr>
          <w:rFonts w:ascii="Sylfaen" w:hAnsi="Sylfaen"/>
          <w:lang w:val="ka-GE"/>
        </w:rPr>
        <w:t xml:space="preserve"> </w:t>
      </w:r>
    </w:p>
    <w:p w14:paraId="71DE5EB8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 xml:space="preserve">პირის </w:t>
      </w:r>
      <w:r w:rsidR="001B0925" w:rsidRPr="000D2DD1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0D2DD1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65B102B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</w:rPr>
        <w:t>4</w:t>
      </w:r>
      <w:r w:rsidR="000B550F" w:rsidRPr="000D2DD1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0D2DD1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0D2DD1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0D2DD1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C003BE2" w14:textId="62BC6172" w:rsidR="008B2B6E" w:rsidRDefault="008534E3" w:rsidP="00A1637B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0D2DD1">
        <w:rPr>
          <w:rFonts w:ascii="Sylfaen" w:hAnsi="Sylfaen"/>
          <w:noProof/>
          <w:lang w:val="ka-GE"/>
        </w:rPr>
        <w:t>4</w:t>
      </w:r>
      <w:r w:rsidR="008B2B6E" w:rsidRPr="000D2DD1">
        <w:rPr>
          <w:rFonts w:ascii="Sylfaen" w:hAnsi="Sylfaen"/>
          <w:noProof/>
          <w:lang w:val="ka-GE"/>
        </w:rPr>
        <w:t xml:space="preserve">.1. </w:t>
      </w:r>
      <w:r w:rsidR="008B2B6E" w:rsidRPr="000D2DD1">
        <w:rPr>
          <w:rFonts w:ascii="Sylfaen" w:hAnsi="Sylfaen"/>
          <w:lang w:val="ka-GE"/>
        </w:rPr>
        <w:t xml:space="preserve">საქონლის მოწოდება უნდა განხორციელდეს შემდეგ მისამართზე: </w:t>
      </w:r>
      <w:r w:rsidR="00A1637B" w:rsidRPr="00A1637B">
        <w:rPr>
          <w:rFonts w:ascii="Sylfaen" w:hAnsi="Sylfaen"/>
          <w:noProof/>
          <w:lang w:val="ka-GE"/>
        </w:rPr>
        <w:t>ახალქალაქი, თამარ მეფის გამზ. 62</w:t>
      </w:r>
      <w:r w:rsidR="00A1637B">
        <w:rPr>
          <w:rFonts w:ascii="Sylfaen" w:hAnsi="Sylfaen"/>
          <w:noProof/>
          <w:lang w:val="ka-GE"/>
        </w:rPr>
        <w:t>;</w:t>
      </w:r>
    </w:p>
    <w:p w14:paraId="6FF333E5" w14:textId="77777777" w:rsidR="00A1637B" w:rsidRPr="000D2DD1" w:rsidRDefault="00A1637B" w:rsidP="00A1637B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0D2DD1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0D2DD1">
        <w:rPr>
          <w:rFonts w:ascii="Sylfaen" w:hAnsi="Sylfaen"/>
          <w:b/>
          <w:i/>
          <w:lang w:val="ka-GE"/>
        </w:rPr>
        <w:lastRenderedPageBreak/>
        <w:t>შენიშვნა:</w:t>
      </w:r>
    </w:p>
    <w:p w14:paraId="21E46BF9" w14:textId="4D1AE17A" w:rsidR="008036D4" w:rsidRPr="000D2DD1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0D2DD1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0D2DD1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66EAC5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 w:rsidRPr="000D2DD1">
        <w:rPr>
          <w:rFonts w:ascii="Sylfaen" w:hAnsi="Sylfaen" w:cs="Sylfaen"/>
          <w:b/>
          <w:u w:val="single"/>
        </w:rPr>
        <w:t>5</w:t>
      </w:r>
      <w:r w:rsidR="00371800" w:rsidRPr="000D2DD1">
        <w:rPr>
          <w:rFonts w:ascii="Sylfaen" w:hAnsi="Sylfaen" w:cs="Sylfaen"/>
          <w:b/>
          <w:u w:val="single"/>
        </w:rPr>
        <w:t xml:space="preserve">. </w:t>
      </w:r>
      <w:r w:rsidR="007177E3" w:rsidRPr="000D2DD1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0D2DD1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0D2DD1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0D2DD1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0D2DD1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0D2DD1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0D2DD1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0D2DD1">
        <w:rPr>
          <w:rFonts w:ascii="Sylfaen" w:hAnsi="Sylfaen" w:cs="Sylfaen"/>
          <w:b/>
          <w:u w:val="single"/>
        </w:rPr>
        <w:t>პირობები</w:t>
      </w:r>
      <w:proofErr w:type="spellEnd"/>
    </w:p>
    <w:p w14:paraId="533BB559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 w:cs="Sylfaen"/>
        </w:rPr>
        <w:t>5</w:t>
      </w:r>
      <w:r w:rsidR="008B2B6E" w:rsidRPr="000D2DD1">
        <w:rPr>
          <w:rFonts w:ascii="Sylfaen" w:hAnsi="Sylfaen" w:cs="Sylfaen"/>
        </w:rPr>
        <w:t>.1</w:t>
      </w:r>
      <w:r w:rsidR="008B2B6E" w:rsidRPr="000D2DD1">
        <w:rPr>
          <w:rFonts w:ascii="Sylfaen" w:hAnsi="Sylfaen" w:cs="Sylfaen"/>
          <w:lang w:val="ka-GE"/>
        </w:rPr>
        <w:t>.</w:t>
      </w:r>
      <w:r w:rsidR="008B2B6E" w:rsidRPr="000D2DD1">
        <w:rPr>
          <w:rFonts w:ascii="Sylfaen" w:hAnsi="Sylfaen" w:cs="Sylfaen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წინადადების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ფასში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არ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იქნება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გათვალისწინებული</w:t>
      </w:r>
      <w:r w:rsidR="008B2B6E" w:rsidRPr="000D2DD1">
        <w:rPr>
          <w:rFonts w:ascii="Sylfaen" w:hAnsi="Sylfaen"/>
          <w:lang w:val="ka-GE"/>
        </w:rPr>
        <w:t xml:space="preserve">, </w:t>
      </w:r>
      <w:r w:rsidR="008B2B6E" w:rsidRPr="000D2DD1">
        <w:rPr>
          <w:rFonts w:ascii="Sylfaen" w:hAnsi="Sylfaen" w:cs="Sylfaen"/>
          <w:lang w:val="ka-GE"/>
        </w:rPr>
        <w:t>არ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დაექვემდებარება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ანაზღაურებას</w:t>
      </w:r>
      <w:r w:rsidR="008B2B6E" w:rsidRPr="000D2DD1">
        <w:rPr>
          <w:rFonts w:ascii="Sylfaen" w:hAnsi="Sylfaen"/>
          <w:lang w:val="ka-GE"/>
        </w:rPr>
        <w:t>;</w:t>
      </w:r>
    </w:p>
    <w:p w14:paraId="6B0F1984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5</w:t>
      </w:r>
      <w:r w:rsidR="008B2B6E" w:rsidRPr="000D2DD1">
        <w:rPr>
          <w:rFonts w:ascii="Sylfaen" w:hAnsi="Sylfaen"/>
          <w:lang w:val="ka-GE"/>
        </w:rPr>
        <w:t xml:space="preserve">.2. ბანკის მიერ ანაზღაურება განხორციელდება გამყიდველის მიერ </w:t>
      </w:r>
      <w:r w:rsidR="008B2B6E" w:rsidRPr="000D2DD1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შესახებ გაფორმებული </w:t>
      </w:r>
      <w:r w:rsidR="008B2B6E" w:rsidRPr="000D2DD1">
        <w:rPr>
          <w:rFonts w:ascii="Sylfaen" w:hAnsi="Sylfaen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28E92333" w14:textId="52E30A4D" w:rsidR="008B2B6E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5</w:t>
      </w:r>
      <w:r w:rsidR="008B2B6E" w:rsidRPr="000D2DD1">
        <w:rPr>
          <w:rFonts w:ascii="Sylfaen" w:hAnsi="Sylfaen"/>
          <w:lang w:val="ka-GE"/>
        </w:rPr>
        <w:t>.3.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695039F" w14:textId="7669E48F" w:rsidR="000C2C99" w:rsidRPr="000D2DD1" w:rsidRDefault="000C2C99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F77054F" w14:textId="77777777" w:rsidR="00013C02" w:rsidRPr="000D2DD1" w:rsidRDefault="00E93CA7" w:rsidP="00013C02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0D2DD1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B41E81E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>.1.პრეტენდენტის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A7F2D49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>.2.სატენდერო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2846AD9D" w:rsidR="008B2B6E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 xml:space="preserve">.3.გამარჯვებულ პრეტენდენტთან ხელშეკრულება გაფორმდება, ხელშეკრულების დრაფტის </w:t>
      </w:r>
      <w:r w:rsidR="00013C02" w:rsidRPr="000D2DD1">
        <w:rPr>
          <w:rFonts w:ascii="Sylfaen" w:hAnsi="Sylfaen" w:cs="Sylfaen"/>
          <w:b/>
          <w:lang w:val="ka-GE"/>
        </w:rPr>
        <w:t>(დანართი #2</w:t>
      </w:r>
      <w:r w:rsidR="008B2B6E" w:rsidRPr="000D2DD1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64A8E8DE" w14:textId="21E7A1F9" w:rsidR="00013C02" w:rsidRDefault="00013C02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E3D849B" w14:textId="77777777" w:rsidR="003F7185" w:rsidRPr="000D2DD1" w:rsidRDefault="003F7185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B2BF937" w14:textId="77777777" w:rsidR="00013C02" w:rsidRPr="000D2DD1" w:rsidRDefault="008534E3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0D2DD1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B117044" w14:textId="49A8E732" w:rsidR="00F76AC6" w:rsidRPr="000D2DD1" w:rsidRDefault="008534E3" w:rsidP="00F76AC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0D2DD1">
        <w:rPr>
          <w:rFonts w:ascii="Sylfaen" w:hAnsi="Sylfaen" w:cs="Sylfaen"/>
          <w:lang w:val="ka-GE"/>
        </w:rPr>
        <w:t>7</w:t>
      </w:r>
      <w:r w:rsidR="008B2B6E" w:rsidRPr="000D2DD1">
        <w:rPr>
          <w:rFonts w:ascii="Sylfaen" w:hAnsi="Sylfaen" w:cs="Sylfaen"/>
          <w:lang w:val="ka-GE"/>
        </w:rPr>
        <w:t xml:space="preserve">.1. </w:t>
      </w:r>
      <w:r w:rsidR="008B2B6E" w:rsidRPr="000D2DD1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15D7A" w:rsidRPr="00C361CC">
        <w:rPr>
          <w:rFonts w:ascii="Sylfaen" w:hAnsi="Sylfaen"/>
          <w:b/>
          <w:lang w:val="ka-GE"/>
        </w:rPr>
        <w:t>2025</w:t>
      </w:r>
      <w:r w:rsidR="00001B40" w:rsidRPr="00C361CC">
        <w:rPr>
          <w:rFonts w:ascii="Sylfaen" w:hAnsi="Sylfaen"/>
          <w:b/>
          <w:lang w:val="ka-GE"/>
        </w:rPr>
        <w:t xml:space="preserve">  </w:t>
      </w:r>
      <w:r w:rsidR="009B5583" w:rsidRPr="00C361CC">
        <w:rPr>
          <w:rFonts w:ascii="Sylfaen" w:hAnsi="Sylfaen"/>
          <w:b/>
          <w:lang w:val="ka-GE"/>
        </w:rPr>
        <w:t xml:space="preserve">წლის </w:t>
      </w:r>
      <w:r w:rsidR="00C361CC" w:rsidRPr="00C361CC">
        <w:rPr>
          <w:rFonts w:ascii="Sylfaen" w:hAnsi="Sylfaen"/>
          <w:b/>
          <w:lang w:val="ka-GE"/>
        </w:rPr>
        <w:t>05</w:t>
      </w:r>
      <w:r w:rsidR="00966EFD" w:rsidRPr="00C361CC">
        <w:rPr>
          <w:rFonts w:ascii="Sylfaen" w:hAnsi="Sylfaen"/>
          <w:b/>
          <w:lang w:val="ka-GE"/>
        </w:rPr>
        <w:t xml:space="preserve"> </w:t>
      </w:r>
      <w:r w:rsidR="00F15D7A" w:rsidRPr="00C361CC">
        <w:rPr>
          <w:rFonts w:ascii="Sylfaen" w:hAnsi="Sylfaen"/>
          <w:b/>
          <w:lang w:val="ka-GE"/>
        </w:rPr>
        <w:t>მარტი</w:t>
      </w:r>
      <w:r w:rsidR="00E926ED" w:rsidRPr="00C361CC">
        <w:rPr>
          <w:rFonts w:ascii="Sylfaen" w:hAnsi="Sylfaen"/>
          <w:b/>
          <w:lang w:val="ka-GE"/>
        </w:rPr>
        <w:t>,</w:t>
      </w:r>
      <w:r w:rsidR="00013C02" w:rsidRPr="000D2DD1">
        <w:rPr>
          <w:rFonts w:ascii="Sylfaen" w:hAnsi="Sylfaen"/>
          <w:b/>
          <w:lang w:val="ka-GE"/>
        </w:rPr>
        <w:t xml:space="preserve"> 17:00 საათი;</w:t>
      </w:r>
    </w:p>
    <w:p w14:paraId="74E7B7B1" w14:textId="017C5556" w:rsidR="00D54CF2" w:rsidRPr="000D2DD1" w:rsidRDefault="008534E3" w:rsidP="00F76AC6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0D2DD1">
        <w:rPr>
          <w:rFonts w:ascii="Sylfaen" w:hAnsi="Sylfaen" w:cs="Sylfaen"/>
          <w:lang w:val="ka-GE"/>
        </w:rPr>
        <w:t>7</w:t>
      </w:r>
      <w:r w:rsidR="00F76AC6" w:rsidRPr="000D2DD1">
        <w:rPr>
          <w:rFonts w:ascii="Sylfaen" w:hAnsi="Sylfaen" w:cs="Sylfaen"/>
          <w:lang w:val="ka-GE"/>
        </w:rPr>
        <w:t>.2</w:t>
      </w:r>
      <w:r w:rsidR="008B2B6E" w:rsidRPr="000D2DD1">
        <w:rPr>
          <w:rFonts w:ascii="Sylfaen" w:hAnsi="Sylfaen" w:cs="Sylfaen"/>
          <w:lang w:val="ka-GE"/>
        </w:rPr>
        <w:t xml:space="preserve">.სატენდერო დოკუმენტაციასთან დაკავშირებული განმარტებების </w:t>
      </w:r>
      <w:r w:rsidR="008B2B6E" w:rsidRPr="000D2DD1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7E31E5" w:rsidRPr="000D2DD1">
        <w:rPr>
          <w:rFonts w:ascii="Sylfaen" w:hAnsi="Sylfaen" w:cs="AcadNusx"/>
          <w:noProof/>
          <w:lang w:val="ka-GE"/>
        </w:rPr>
        <w:t xml:space="preserve">ლია: </w:t>
      </w:r>
      <w:r w:rsidR="008B2B6E" w:rsidRPr="000D2DD1">
        <w:rPr>
          <w:rFonts w:ascii="Sylfaen" w:hAnsi="Sylfaen"/>
          <w:lang w:val="ka-GE"/>
        </w:rPr>
        <w:t xml:space="preserve">შესყიდვების მენეჯერი შორენა თავაძე, ელ-ფოსტა: </w:t>
      </w:r>
      <w:r w:rsidR="008B2B6E" w:rsidRPr="000D2DD1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8B2B6E" w:rsidRPr="000D2DD1">
        <w:rPr>
          <w:rFonts w:ascii="Sylfaen" w:hAnsi="Sylfaen" w:cs="Helvetica"/>
          <w:color w:val="1F497D" w:themeColor="text2"/>
          <w:sz w:val="20"/>
          <w:szCs w:val="20"/>
          <w:lang w:val="ka-GE"/>
        </w:rPr>
        <w:t xml:space="preserve"> </w:t>
      </w:r>
      <w:r w:rsidR="008B2B6E" w:rsidRPr="000D2DD1">
        <w:rPr>
          <w:rFonts w:ascii="Sylfaen" w:hAnsi="Sylfaen"/>
          <w:lang w:val="ka-GE"/>
        </w:rPr>
        <w:t>მობ: 595 90 12</w:t>
      </w:r>
      <w:r w:rsidR="00F76AC6" w:rsidRPr="000D2DD1">
        <w:rPr>
          <w:rFonts w:ascii="Sylfaen" w:hAnsi="Sylfaen"/>
          <w:lang w:val="ka-GE"/>
        </w:rPr>
        <w:t xml:space="preserve"> 00.</w:t>
      </w:r>
    </w:p>
    <w:p w14:paraId="626B472A" w14:textId="77777777" w:rsidR="00E926ED" w:rsidRPr="000D2DD1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0D2DD1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0D2DD1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0D2DD1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C5707" w14:textId="77777777" w:rsidR="00A803A8" w:rsidRDefault="00A803A8" w:rsidP="00190B92">
      <w:pPr>
        <w:spacing w:after="0" w:line="240" w:lineRule="auto"/>
      </w:pPr>
      <w:r>
        <w:separator/>
      </w:r>
    </w:p>
  </w:endnote>
  <w:endnote w:type="continuationSeparator" w:id="0">
    <w:p w14:paraId="7CEEA9DA" w14:textId="77777777" w:rsidR="00A803A8" w:rsidRDefault="00A803A8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3ABC1089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C4FAF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B2FF9" w14:textId="77777777" w:rsidR="00A803A8" w:rsidRDefault="00A803A8" w:rsidP="00190B92">
      <w:pPr>
        <w:spacing w:after="0" w:line="240" w:lineRule="auto"/>
      </w:pPr>
      <w:r>
        <w:separator/>
      </w:r>
    </w:p>
  </w:footnote>
  <w:footnote w:type="continuationSeparator" w:id="0">
    <w:p w14:paraId="4F69EE60" w14:textId="77777777" w:rsidR="00A803A8" w:rsidRDefault="00A803A8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3F4053F"/>
    <w:multiLevelType w:val="hybridMultilevel"/>
    <w:tmpl w:val="73FCF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6673A"/>
    <w:multiLevelType w:val="hybridMultilevel"/>
    <w:tmpl w:val="F2D0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A261EC"/>
    <w:multiLevelType w:val="hybridMultilevel"/>
    <w:tmpl w:val="BCB27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8765A"/>
    <w:multiLevelType w:val="hybridMultilevel"/>
    <w:tmpl w:val="A3800F2A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A1958"/>
    <w:multiLevelType w:val="hybridMultilevel"/>
    <w:tmpl w:val="A1C22648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4"/>
  </w:num>
  <w:num w:numId="10">
    <w:abstractNumId w:val="7"/>
  </w:num>
  <w:num w:numId="11">
    <w:abstractNumId w:val="13"/>
  </w:num>
  <w:num w:numId="12">
    <w:abstractNumId w:val="12"/>
  </w:num>
  <w:num w:numId="13">
    <w:abstractNumId w:val="14"/>
  </w:num>
  <w:num w:numId="14">
    <w:abstractNumId w:val="6"/>
  </w:num>
  <w:num w:numId="15">
    <w:abstractNumId w:val="11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C02"/>
    <w:rsid w:val="00015F2F"/>
    <w:rsid w:val="000177C9"/>
    <w:rsid w:val="00017B8E"/>
    <w:rsid w:val="00020E33"/>
    <w:rsid w:val="00021EE8"/>
    <w:rsid w:val="000229C7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57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2C99"/>
    <w:rsid w:val="000C43C6"/>
    <w:rsid w:val="000C43EF"/>
    <w:rsid w:val="000C561B"/>
    <w:rsid w:val="000C6043"/>
    <w:rsid w:val="000C6716"/>
    <w:rsid w:val="000D0402"/>
    <w:rsid w:val="000D100D"/>
    <w:rsid w:val="000D110D"/>
    <w:rsid w:val="000D1775"/>
    <w:rsid w:val="000D1EBE"/>
    <w:rsid w:val="000D2B17"/>
    <w:rsid w:val="000D2DD1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45E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5A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3BD0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0F8D"/>
    <w:rsid w:val="001B3333"/>
    <w:rsid w:val="001B4945"/>
    <w:rsid w:val="001B4A22"/>
    <w:rsid w:val="001B7542"/>
    <w:rsid w:val="001B7690"/>
    <w:rsid w:val="001B7C23"/>
    <w:rsid w:val="001B7E1A"/>
    <w:rsid w:val="001C0F3C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399F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976AF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134"/>
    <w:rsid w:val="00301868"/>
    <w:rsid w:val="00301F96"/>
    <w:rsid w:val="0030280B"/>
    <w:rsid w:val="0030360E"/>
    <w:rsid w:val="003042FC"/>
    <w:rsid w:val="00305494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2651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185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529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00E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5D7B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0BF8"/>
    <w:rsid w:val="0057192C"/>
    <w:rsid w:val="005728FD"/>
    <w:rsid w:val="00572F86"/>
    <w:rsid w:val="005746BB"/>
    <w:rsid w:val="00574B9F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431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6B1D"/>
    <w:rsid w:val="00657934"/>
    <w:rsid w:val="00657F52"/>
    <w:rsid w:val="00662F8E"/>
    <w:rsid w:val="006654D3"/>
    <w:rsid w:val="006666C0"/>
    <w:rsid w:val="00667074"/>
    <w:rsid w:val="0066788F"/>
    <w:rsid w:val="00671653"/>
    <w:rsid w:val="00673F91"/>
    <w:rsid w:val="006763B4"/>
    <w:rsid w:val="006769DF"/>
    <w:rsid w:val="00677320"/>
    <w:rsid w:val="00677709"/>
    <w:rsid w:val="006818C6"/>
    <w:rsid w:val="00681F29"/>
    <w:rsid w:val="00682E5E"/>
    <w:rsid w:val="00683367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2D85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00F0"/>
    <w:rsid w:val="007E1B6A"/>
    <w:rsid w:val="007E2048"/>
    <w:rsid w:val="007E31E5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36E0"/>
    <w:rsid w:val="007F47DC"/>
    <w:rsid w:val="007F59E3"/>
    <w:rsid w:val="007F61D3"/>
    <w:rsid w:val="007F71B2"/>
    <w:rsid w:val="008036D4"/>
    <w:rsid w:val="0080522E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0D50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1BF3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4404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00E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75A"/>
    <w:rsid w:val="009258B1"/>
    <w:rsid w:val="0092641E"/>
    <w:rsid w:val="00927CC1"/>
    <w:rsid w:val="009307C5"/>
    <w:rsid w:val="009330FD"/>
    <w:rsid w:val="0093390D"/>
    <w:rsid w:val="00936829"/>
    <w:rsid w:val="00943444"/>
    <w:rsid w:val="00944380"/>
    <w:rsid w:val="00944F3F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59C"/>
    <w:rsid w:val="009637A1"/>
    <w:rsid w:val="00966EFD"/>
    <w:rsid w:val="009674F6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48E7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583"/>
    <w:rsid w:val="009B5821"/>
    <w:rsid w:val="009B5917"/>
    <w:rsid w:val="009B5BBD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3979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37B"/>
    <w:rsid w:val="00A1649D"/>
    <w:rsid w:val="00A17096"/>
    <w:rsid w:val="00A17F08"/>
    <w:rsid w:val="00A205C1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3A8"/>
    <w:rsid w:val="00A80C46"/>
    <w:rsid w:val="00A81807"/>
    <w:rsid w:val="00A81CA6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0CB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C17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694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432D"/>
    <w:rsid w:val="00B05778"/>
    <w:rsid w:val="00B05936"/>
    <w:rsid w:val="00B059A7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086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0FC8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61CC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3237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4FAF"/>
    <w:rsid w:val="00CC506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50D7"/>
    <w:rsid w:val="00D261DD"/>
    <w:rsid w:val="00D30FD5"/>
    <w:rsid w:val="00D33CDE"/>
    <w:rsid w:val="00D34459"/>
    <w:rsid w:val="00D3447E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451A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3D56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0FFC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41E"/>
    <w:rsid w:val="00E40778"/>
    <w:rsid w:val="00E4253B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1C9B"/>
    <w:rsid w:val="00ED1CD6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54C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5D7A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6592E"/>
    <w:rsid w:val="00F70EEE"/>
    <w:rsid w:val="00F70F38"/>
    <w:rsid w:val="00F7180F"/>
    <w:rsid w:val="00F730B3"/>
    <w:rsid w:val="00F74ADB"/>
    <w:rsid w:val="00F75B9A"/>
    <w:rsid w:val="00F769D5"/>
    <w:rsid w:val="00F76AC6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76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07A9-7F4B-40FA-BFC5-29342AD0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554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4846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120</cp:revision>
  <cp:lastPrinted>2019-10-24T11:50:00Z</cp:lastPrinted>
  <dcterms:created xsi:type="dcterms:W3CDTF">2024-06-28T13:07:00Z</dcterms:created>
  <dcterms:modified xsi:type="dcterms:W3CDTF">2025-02-25T08:02:00Z</dcterms:modified>
</cp:coreProperties>
</file>