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3D2403" w:rsidRDefault="00EB2490" w:rsidP="00EB2490">
            <w:pPr>
              <w:rPr>
                <w:lang w:val="ka-GE"/>
              </w:rPr>
            </w:pPr>
            <w:r>
              <w:rPr>
                <w:rFonts w:ascii="Sylfaen" w:hAnsi="Sylfaen" w:cs="Sylfaen"/>
                <w:color w:val="141B3D"/>
                <w:sz w:val="20"/>
                <w:szCs w:val="20"/>
                <w:shd w:val="clear" w:color="auto" w:fill="FFFFFF"/>
                <w:lang w:val="ka-GE"/>
              </w:rPr>
              <w:t>ცხადდება</w:t>
            </w:r>
            <w:r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ტენდერი</w:t>
            </w:r>
            <w:proofErr w:type="spellEnd"/>
            <w:r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 xml:space="preserve"> 5 </w:t>
            </w:r>
            <w:proofErr w:type="spellStart"/>
            <w:r>
              <w:rPr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ერთეული</w:t>
            </w:r>
            <w:proofErr w:type="spellEnd"/>
            <w:r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ძალოვანი</w:t>
            </w:r>
            <w:proofErr w:type="spellEnd"/>
            <w:r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ტრანსფორმატორის</w:t>
            </w:r>
            <w:proofErr w:type="spellEnd"/>
            <w:r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შესყიდვასთან</w:t>
            </w:r>
            <w:proofErr w:type="spellEnd"/>
            <w:r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დაკავშირებით</w:t>
            </w:r>
            <w:proofErr w:type="spellEnd"/>
            <w:r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B2490" w:rsidP="00521F3E">
            <w:pPr>
              <w:rPr>
                <w:lang w:val="ka-GE"/>
              </w:rPr>
            </w:pPr>
            <w:r>
              <w:rPr>
                <w:lang w:val="ka-GE"/>
              </w:rPr>
              <w:t>ხუთი ძალოვანი ტრანსფორმატორის მიწოდება ალექსეევკის საწყობში</w:t>
            </w:r>
            <w:r w:rsidR="00770E62">
              <w:rPr>
                <w:lang w:val="ka-GE"/>
              </w:rPr>
              <w:t xml:space="preserve"> დანართში მოცემული სპეციფიკაციის შესაბამისად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5A35E5" w:rsidP="00955874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32C2D" w:rsidP="00955874">
            <w:pPr>
              <w:rPr>
                <w:lang w:val="ka-GE"/>
              </w:rPr>
            </w:pPr>
            <w:r>
              <w:t>30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763B82" w:rsidP="00955874">
            <w:pPr>
              <w:rPr>
                <w:lang w:val="ka-GE"/>
              </w:rPr>
            </w:pPr>
            <w:r>
              <w:rPr>
                <w:lang w:val="ka-GE"/>
              </w:rPr>
              <w:t>დიმიტრი ხარებავა 577 28 58 42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>
      <w:bookmarkStart w:id="0" w:name="_GoBack"/>
      <w:bookmarkEnd w:id="0"/>
    </w:p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54005"/>
    <w:rsid w:val="003D2403"/>
    <w:rsid w:val="003E445B"/>
    <w:rsid w:val="00445A1A"/>
    <w:rsid w:val="00521F3E"/>
    <w:rsid w:val="005A35E5"/>
    <w:rsid w:val="005D417E"/>
    <w:rsid w:val="006C6508"/>
    <w:rsid w:val="00704BE4"/>
    <w:rsid w:val="007179EC"/>
    <w:rsid w:val="00763B82"/>
    <w:rsid w:val="00770E62"/>
    <w:rsid w:val="007E189F"/>
    <w:rsid w:val="00816285"/>
    <w:rsid w:val="00955874"/>
    <w:rsid w:val="009C6AEF"/>
    <w:rsid w:val="00B92314"/>
    <w:rsid w:val="00BD2FFF"/>
    <w:rsid w:val="00C32C2D"/>
    <w:rsid w:val="00CA7A72"/>
    <w:rsid w:val="00CD01BF"/>
    <w:rsid w:val="00D9026E"/>
    <w:rsid w:val="00DD5352"/>
    <w:rsid w:val="00DD5ABD"/>
    <w:rsid w:val="00DD648F"/>
    <w:rsid w:val="00E07A2D"/>
    <w:rsid w:val="00E919BA"/>
    <w:rsid w:val="00EA27C6"/>
    <w:rsid w:val="00EB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BF9EE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B24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VVDU5HPDTQC2-89-230908</_dlc_DocId>
    <_dlc_DocIdUrl xmlns="a5444ea2-90b0-4ece-a612-f39e0dd9a22f">
      <Url>https://docflow.socar.ge/dms/requests/_layouts/15/DocIdRedir.aspx?ID=VVDU5HPDTQC2-89-230908</Url>
      <Description>VVDU5HPDTQC2-89-230908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97067399-0223-44C8-9990-777C59895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F6251BD-EA20-4678-BDFD-8E469A199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3</cp:revision>
  <dcterms:created xsi:type="dcterms:W3CDTF">2025-03-05T12:11:00Z</dcterms:created>
  <dcterms:modified xsi:type="dcterms:W3CDTF">2025-03-05T12:12:00Z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b1153c99-e2b0-49f7-9d3d-f9647e762f6a</vt:lpwstr>
  </property>
</Properties>
</file>