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58BAB" w14:textId="18AD7007" w:rsidR="001F4645" w:rsidRPr="00F63C7F" w:rsidRDefault="00BC327E" w:rsidP="00F63C7F">
      <w:pPr>
        <w:pStyle w:val="Header"/>
        <w:rPr>
          <w:rFonts w:ascii="Sylfaen" w:hAnsi="Sylfaen" w:cs="Sylfaen"/>
          <w:sz w:val="20"/>
          <w:lang w:val="en-US"/>
        </w:rPr>
      </w:pPr>
      <w:r w:rsidRPr="00900FAD">
        <w:rPr>
          <w:rFonts w:ascii="Sylfaen" w:hAnsi="Sylfaen" w:cs="Sylfaen"/>
          <w:b/>
          <w:bCs/>
          <w:sz w:val="20"/>
          <w:lang w:val="ka-GE"/>
        </w:rPr>
        <w:t>სს ევექსი</w:t>
      </w:r>
      <w:r w:rsidRPr="00592EB3">
        <w:rPr>
          <w:rFonts w:ascii="Sylfaen" w:hAnsi="Sylfaen" w:cs="Sylfaen"/>
          <w:sz w:val="20"/>
          <w:lang w:val="ka-GE"/>
        </w:rPr>
        <w:t xml:space="preserve"> („შემსყიდველი“) აცხადებს ტენდერს </w:t>
      </w:r>
      <w:r w:rsidR="00083113">
        <w:rPr>
          <w:rFonts w:ascii="Sylfaen" w:hAnsi="Sylfaen" w:cs="Sylfaen"/>
          <w:sz w:val="20"/>
          <w:lang w:val="ka-GE"/>
        </w:rPr>
        <w:t xml:space="preserve">- </w:t>
      </w:r>
      <w:r w:rsidR="00083113" w:rsidRPr="006C549D">
        <w:rPr>
          <w:rFonts w:ascii="Sylfaen" w:hAnsi="Sylfaen" w:cs="Sylfaen"/>
          <w:b/>
          <w:bCs/>
          <w:sz w:val="20"/>
          <w:lang w:val="ka-GE"/>
        </w:rPr>
        <w:t>კვლევის ჩაატარებ</w:t>
      </w:r>
      <w:r w:rsidR="00083113">
        <w:rPr>
          <w:rFonts w:ascii="Sylfaen" w:hAnsi="Sylfaen" w:cs="Sylfaen"/>
          <w:b/>
          <w:bCs/>
          <w:sz w:val="20"/>
          <w:lang w:val="ka-GE"/>
        </w:rPr>
        <w:t xml:space="preserve">ა </w:t>
      </w:r>
      <w:r w:rsidR="00083113" w:rsidRPr="006C549D">
        <w:rPr>
          <w:rFonts w:ascii="Sylfaen" w:hAnsi="Sylfaen" w:cs="Sylfaen"/>
          <w:b/>
          <w:bCs/>
          <w:sz w:val="20"/>
          <w:lang w:val="ka-GE"/>
        </w:rPr>
        <w:t>პაციენტების აღქმებისა და დამოკიდებულებების</w:t>
      </w:r>
      <w:r w:rsidR="00083113">
        <w:rPr>
          <w:rFonts w:ascii="Sylfaen" w:hAnsi="Sylfaen" w:cs="Sylfaen"/>
          <w:b/>
          <w:bCs/>
          <w:sz w:val="20"/>
          <w:lang w:val="ka-GE"/>
        </w:rPr>
        <w:t xml:space="preserve"> შესახებ.</w:t>
      </w:r>
    </w:p>
    <w:p w14:paraId="0CB56186" w14:textId="77777777" w:rsidR="00BC327E" w:rsidRDefault="00BC327E">
      <w:pPr>
        <w:rPr>
          <w:rFonts w:ascii="Sylfaen" w:hAnsi="Sylfaen" w:cs="Sylfaen"/>
          <w:sz w:val="20"/>
          <w:lang w:val="ka-GE"/>
        </w:rPr>
      </w:pPr>
    </w:p>
    <w:p w14:paraId="286A6ACE" w14:textId="0FAEB672" w:rsidR="00F63C7F" w:rsidRPr="00F63C7F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. . . . . . </w:t>
      </w:r>
      <w:r w:rsidR="004B0EA4">
        <w:rPr>
          <w:rFonts w:ascii="Sylfaen" w:hAnsi="Sylfaen" w:cs="Sylfaen"/>
          <w:sz w:val="20"/>
          <w:lang w:val="ka-GE"/>
        </w:rPr>
        <w:t xml:space="preserve"> </w:t>
      </w:r>
      <w:r w:rsidRPr="00F63C7F">
        <w:rPr>
          <w:rFonts w:ascii="Sylfaen" w:hAnsi="Sylfaen" w:cs="Sylfaen"/>
          <w:sz w:val="20"/>
          <w:lang w:val="ka-GE"/>
        </w:rPr>
        <w:t xml:space="preserve"> </w:t>
      </w:r>
      <w:r w:rsidR="0013537B">
        <w:rPr>
          <w:rFonts w:ascii="Sylfaen" w:hAnsi="Sylfaen" w:cs="Sylfaen"/>
          <w:sz w:val="20"/>
          <w:lang w:val="ka-GE"/>
        </w:rPr>
        <w:t>01</w:t>
      </w:r>
      <w:r w:rsidR="00505CA0">
        <w:rPr>
          <w:rFonts w:ascii="Sylfaen" w:hAnsi="Sylfaen" w:cs="Sylfaen"/>
          <w:sz w:val="20"/>
          <w:lang w:val="ka-GE"/>
        </w:rPr>
        <w:t xml:space="preserve"> </w:t>
      </w:r>
      <w:r w:rsidR="0013537B">
        <w:rPr>
          <w:rFonts w:ascii="Sylfaen" w:hAnsi="Sylfaen" w:cs="Sylfaen"/>
          <w:sz w:val="20"/>
          <w:lang w:val="ka-GE"/>
        </w:rPr>
        <w:t>აპრილი</w:t>
      </w:r>
      <w:r w:rsidR="00527FA5">
        <w:rPr>
          <w:rFonts w:ascii="Sylfaen" w:hAnsi="Sylfaen" w:cs="Sylfaen"/>
          <w:sz w:val="20"/>
          <w:lang w:val="ka-GE"/>
        </w:rPr>
        <w:t xml:space="preserve"> 2025 </w:t>
      </w:r>
    </w:p>
    <w:p w14:paraId="15902EFD" w14:textId="5913EF1A" w:rsidR="00F63C7F" w:rsidRPr="00F63C7F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 xml:space="preserve">სატენდერო წინადადებების მიღების დასრულება . . . . . . . . . . . . . . . . . . . . . . . . . </w:t>
      </w:r>
      <w:r w:rsidR="004B0EA4">
        <w:rPr>
          <w:rFonts w:ascii="Sylfaen" w:hAnsi="Sylfaen" w:cs="Sylfaen"/>
          <w:sz w:val="20"/>
          <w:lang w:val="ka-GE"/>
        </w:rPr>
        <w:t xml:space="preserve"> </w:t>
      </w:r>
      <w:r w:rsidR="0013537B">
        <w:rPr>
          <w:rFonts w:ascii="Sylfaen" w:hAnsi="Sylfaen" w:cs="Sylfaen"/>
          <w:sz w:val="20"/>
          <w:lang w:val="ka-GE"/>
        </w:rPr>
        <w:t>15</w:t>
      </w:r>
      <w:r w:rsidR="00527FA5">
        <w:rPr>
          <w:rFonts w:ascii="Sylfaen" w:hAnsi="Sylfaen" w:cs="Sylfaen"/>
          <w:sz w:val="20"/>
          <w:lang w:val="ka-GE"/>
        </w:rPr>
        <w:t xml:space="preserve"> </w:t>
      </w:r>
      <w:r w:rsidR="00505CA0">
        <w:rPr>
          <w:rFonts w:ascii="Sylfaen" w:hAnsi="Sylfaen" w:cs="Sylfaen"/>
          <w:sz w:val="20"/>
          <w:lang w:val="ka-GE"/>
        </w:rPr>
        <w:t>აპრილი</w:t>
      </w:r>
      <w:r w:rsidRPr="00F63C7F">
        <w:rPr>
          <w:rFonts w:ascii="Sylfaen" w:hAnsi="Sylfaen" w:cs="Sylfaen"/>
          <w:sz w:val="20"/>
          <w:lang w:val="ka-GE"/>
        </w:rPr>
        <w:t xml:space="preserve"> 2025</w:t>
      </w:r>
    </w:p>
    <w:p w14:paraId="576764B1" w14:textId="151DA486" w:rsidR="00F63C7F" w:rsidRPr="00F63C7F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გამოვლენა და შეტყობინების გაგზავნა. . . </w:t>
      </w:r>
      <w:r w:rsidR="004B0EA4">
        <w:rPr>
          <w:rFonts w:ascii="Sylfaen" w:hAnsi="Sylfaen" w:cs="Sylfaen"/>
          <w:sz w:val="20"/>
          <w:lang w:val="ka-GE"/>
        </w:rPr>
        <w:t xml:space="preserve">. </w:t>
      </w:r>
      <w:r w:rsidR="0013537B">
        <w:rPr>
          <w:rFonts w:ascii="Sylfaen" w:hAnsi="Sylfaen" w:cs="Sylfaen"/>
          <w:sz w:val="20"/>
          <w:lang w:val="ka-GE"/>
        </w:rPr>
        <w:t>21</w:t>
      </w:r>
      <w:r w:rsidR="00527FA5">
        <w:rPr>
          <w:rFonts w:ascii="Sylfaen" w:hAnsi="Sylfaen" w:cs="Sylfaen"/>
          <w:sz w:val="20"/>
          <w:lang w:val="ka-GE"/>
        </w:rPr>
        <w:t xml:space="preserve"> აპრილი</w:t>
      </w:r>
      <w:r w:rsidR="00DB624D">
        <w:rPr>
          <w:rFonts w:ascii="Sylfaen" w:hAnsi="Sylfaen" w:cs="Sylfaen"/>
          <w:sz w:val="20"/>
          <w:lang w:val="ka-GE"/>
        </w:rPr>
        <w:t xml:space="preserve"> </w:t>
      </w:r>
      <w:r w:rsidRPr="00F63C7F">
        <w:rPr>
          <w:rFonts w:ascii="Sylfaen" w:hAnsi="Sylfaen" w:cs="Sylfaen"/>
          <w:sz w:val="20"/>
          <w:lang w:val="ka-GE"/>
        </w:rPr>
        <w:t xml:space="preserve"> 2025</w:t>
      </w:r>
    </w:p>
    <w:p w14:paraId="06666681" w14:textId="251986CF" w:rsidR="00BC327E" w:rsidRPr="00592EB3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. . . . . . . . . . . . . . . . . . . . . . </w:t>
      </w:r>
      <w:r w:rsidR="00505CA0">
        <w:rPr>
          <w:rFonts w:ascii="Sylfaen" w:hAnsi="Sylfaen" w:cs="Sylfaen"/>
          <w:sz w:val="20"/>
          <w:lang w:val="ka-GE"/>
        </w:rPr>
        <w:t xml:space="preserve"> </w:t>
      </w:r>
      <w:r w:rsidR="004B0EA4">
        <w:rPr>
          <w:rFonts w:ascii="Sylfaen" w:hAnsi="Sylfaen" w:cs="Sylfaen"/>
          <w:sz w:val="20"/>
          <w:lang w:val="ka-GE"/>
        </w:rPr>
        <w:t xml:space="preserve"> 2</w:t>
      </w:r>
      <w:r w:rsidR="0013537B">
        <w:rPr>
          <w:rFonts w:ascii="Sylfaen" w:hAnsi="Sylfaen" w:cs="Sylfaen"/>
          <w:sz w:val="20"/>
          <w:lang w:val="ka-GE"/>
        </w:rPr>
        <w:t>5</w:t>
      </w:r>
      <w:r w:rsidR="00527FA5">
        <w:rPr>
          <w:rFonts w:ascii="Sylfaen" w:hAnsi="Sylfaen" w:cs="Sylfaen"/>
          <w:sz w:val="20"/>
          <w:lang w:val="ka-GE"/>
        </w:rPr>
        <w:t xml:space="preserve"> აპრილი</w:t>
      </w:r>
      <w:r w:rsidR="00DB624D">
        <w:rPr>
          <w:rFonts w:ascii="Sylfaen" w:hAnsi="Sylfaen" w:cs="Sylfaen"/>
          <w:sz w:val="20"/>
          <w:lang w:val="ka-GE"/>
        </w:rPr>
        <w:t xml:space="preserve"> </w:t>
      </w:r>
      <w:r w:rsidRPr="00F63C7F">
        <w:rPr>
          <w:rFonts w:ascii="Sylfaen" w:hAnsi="Sylfaen" w:cs="Sylfaen"/>
          <w:sz w:val="20"/>
          <w:lang w:val="ka-GE"/>
        </w:rPr>
        <w:t xml:space="preserve">  2025</w:t>
      </w:r>
    </w:p>
    <w:p w14:paraId="133DA4A2" w14:textId="77777777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6F31F1C5" w14:textId="77777777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43A0B6C8" w14:textId="0315E9BF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დოკუმენტაცია მოიცავს:</w:t>
      </w:r>
    </w:p>
    <w:p w14:paraId="0CF73B0E" w14:textId="31BF5829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ტენდერის პირობებს</w:t>
      </w:r>
    </w:p>
    <w:p w14:paraId="48573320" w14:textId="1FC6F4AE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№2 აფიდავიტი</w:t>
      </w:r>
    </w:p>
    <w:p w14:paraId="6D038689" w14:textId="77777777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47FA0E62" w14:textId="77777777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1ABDF3A2" w14:textId="4811FF11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საკონტაქტო ინფორმაცია :</w:t>
      </w:r>
    </w:p>
    <w:p w14:paraId="6948BADC" w14:textId="4495C0C0" w:rsidR="00FC5825" w:rsidRDefault="00505CA0" w:rsidP="00FC5825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ლელა ჟვანია </w:t>
      </w:r>
    </w:p>
    <w:p w14:paraId="2520A5A5" w14:textId="5037DF04" w:rsidR="00515E32" w:rsidRDefault="00515E32" w:rsidP="00FC5825">
      <w:pPr>
        <w:tabs>
          <w:tab w:val="left" w:pos="1440"/>
        </w:tabs>
        <w:rPr>
          <w:rFonts w:ascii="Sylfaen" w:hAnsi="Sylfaen" w:cs="Sylfaen"/>
          <w:sz w:val="20"/>
        </w:rPr>
      </w:pPr>
      <w:hyperlink r:id="rId5" w:history="1">
        <w:r w:rsidRPr="007E66E9">
          <w:rPr>
            <w:rStyle w:val="Hyperlink"/>
            <w:rFonts w:ascii="Sylfaen" w:hAnsi="Sylfaen" w:cs="Sylfaen"/>
            <w:sz w:val="20"/>
          </w:rPr>
          <w:t>l.zhvania@evex.ge</w:t>
        </w:r>
      </w:hyperlink>
    </w:p>
    <w:p w14:paraId="58367B3F" w14:textId="6FFF34B5" w:rsidR="00284BAD" w:rsidRDefault="00FC5825" w:rsidP="00FC5825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C5825">
        <w:rPr>
          <w:rFonts w:ascii="Sylfaen" w:hAnsi="Sylfaen" w:cs="Sylfaen"/>
          <w:sz w:val="20"/>
          <w:lang w:val="ka-GE"/>
        </w:rPr>
        <w:t xml:space="preserve">+995 </w:t>
      </w:r>
      <w:r w:rsidR="00BB0F5E">
        <w:rPr>
          <w:rFonts w:ascii="Sylfaen" w:hAnsi="Sylfaen" w:cs="Sylfaen"/>
          <w:sz w:val="20"/>
          <w:lang w:val="ka-GE"/>
        </w:rPr>
        <w:t xml:space="preserve">568 </w:t>
      </w:r>
      <w:r w:rsidR="00515E32">
        <w:rPr>
          <w:rFonts w:ascii="Sylfaen" w:hAnsi="Sylfaen" w:cs="Sylfaen"/>
          <w:sz w:val="20"/>
          <w:lang w:val="ka-GE"/>
        </w:rPr>
        <w:t>44 44 12</w:t>
      </w:r>
    </w:p>
    <w:p w14:paraId="0320973F" w14:textId="77777777" w:rsidR="00284BAD" w:rsidRP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59034D18" w14:textId="77777777" w:rsidR="00BC327E" w:rsidRPr="00507D68" w:rsidRDefault="00BC327E">
      <w:pPr>
        <w:rPr>
          <w:lang w:val="ka-GE"/>
        </w:rPr>
      </w:pPr>
    </w:p>
    <w:sectPr w:rsidR="00BC327E" w:rsidRPr="00507D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E0D35"/>
    <w:multiLevelType w:val="multilevel"/>
    <w:tmpl w:val="D23C0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EF0856"/>
    <w:multiLevelType w:val="hybridMultilevel"/>
    <w:tmpl w:val="C982FAE4"/>
    <w:lvl w:ilvl="0" w:tplc="C0D06A9E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421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0569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BE"/>
    <w:rsid w:val="00083113"/>
    <w:rsid w:val="000C248F"/>
    <w:rsid w:val="0013537B"/>
    <w:rsid w:val="00191E6F"/>
    <w:rsid w:val="001F4645"/>
    <w:rsid w:val="0027158D"/>
    <w:rsid w:val="00284BAD"/>
    <w:rsid w:val="002D0A14"/>
    <w:rsid w:val="00311982"/>
    <w:rsid w:val="0033280D"/>
    <w:rsid w:val="00354ACE"/>
    <w:rsid w:val="00417E3E"/>
    <w:rsid w:val="00447575"/>
    <w:rsid w:val="004B0EA4"/>
    <w:rsid w:val="00505CA0"/>
    <w:rsid w:val="00507D68"/>
    <w:rsid w:val="00515E32"/>
    <w:rsid w:val="00527FA5"/>
    <w:rsid w:val="006A270B"/>
    <w:rsid w:val="006F3C73"/>
    <w:rsid w:val="0072181B"/>
    <w:rsid w:val="007321C6"/>
    <w:rsid w:val="00735B71"/>
    <w:rsid w:val="007D2779"/>
    <w:rsid w:val="00846668"/>
    <w:rsid w:val="00852C78"/>
    <w:rsid w:val="008E32D1"/>
    <w:rsid w:val="00900FAD"/>
    <w:rsid w:val="009844AF"/>
    <w:rsid w:val="00A70278"/>
    <w:rsid w:val="00B1034B"/>
    <w:rsid w:val="00BB0F5E"/>
    <w:rsid w:val="00BC327E"/>
    <w:rsid w:val="00BD1DE9"/>
    <w:rsid w:val="00BD718B"/>
    <w:rsid w:val="00BD7D8E"/>
    <w:rsid w:val="00CB61BE"/>
    <w:rsid w:val="00D012CD"/>
    <w:rsid w:val="00D310BC"/>
    <w:rsid w:val="00DB3A32"/>
    <w:rsid w:val="00DB624D"/>
    <w:rsid w:val="00E05EFA"/>
    <w:rsid w:val="00F63C7F"/>
    <w:rsid w:val="00FC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EA603"/>
  <w15:chartTrackingRefBased/>
  <w15:docId w15:val="{45B45455-6064-4FED-91C8-FDD621F5C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2D1"/>
    <w:pPr>
      <w:spacing w:after="0" w:line="240" w:lineRule="auto"/>
    </w:pPr>
    <w:rPr>
      <w:rFonts w:ascii="Aptos" w:hAnsi="Aptos" w:cs="Aptos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61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61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61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61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61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61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61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61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61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6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6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6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61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61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61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61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61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61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61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6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1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6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61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61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61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61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6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61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61B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C582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582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F63C7F"/>
    <w:pPr>
      <w:tabs>
        <w:tab w:val="center" w:pos="4153"/>
        <w:tab w:val="right" w:pos="8306"/>
      </w:tabs>
      <w:jc w:val="both"/>
    </w:pPr>
    <w:rPr>
      <w:rFonts w:ascii="Tahoma" w:eastAsia="Times New Roman" w:hAnsi="Tahoma" w:cs="Times New Roman"/>
      <w:sz w:val="22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F63C7F"/>
    <w:rPr>
      <w:rFonts w:ascii="Tahoma" w:eastAsia="Times New Roman" w:hAnsi="Tahoma" w:cs="Times New Roman"/>
      <w:kern w:val="0"/>
      <w:sz w:val="22"/>
      <w:szCs w:val="20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7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.zhvania@evex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Bichelashvili</dc:creator>
  <cp:keywords/>
  <dc:description/>
  <cp:lastModifiedBy>Lela Zhvania</cp:lastModifiedBy>
  <cp:revision>28</cp:revision>
  <dcterms:created xsi:type="dcterms:W3CDTF">2025-01-17T12:16:00Z</dcterms:created>
  <dcterms:modified xsi:type="dcterms:W3CDTF">2025-04-01T14:07:00Z</dcterms:modified>
</cp:coreProperties>
</file>