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ajorBidi"/>
          <w:sz w:val="18"/>
          <w:szCs w:val="18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232AAF" w:rsidRDefault="00305561" w:rsidP="00A331E0">
          <w:pPr>
            <w:rPr>
              <w:rFonts w:ascii="BOG 2017" w:hAnsi="BOG 2017"/>
              <w:noProof/>
              <w:sz w:val="18"/>
              <w:szCs w:val="18"/>
            </w:rPr>
          </w:pPr>
        </w:p>
        <w:p w14:paraId="6B11F469" w14:textId="599D2C0C" w:rsidR="00D47EEF" w:rsidRPr="00232AAF" w:rsidRDefault="004C2652" w:rsidP="002158A2">
          <w:pPr>
            <w:rPr>
              <w:rFonts w:ascii="BOG 2017" w:hAnsi="BOG 2017"/>
              <w:sz w:val="18"/>
              <w:szCs w:val="18"/>
            </w:rPr>
          </w:pPr>
          <w:r w:rsidRPr="00232AAF">
            <w:rPr>
              <w:rFonts w:ascii="BOG 2017" w:hAnsi="BOG 2017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AFB1EE">
                    <wp:simplePos x="0" y="0"/>
                    <wp:positionH relativeFrom="margin">
                      <wp:posOffset>-194945</wp:posOffset>
                    </wp:positionH>
                    <wp:positionV relativeFrom="margin">
                      <wp:posOffset>2555875</wp:posOffset>
                    </wp:positionV>
                    <wp:extent cx="6883400" cy="155194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83400" cy="1551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494"/>
                                  <w:gridCol w:w="10494"/>
                                </w:tblGrid>
                                <w:tr w:rsidR="00973D14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7DEE603F" w:rsidR="00973D14" w:rsidRPr="00232AAF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EB12DE">
                                        <w:rPr>
                                          <w:rFonts w:cs="Arial"/>
                                          <w:b/>
                                          <w:color w:val="E36C0A" w:themeColor="accent6" w:themeShade="BF"/>
                                          <w:sz w:val="28"/>
                                          <w:szCs w:val="56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33E76B7" w:rsidR="00973D14" w:rsidRPr="00232AAF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EB12DE">
                                        <w:rPr>
                                          <w:rFonts w:cs="Arial"/>
                                          <w:b/>
                                          <w:color w:val="E36C0A" w:themeColor="accent6" w:themeShade="BF"/>
                                          <w:sz w:val="28"/>
                                          <w:szCs w:val="56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973D14" w:rsidRPr="00DF2E46" w14:paraId="2B52C5D3" w14:textId="77777777" w:rsidTr="000D4F3B">
                                  <w:trPr>
                                    <w:trHeight w:val="453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tbl>
                                      <w:tblPr>
                                        <w:tblStyle w:val="TableGrid"/>
                                        <w:tblW w:w="10278" w:type="dxa"/>
                                        <w:tblBorders>
                                          <w:top w:val="none" w:sz="0" w:space="0" w:color="auto"/>
                                          <w:left w:val="none" w:sz="0" w:space="0" w:color="auto"/>
                                          <w:bottom w:val="none" w:sz="0" w:space="0" w:color="auto"/>
                                          <w:right w:val="none" w:sz="0" w:space="0" w:color="auto"/>
                                          <w:insideH w:val="none" w:sz="0" w:space="0" w:color="auto"/>
                                          <w:insideV w:val="none" w:sz="0" w:space="0" w:color="auto"/>
                                        </w:tblBorders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3528"/>
                                        <w:gridCol w:w="6750"/>
                                      </w:tblGrid>
                                      <w:tr w:rsidR="00973D14" w:rsidRPr="00EB12DE" w14:paraId="14A4278D" w14:textId="77777777" w:rsidTr="002106BF">
                                        <w:tc>
                                          <w:tcPr>
                                            <w:tcW w:w="3528" w:type="dxa"/>
                                          </w:tcPr>
                                          <w:p w14:paraId="419F8CC7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ტენდერის</w:t>
                                            </w:r>
                                            <w:r w:rsidRPr="00EB12DE">
                                              <w:rPr>
                                                <w:rFonts w:ascii="BOG 2017" w:hAnsi="BOG 2017"/>
                                              </w:rPr>
                                              <w:t xml:space="preserve"> #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shd w:val="clear" w:color="auto" w:fill="auto"/>
                                          </w:tcPr>
                                          <w:p w14:paraId="20E88E34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</w:p>
                                        </w:tc>
                                      </w:tr>
                                      <w:tr w:rsidR="00973D14" w:rsidRPr="00EB12DE" w14:paraId="02A809EB" w14:textId="77777777" w:rsidTr="002106BF">
                                        <w:trPr>
                                          <w:trHeight w:val="453"/>
                                        </w:trPr>
                                        <w:tc>
                                          <w:tcPr>
                                            <w:tcW w:w="3528" w:type="dxa"/>
                                          </w:tcPr>
                                          <w:p w14:paraId="788E0AB6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გამოცხადების თარიღი:</w:t>
                                            </w:r>
                                          </w:p>
                                          <w:p w14:paraId="7C3DD4AF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დასრულების თარიღი: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shd w:val="clear" w:color="auto" w:fill="auto"/>
                                          </w:tcPr>
                                          <w:p w14:paraId="6B15456B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15.04.2025 </w:t>
                                            </w:r>
                                          </w:p>
                                          <w:p w14:paraId="2A14FFDA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25.04.2025 5:00</w:t>
                                            </w:r>
                                          </w:p>
                                        </w:tc>
                                      </w:tr>
                                    </w:tbl>
                                    <w:tbl>
                                      <w:tblPr>
                                        <w:tblW w:w="10278" w:type="dxa"/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3528"/>
                                        <w:gridCol w:w="6750"/>
                                      </w:tblGrid>
                                      <w:tr w:rsidR="00973D14" w:rsidRPr="00EB12DE" w14:paraId="6C388711" w14:textId="77777777" w:rsidTr="002106BF">
                                        <w:tc>
                                          <w:tcPr>
                                            <w:tcW w:w="3528" w:type="dxa"/>
                                          </w:tcPr>
                                          <w:p w14:paraId="039126EF" w14:textId="77777777" w:rsidR="00973D14" w:rsidRPr="00973D14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973D1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საკონტაქტო პირი: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shd w:val="clear" w:color="auto" w:fill="auto"/>
                                          </w:tcPr>
                                          <w:p w14:paraId="728F58E5" w14:textId="3356EC19" w:rsidR="00973D14" w:rsidRPr="00EB12DE" w:rsidRDefault="00973D14" w:rsidP="00973D14">
                                            <w:pPr>
                                              <w:jc w:val="left"/>
                                              <w:rPr>
                                                <w:rFonts w:ascii="BOG 2017" w:eastAsia="Sylfaen" w:hAnsi="BOG 2017" w:cs="Sylfaen"/>
                                                <w:lang w:val="ka-GE"/>
                                              </w:rPr>
                                            </w:pPr>
                                            <w:r w:rsidRPr="00973D1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თეონა ფიცხელაური</w:t>
                                            </w: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rFonts w:asciiTheme="minorHAnsi" w:hAnsiTheme="minorHAnsi"/>
                                                <w:lang w:val="ka-GE"/>
                                              </w:rPr>
                                              <w:t xml:space="preserve"> </w:t>
                                            </w:r>
                                            <w:hyperlink r:id="rId9" w:history="1">
                                              <w:r w:rsidRPr="00DD015D">
                                                <w:rPr>
                                                  <w:rStyle w:val="Hyperlink"/>
                                                  <w:rFonts w:ascii="BOG 2017" w:hAnsi="BOG 2017"/>
                                                </w:rPr>
                                                <w:t>tpitskhelauri@bog.ge</w:t>
                                              </w:r>
                                            </w:hyperlink>
                                            <w:r w:rsidRPr="00EB12DE">
                                              <w:rPr>
                                                <w:rFonts w:ascii="BOG 2017" w:hAnsi="BOG 2017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rFonts w:asciiTheme="minorHAnsi" w:hAnsiTheme="minorHAnsi"/>
                                                <w:lang w:val="ka-GE"/>
                                              </w:rPr>
                                              <w:t xml:space="preserve">  </w:t>
                                            </w:r>
                                            <w:r w:rsidRPr="00973D1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577 524235</w:t>
                                            </w:r>
                                          </w:p>
                                          <w:p w14:paraId="00523143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</w:p>
                                        </w:tc>
                                      </w:tr>
                                    </w:tbl>
                                    <w:p w14:paraId="05817507" w14:textId="3CEF410E" w:rsidR="00973D14" w:rsidRPr="00232AAF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tbl>
                                      <w:tblPr>
                                        <w:tblStyle w:val="TableGrid"/>
                                        <w:tblW w:w="10278" w:type="dxa"/>
                                        <w:tblBorders>
                                          <w:top w:val="none" w:sz="0" w:space="0" w:color="auto"/>
                                          <w:left w:val="none" w:sz="0" w:space="0" w:color="auto"/>
                                          <w:bottom w:val="none" w:sz="0" w:space="0" w:color="auto"/>
                                          <w:right w:val="none" w:sz="0" w:space="0" w:color="auto"/>
                                          <w:insideH w:val="none" w:sz="0" w:space="0" w:color="auto"/>
                                          <w:insideV w:val="none" w:sz="0" w:space="0" w:color="auto"/>
                                        </w:tblBorders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3528"/>
                                        <w:gridCol w:w="6750"/>
                                      </w:tblGrid>
                                      <w:tr w:rsidR="00973D14" w:rsidRPr="00EB12DE" w14:paraId="328C776F" w14:textId="77777777" w:rsidTr="002106BF">
                                        <w:tc>
                                          <w:tcPr>
                                            <w:tcW w:w="3528" w:type="dxa"/>
                                          </w:tcPr>
                                          <w:p w14:paraId="53F70A1A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ტენდერის</w:t>
                                            </w:r>
                                            <w:r w:rsidRPr="00EB12DE">
                                              <w:rPr>
                                                <w:rFonts w:ascii="BOG 2017" w:hAnsi="BOG 2017"/>
                                              </w:rPr>
                                              <w:t xml:space="preserve"> #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shd w:val="clear" w:color="auto" w:fill="auto"/>
                                          </w:tcPr>
                                          <w:p w14:paraId="474B65C8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</w:p>
                                        </w:tc>
                                      </w:tr>
                                      <w:tr w:rsidR="00973D14" w:rsidRPr="00EB12DE" w14:paraId="7107C183" w14:textId="77777777" w:rsidTr="002106BF">
                                        <w:trPr>
                                          <w:trHeight w:val="453"/>
                                        </w:trPr>
                                        <w:tc>
                                          <w:tcPr>
                                            <w:tcW w:w="3528" w:type="dxa"/>
                                          </w:tcPr>
                                          <w:p w14:paraId="51CEA5A1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გამოცხადების თარიღი:</w:t>
                                            </w:r>
                                          </w:p>
                                          <w:p w14:paraId="7FB4F630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დასრულების თარიღი: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shd w:val="clear" w:color="auto" w:fill="auto"/>
                                          </w:tcPr>
                                          <w:p w14:paraId="5C55946F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15.04.2025 </w:t>
                                            </w:r>
                                          </w:p>
                                          <w:p w14:paraId="5A2C500C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25.04.2025 5:00</w:t>
                                            </w:r>
                                          </w:p>
                                        </w:tc>
                                      </w:tr>
                                      <w:tr w:rsidR="00973D14" w:rsidRPr="00EB12DE" w14:paraId="00F405F3" w14:textId="77777777" w:rsidTr="002106BF">
                                        <w:tc>
                                          <w:tcPr>
                                            <w:tcW w:w="3528" w:type="dxa"/>
                                          </w:tcPr>
                                          <w:p w14:paraId="5197A0AC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საკონტაქტო პირი</w:t>
                                            </w:r>
                                            <w:r w:rsidRPr="00EB12DE">
                                              <w:rPr>
                                                <w:rFonts w:ascii="BOG 2017" w:hAnsi="BOG 2017"/>
                                              </w:rPr>
                                              <w:t>: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shd w:val="clear" w:color="auto" w:fill="auto"/>
                                          </w:tcPr>
                                          <w:p w14:paraId="40FBB77B" w14:textId="77777777" w:rsidR="00973D14" w:rsidRPr="00EB12DE" w:rsidRDefault="00973D14" w:rsidP="00973D14">
                                            <w:pPr>
                                              <w:jc w:val="left"/>
                                              <w:rPr>
                                                <w:rFonts w:ascii="BOG 2017" w:eastAsia="Sylfaen" w:hAnsi="BOG 2017" w:cs="Sylfaen"/>
                                                <w:lang w:val="ka-GE"/>
                                              </w:rPr>
                                            </w:pPr>
                                            <w:r w:rsidRPr="00EB12DE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თეონა ფიცხელაური </w:t>
                                            </w:r>
                                            <w:hyperlink r:id="rId10" w:history="1">
                                              <w:r w:rsidRPr="00EB12DE">
                                                <w:rPr>
                                                  <w:rStyle w:val="Hyperlink"/>
                                                  <w:rFonts w:ascii="BOG 2017" w:hAnsi="BOG 2017"/>
                                                </w:rPr>
                                                <w:t>tpitskhelauri@bog.ge</w:t>
                                              </w:r>
                                            </w:hyperlink>
                                            <w:r w:rsidRPr="00EB12DE">
                                              <w:rPr>
                                                <w:rFonts w:ascii="BOG 2017" w:hAnsi="BOG 2017"/>
                                              </w:rPr>
                                              <w:t xml:space="preserve"> </w:t>
                                            </w:r>
                                            <w:r w:rsidRPr="00EB12DE">
                                              <w:rPr>
                                                <w:rFonts w:ascii="BOG 2017" w:eastAsia="Sylfaen" w:hAnsi="BOG 2017" w:cs="Sylfaen"/>
                                                <w:lang w:val="ka-GE"/>
                                              </w:rPr>
                                              <w:t>577 524235</w:t>
                                            </w:r>
                                          </w:p>
                                          <w:p w14:paraId="13BAD116" w14:textId="77777777" w:rsidR="00973D14" w:rsidRPr="00EB12DE" w:rsidRDefault="00973D14" w:rsidP="00973D14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</w:p>
                                        </w:tc>
                                      </w:tr>
                                    </w:tbl>
                                    <w:p w14:paraId="5273460A" w14:textId="7E5D14E1" w:rsidR="00973D14" w:rsidRPr="00232AAF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973D14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29E437D4" w:rsidR="00973D14" w:rsidRPr="00232AAF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EB12DE">
                                        <w:rPr>
                                          <w:rFonts w:cs="Arial"/>
                                          <w:b/>
                                          <w:color w:val="E36C0A" w:themeColor="accent6" w:themeShade="BF"/>
                                          <w:sz w:val="28"/>
                                          <w:szCs w:val="56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2C94DD4C" w:rsidR="00973D14" w:rsidRPr="00232AAF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EB12DE">
                                        <w:rPr>
                                          <w:rFonts w:cs="Arial"/>
                                          <w:b/>
                                          <w:color w:val="E36C0A" w:themeColor="accent6" w:themeShade="BF"/>
                                          <w:sz w:val="28"/>
                                          <w:szCs w:val="56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5.35pt;margin-top:201.25pt;width:542pt;height:122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494"/>
                            <w:gridCol w:w="10494"/>
                          </w:tblGrid>
                          <w:tr w:rsidR="00973D14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7DEE603F" w:rsidR="00973D14" w:rsidRPr="00232AAF" w:rsidRDefault="00973D14" w:rsidP="00973D14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r w:rsidRPr="00EB12DE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33E76B7" w:rsidR="00973D14" w:rsidRPr="00232AAF" w:rsidRDefault="00973D14" w:rsidP="00973D14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r w:rsidRPr="00EB12DE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973D14" w:rsidRPr="00DF2E46" w14:paraId="2B52C5D3" w14:textId="77777777" w:rsidTr="000D4F3B">
                            <w:trPr>
                              <w:trHeight w:val="453"/>
                            </w:trPr>
                            <w:tc>
                              <w:tcPr>
                                <w:tcW w:w="3528" w:type="dxa"/>
                              </w:tcPr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973D14" w:rsidRPr="00EB12DE" w14:paraId="14A4278D" w14:textId="77777777" w:rsidTr="002106BF">
                                  <w:tc>
                                    <w:tcPr>
                                      <w:tcW w:w="3528" w:type="dxa"/>
                                    </w:tcPr>
                                    <w:p w14:paraId="419F8CC7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B12DE">
                                        <w:rPr>
                                          <w:rFonts w:ascii="BOG 2017" w:hAnsi="BOG 2017"/>
                                        </w:rPr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0E88E34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  <w:tr w:rsidR="00973D14" w:rsidRPr="00EB12DE" w14:paraId="02A809EB" w14:textId="77777777" w:rsidTr="002106BF">
                                  <w:trPr>
                                    <w:trHeight w:val="453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788E0AB6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7C3DD4AF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B15456B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15.04.2025 </w:t>
                                      </w:r>
                                    </w:p>
                                    <w:p w14:paraId="2A14FFDA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25.04.2025 5:00</w:t>
                                      </w:r>
                                    </w:p>
                                  </w:tc>
                                </w:tr>
                              </w:tbl>
                              <w:tbl>
                                <w:tblPr>
                                  <w:tblW w:w="10278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973D14" w:rsidRPr="00EB12DE" w14:paraId="6C388711" w14:textId="77777777" w:rsidTr="002106BF">
                                  <w:tc>
                                    <w:tcPr>
                                      <w:tcW w:w="3528" w:type="dxa"/>
                                    </w:tcPr>
                                    <w:p w14:paraId="039126EF" w14:textId="77777777" w:rsidR="00973D14" w:rsidRPr="00973D14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73D1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28F58E5" w14:textId="3356EC19" w:rsidR="00973D14" w:rsidRPr="00EB12DE" w:rsidRDefault="00973D14" w:rsidP="00973D14">
                                      <w:pPr>
                                        <w:jc w:val="left"/>
                                        <w:rPr>
                                          <w:rFonts w:ascii="BOG 2017" w:eastAsia="Sylfaen" w:hAnsi="BOG 2017" w:cs="Sylfaen"/>
                                          <w:lang w:val="ka-GE"/>
                                        </w:rPr>
                                      </w:pPr>
                                      <w:r w:rsidRPr="00973D1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hyperlink r:id="rId11" w:history="1">
                                        <w:r w:rsidRPr="00DD015D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tpitskhelauri@bog.ge</w:t>
                                        </w:r>
                                      </w:hyperlink>
                                      <w:r w:rsidRPr="00EB12DE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 </w:t>
                                      </w:r>
                                      <w:r w:rsidRPr="00973D1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577 524235</w:t>
                                      </w:r>
                                    </w:p>
                                    <w:p w14:paraId="00523143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05817507" w14:textId="3CEF410E" w:rsidR="00973D14" w:rsidRPr="00232AAF" w:rsidRDefault="00973D14" w:rsidP="00973D1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973D14" w:rsidRPr="00EB12DE" w14:paraId="328C776F" w14:textId="77777777" w:rsidTr="002106BF">
                                  <w:tc>
                                    <w:tcPr>
                                      <w:tcW w:w="3528" w:type="dxa"/>
                                    </w:tcPr>
                                    <w:p w14:paraId="53F70A1A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B12DE">
                                        <w:rPr>
                                          <w:rFonts w:ascii="BOG 2017" w:hAnsi="BOG 2017"/>
                                        </w:rPr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74B65C8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  <w:tr w:rsidR="00973D14" w:rsidRPr="00EB12DE" w14:paraId="7107C183" w14:textId="77777777" w:rsidTr="002106BF">
                                  <w:trPr>
                                    <w:trHeight w:val="453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51CEA5A1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7FB4F630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55946F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15.04.2025 </w:t>
                                      </w:r>
                                    </w:p>
                                    <w:p w14:paraId="5A2C500C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25.04.2025 5:00</w:t>
                                      </w:r>
                                    </w:p>
                                  </w:tc>
                                </w:tr>
                                <w:tr w:rsidR="00973D14" w:rsidRPr="00EB12DE" w14:paraId="00F405F3" w14:textId="77777777" w:rsidTr="002106BF">
                                  <w:tc>
                                    <w:tcPr>
                                      <w:tcW w:w="3528" w:type="dxa"/>
                                    </w:tcPr>
                                    <w:p w14:paraId="5197A0AC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Pr="00EB12DE">
                                        <w:rPr>
                                          <w:rFonts w:ascii="BOG 2017" w:hAnsi="BOG 2017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0FBB77B" w14:textId="77777777" w:rsidR="00973D14" w:rsidRPr="00EB12DE" w:rsidRDefault="00973D14" w:rsidP="00973D14">
                                      <w:pPr>
                                        <w:jc w:val="left"/>
                                        <w:rPr>
                                          <w:rFonts w:ascii="BOG 2017" w:eastAsia="Sylfaen" w:hAnsi="BOG 2017" w:cs="Sylfaen"/>
                                          <w:lang w:val="ka-GE"/>
                                        </w:rPr>
                                      </w:pPr>
                                      <w:r w:rsidRPr="00EB12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12" w:history="1">
                                        <w:r w:rsidRPr="00EB12DE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tpitskhelauri@bog.ge</w:t>
                                        </w:r>
                                      </w:hyperlink>
                                      <w:r w:rsidRPr="00EB12DE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r w:rsidRPr="00EB12DE">
                                        <w:rPr>
                                          <w:rFonts w:ascii="BOG 2017" w:eastAsia="Sylfaen" w:hAnsi="BOG 2017" w:cs="Sylfaen"/>
                                          <w:lang w:val="ka-GE"/>
                                        </w:rPr>
                                        <w:t>577 524235</w:t>
                                      </w:r>
                                    </w:p>
                                    <w:p w14:paraId="13BAD116" w14:textId="77777777" w:rsidR="00973D14" w:rsidRPr="00EB12DE" w:rsidRDefault="00973D14" w:rsidP="00973D14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5273460A" w14:textId="7E5D14E1" w:rsidR="00973D14" w:rsidRPr="00232AAF" w:rsidRDefault="00973D14" w:rsidP="00973D1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973D14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29E437D4" w:rsidR="00973D14" w:rsidRPr="00232AAF" w:rsidRDefault="00973D14" w:rsidP="00973D14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r w:rsidRPr="00EB12DE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2C94DD4C" w:rsidR="00973D14" w:rsidRPr="00232AAF" w:rsidRDefault="00973D14" w:rsidP="00973D14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r w:rsidRPr="00EB12DE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232AAF">
            <w:rPr>
              <w:rFonts w:ascii="BOG 2017" w:hAnsi="BOG 2017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F0FC265">
                    <wp:simplePos x="0" y="0"/>
                    <wp:positionH relativeFrom="margin">
                      <wp:posOffset>-341630</wp:posOffset>
                    </wp:positionH>
                    <wp:positionV relativeFrom="margin">
                      <wp:posOffset>908050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77777777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საშუალო და ფართოფორმატიანი ბეჭდვის ტენდერი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26.9pt;margin-top:71.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" fillcolor="white [3201]" stroked="f" strokeweight=".5pt">
                    <v:textbox>
                      <w:txbxContent>
                        <w:p w14:paraId="3E6CC235" w14:textId="77777777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საშუალო და ფართოფორმატიანი ბეჭდვის ტენდერი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232AAF">
            <w:rPr>
              <w:rFonts w:ascii="BOG 2017" w:hAnsi="BOG 2017"/>
              <w:sz w:val="18"/>
              <w:szCs w:val="18"/>
            </w:rPr>
            <w:br w:type="page"/>
          </w:r>
        </w:p>
      </w:sdtContent>
    </w:sdt>
    <w:p w14:paraId="231B3834" w14:textId="419BCCA8" w:rsidR="00361FEF" w:rsidRPr="00232AAF" w:rsidRDefault="00361FEF" w:rsidP="00EF5A27">
      <w:pPr>
        <w:framePr w:hSpace="180" w:wrap="around" w:vAnchor="text" w:hAnchor="margin" w:y="104"/>
        <w:suppressOverlap/>
        <w:rPr>
          <w:rFonts w:ascii="BOG 2017" w:hAnsi="BOG 2017"/>
          <w:b/>
          <w:sz w:val="18"/>
          <w:szCs w:val="18"/>
          <w:lang w:val="ka-GE"/>
        </w:rPr>
      </w:pPr>
    </w:p>
    <w:p w14:paraId="5176EFB1" w14:textId="167BB643" w:rsidR="00971FCA" w:rsidRPr="00232AAF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/>
          <w:color w:val="E36C0A" w:themeColor="accent6" w:themeShade="BF"/>
          <w:sz w:val="18"/>
          <w:szCs w:val="18"/>
          <w:lang w:val="ka-GE" w:eastAsia="en-US"/>
        </w:rPr>
      </w:pPr>
    </w:p>
    <w:p w14:paraId="6D634CA9" w14:textId="77777777" w:rsidR="00CA1D54" w:rsidRPr="00232AAF" w:rsidRDefault="00CA1D54" w:rsidP="00CA1D54">
      <w:pPr>
        <w:jc w:val="center"/>
        <w:rPr>
          <w:rFonts w:ascii="BOG 2017" w:hAnsi="BOG 2017"/>
          <w:b/>
          <w:color w:val="E36C0A" w:themeColor="accent6" w:themeShade="BF"/>
          <w:sz w:val="18"/>
          <w:szCs w:val="18"/>
        </w:rPr>
      </w:pPr>
      <w:bookmarkStart w:id="0" w:name="_Toc456347628"/>
      <w:bookmarkStart w:id="1" w:name="_Toc456350217"/>
      <w:r w:rsidRPr="00232AAF">
        <w:rPr>
          <w:rFonts w:ascii="BOG 2017" w:hAnsi="BOG 2017" w:cs="Arial"/>
          <w:b/>
          <w:color w:val="FF671B"/>
          <w:sz w:val="18"/>
          <w:szCs w:val="18"/>
          <w:lang w:val="ka-GE"/>
        </w:rPr>
        <w:t>საშუალო და ფართოფორმატიანი ბეჭდვის ტენდერი</w:t>
      </w:r>
    </w:p>
    <w:sdt>
      <w:sdtPr>
        <w:rPr>
          <w:rFonts w:ascii="BOG 2017" w:eastAsiaTheme="minorHAnsi" w:hAnsi="BOG 2017" w:cstheme="minorBidi"/>
          <w:b w:val="0"/>
          <w:bCs w:val="0"/>
          <w:color w:val="auto"/>
          <w:sz w:val="18"/>
          <w:szCs w:val="18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</w:rPr>
      </w:sdtEndPr>
      <w:sdtContent>
        <w:p w14:paraId="6C82D4A3" w14:textId="77777777" w:rsidR="00633247" w:rsidRPr="00232AAF" w:rsidRDefault="008E3F33" w:rsidP="00B17175">
          <w:pPr>
            <w:pStyle w:val="TOCHeading"/>
            <w:ind w:left="360"/>
            <w:jc w:val="center"/>
            <w:rPr>
              <w:rFonts w:ascii="BOG 2017" w:hAnsi="BOG 2017"/>
              <w:sz w:val="18"/>
              <w:szCs w:val="18"/>
            </w:rPr>
          </w:pPr>
          <w:proofErr w:type="spellStart"/>
          <w:r w:rsidRPr="00232AAF">
            <w:rPr>
              <w:rFonts w:ascii="BOG 2017" w:hAnsi="BOG 2017"/>
              <w:sz w:val="18"/>
              <w:szCs w:val="18"/>
            </w:rPr>
            <w:t>სარჩევი</w:t>
          </w:r>
          <w:proofErr w:type="spellEnd"/>
        </w:p>
        <w:p w14:paraId="4EC3A5FC" w14:textId="77777777" w:rsidR="00CA1D54" w:rsidRPr="00232AAF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r w:rsidRPr="00232AAF">
            <w:rPr>
              <w:rFonts w:ascii="BOG 2017" w:hAnsi="BOG 2017"/>
              <w:sz w:val="18"/>
              <w:szCs w:val="18"/>
            </w:rPr>
            <w:fldChar w:fldCharType="begin"/>
          </w:r>
          <w:r w:rsidRPr="00232AAF">
            <w:rPr>
              <w:rFonts w:ascii="BOG 2017" w:hAnsi="BOG 2017"/>
              <w:sz w:val="18"/>
              <w:szCs w:val="18"/>
            </w:rPr>
            <w:instrText xml:space="preserve"> TOC \o "1-3" \h \z \u </w:instrText>
          </w:r>
          <w:r w:rsidRPr="00232AAF">
            <w:rPr>
              <w:rFonts w:ascii="BOG 2017" w:hAnsi="BOG 2017"/>
              <w:sz w:val="18"/>
              <w:szCs w:val="18"/>
            </w:rPr>
            <w:fldChar w:fldCharType="separate"/>
          </w:r>
          <w:hyperlink w:anchor="_Toc276363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ზოგადი ინფორმაცია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42C3A278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4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ინსტრუქცია ტენდერში მონაწილეთათვის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663CA670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5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ტენდერში მონაწილეობის პირობები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3FCA1684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6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ანგარიშსწორების პირობა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3</w:t>
            </w:r>
          </w:hyperlink>
        </w:p>
        <w:p w14:paraId="46CE9B26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7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სატენდერო მოთხოვნები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3</w:t>
            </w:r>
          </w:hyperlink>
        </w:p>
        <w:p w14:paraId="7F22C86F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8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დამატებითი ინფორმაცია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74703D09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9" w:history="1">
            <w:r w:rsidR="00CA1D54" w:rsidRPr="00232AAF">
              <w:rPr>
                <w:rStyle w:val="Hyperlink"/>
                <w:rFonts w:ascii="BOG 2017" w:hAnsi="BOG 2017" w:cs="Sylfaen"/>
                <w:noProof/>
                <w:sz w:val="18"/>
                <w:szCs w:val="18"/>
                <w:lang w:val="ka-GE"/>
              </w:rPr>
              <w:t>თანდართული დოკუმენტაცია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10E28612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0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1.</w:t>
            </w:r>
            <w:r w:rsidR="00CA1D54" w:rsidRPr="00232AAF">
              <w:rPr>
                <w:rFonts w:ascii="BOG 2017" w:eastAsiaTheme="minorEastAsia" w:hAnsi="BOG 2017"/>
                <w:noProof/>
                <w:color w:val="auto"/>
                <w:sz w:val="18"/>
                <w:szCs w:val="18"/>
              </w:rPr>
              <w:tab/>
            </w:r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დანართი 1: ფასების ცხრილი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5D3E277F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1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2.</w:t>
            </w:r>
            <w:r w:rsidR="00CA1D54" w:rsidRPr="00232AAF">
              <w:rPr>
                <w:rFonts w:ascii="BOG 2017" w:eastAsiaTheme="minorEastAsia" w:hAnsi="BOG 2017"/>
                <w:noProof/>
                <w:color w:val="auto"/>
                <w:sz w:val="18"/>
                <w:szCs w:val="18"/>
              </w:rPr>
              <w:tab/>
            </w:r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ბეჭდური მასალის შესახებ ინფორმაცია: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5</w:t>
            </w:r>
          </w:hyperlink>
        </w:p>
        <w:p w14:paraId="347E0D80" w14:textId="77777777" w:rsidR="00CA1D54" w:rsidRPr="00232AAF" w:rsidRDefault="001C7C8D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2" w:history="1">
            <w:r w:rsidR="00CA1D54" w:rsidRPr="00232AAF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დანართი 2: საბანკო რეკვიზიტები</w:t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232AAF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6</w:t>
            </w:r>
          </w:hyperlink>
        </w:p>
        <w:p w14:paraId="1C05F803" w14:textId="00762059" w:rsidR="00573071" w:rsidRPr="00232AAF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</w:p>
        <w:p w14:paraId="60752384" w14:textId="736C51CA" w:rsidR="001665D6" w:rsidRPr="00232AAF" w:rsidRDefault="00633247" w:rsidP="00534B11">
          <w:pPr>
            <w:rPr>
              <w:rFonts w:ascii="BOG 2017" w:hAnsi="BOG 2017"/>
              <w:sz w:val="18"/>
              <w:szCs w:val="18"/>
            </w:rPr>
          </w:pPr>
          <w:r w:rsidRPr="00232AAF">
            <w:rPr>
              <w:rFonts w:ascii="BOG 2017" w:hAnsi="BOG 2017"/>
              <w:b/>
              <w:bCs/>
              <w:noProof/>
              <w:sz w:val="18"/>
              <w:szCs w:val="18"/>
            </w:rPr>
            <w:fldChar w:fldCharType="end"/>
          </w:r>
        </w:p>
      </w:sdtContent>
    </w:sdt>
    <w:p w14:paraId="54ED23B9" w14:textId="77777777" w:rsidR="00533CA6" w:rsidRPr="00232AAF" w:rsidRDefault="00533CA6">
      <w:pPr>
        <w:jc w:val="left"/>
        <w:rPr>
          <w:rFonts w:ascii="BOG 2017" w:eastAsiaTheme="majorEastAsia" w:hAnsi="BOG 2017" w:cstheme="majorBidi"/>
          <w:b/>
          <w:bCs/>
          <w:color w:val="FF671B"/>
          <w:sz w:val="18"/>
          <w:szCs w:val="18"/>
          <w:lang w:eastAsia="ja-JP"/>
        </w:rPr>
      </w:pPr>
      <w:r w:rsidRPr="00232AAF">
        <w:rPr>
          <w:rFonts w:ascii="BOG 2017" w:hAnsi="BOG 2017"/>
          <w:sz w:val="18"/>
          <w:szCs w:val="18"/>
        </w:rPr>
        <w:br w:type="page"/>
      </w:r>
    </w:p>
    <w:p w14:paraId="5C31A0D5" w14:textId="225FEBFE" w:rsidR="00FB6167" w:rsidRPr="00232AAF" w:rsidRDefault="00FB6167" w:rsidP="00F84D4B">
      <w:pPr>
        <w:pStyle w:val="Heading1"/>
        <w:rPr>
          <w:rFonts w:ascii="BOG 2017" w:eastAsiaTheme="minorEastAsia" w:hAnsi="BOG 2017"/>
          <w:sz w:val="18"/>
          <w:szCs w:val="18"/>
          <w:lang w:val="ka-GE"/>
        </w:rPr>
      </w:pPr>
      <w:bookmarkStart w:id="2" w:name="_Toc276363"/>
      <w:proofErr w:type="spellStart"/>
      <w:r w:rsidRPr="00232AAF">
        <w:rPr>
          <w:rFonts w:ascii="BOG 2017" w:hAnsi="BOG 2017"/>
          <w:sz w:val="18"/>
          <w:szCs w:val="18"/>
        </w:rPr>
        <w:lastRenderedPageBreak/>
        <w:t>ზოგადი</w:t>
      </w:r>
      <w:proofErr w:type="spellEnd"/>
      <w:r w:rsidRPr="00232AAF">
        <w:rPr>
          <w:rFonts w:ascii="BOG 2017" w:hAnsi="BOG 2017"/>
          <w:sz w:val="18"/>
          <w:szCs w:val="18"/>
        </w:rPr>
        <w:t xml:space="preserve"> </w:t>
      </w:r>
      <w:proofErr w:type="spellStart"/>
      <w:r w:rsidRPr="00232AAF">
        <w:rPr>
          <w:rFonts w:ascii="BOG 2017" w:hAnsi="BOG 2017"/>
          <w:sz w:val="18"/>
          <w:szCs w:val="18"/>
        </w:rPr>
        <w:t>ინფორმაცია</w:t>
      </w:r>
      <w:bookmarkEnd w:id="0"/>
      <w:bookmarkEnd w:id="1"/>
      <w:bookmarkEnd w:id="2"/>
      <w:proofErr w:type="spellEnd"/>
      <w:r w:rsidR="007E0755" w:rsidRPr="00232AAF">
        <w:rPr>
          <w:rFonts w:ascii="BOG 2017" w:eastAsiaTheme="minorEastAsia" w:hAnsi="BOG 2017"/>
          <w:sz w:val="18"/>
          <w:szCs w:val="18"/>
          <w:lang w:val="ka-GE"/>
        </w:rPr>
        <w:tab/>
      </w:r>
    </w:p>
    <w:p w14:paraId="16DB34BF" w14:textId="7F9ED1F4" w:rsidR="00B95DC4" w:rsidRPr="00232AAF" w:rsidRDefault="00B95DC4" w:rsidP="00B95DC4">
      <w:pPr>
        <w:rPr>
          <w:rFonts w:ascii="BOG 2017" w:hAnsi="BOG 2017"/>
          <w:sz w:val="18"/>
          <w:szCs w:val="18"/>
        </w:rPr>
      </w:pPr>
      <w:bookmarkStart w:id="3" w:name="_Toc276364"/>
      <w:bookmarkStart w:id="4" w:name="_Toc462407871"/>
      <w:r w:rsidRPr="00232AAF">
        <w:rPr>
          <w:rFonts w:ascii="BOG 2017" w:hAnsi="BOG 2017"/>
          <w:sz w:val="18"/>
          <w:szCs w:val="18"/>
          <w:lang w:val="ka-GE"/>
        </w:rPr>
        <w:t xml:space="preserve">სს საქართველოს ბანკი აცხადებს ტენდერს </w:t>
      </w:r>
      <w:r w:rsidR="004E5D14" w:rsidRPr="00232AAF">
        <w:rPr>
          <w:rFonts w:ascii="BOG 2017" w:hAnsi="BOG 2017"/>
          <w:sz w:val="18"/>
          <w:szCs w:val="18"/>
          <w:lang w:val="ka-GE"/>
        </w:rPr>
        <w:t xml:space="preserve">საშუალო და </w:t>
      </w:r>
      <w:r w:rsidR="00303B0A" w:rsidRPr="00232AAF">
        <w:rPr>
          <w:rFonts w:ascii="BOG 2017" w:hAnsi="BOG 2017"/>
          <w:sz w:val="18"/>
          <w:szCs w:val="18"/>
          <w:lang w:val="ka-GE"/>
        </w:rPr>
        <w:t>ფართოფორმატიან</w:t>
      </w:r>
      <w:r w:rsidR="004E5D14" w:rsidRPr="00232AAF">
        <w:rPr>
          <w:rFonts w:ascii="BOG 2017" w:hAnsi="BOG 2017"/>
          <w:sz w:val="18"/>
          <w:szCs w:val="18"/>
          <w:lang w:val="ka-GE"/>
        </w:rPr>
        <w:t xml:space="preserve"> ბეჭდვაზე</w:t>
      </w:r>
      <w:r w:rsidR="00303B0A" w:rsidRPr="00232AAF">
        <w:rPr>
          <w:rFonts w:ascii="BOG 2017" w:hAnsi="BOG 2017"/>
          <w:sz w:val="18"/>
          <w:szCs w:val="18"/>
        </w:rPr>
        <w:t>;</w:t>
      </w:r>
    </w:p>
    <w:p w14:paraId="27B9CBCB" w14:textId="05FD14E6" w:rsidR="00915548" w:rsidRPr="00232AAF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r w:rsidRPr="00232AAF">
        <w:rPr>
          <w:rFonts w:ascii="BOG 2017" w:hAnsi="BOG 2017"/>
          <w:sz w:val="18"/>
          <w:szCs w:val="18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232AAF" w:rsidRDefault="003C4035" w:rsidP="0038278C">
      <w:pPr>
        <w:rPr>
          <w:rFonts w:ascii="BOG 2017" w:hAnsi="BOG 2017"/>
          <w:sz w:val="18"/>
          <w:szCs w:val="18"/>
          <w:lang w:val="ka-GE"/>
        </w:rPr>
      </w:pPr>
    </w:p>
    <w:p w14:paraId="4343DAB4" w14:textId="44D784B0" w:rsidR="00915548" w:rsidRPr="00232AAF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 xml:space="preserve">ტენდერის მიმდინარეობის განმავლობაში </w:t>
      </w:r>
      <w:r w:rsidR="007C5AE6" w:rsidRPr="00232AAF">
        <w:rPr>
          <w:rFonts w:ascii="BOG 2017" w:hAnsi="BOG 2017"/>
          <w:sz w:val="18"/>
          <w:szCs w:val="18"/>
          <w:lang w:val="ka-GE"/>
        </w:rPr>
        <w:t xml:space="preserve">პრეტენდენტებმა უნდა </w:t>
      </w:r>
      <w:r w:rsidRPr="00232AAF">
        <w:rPr>
          <w:rFonts w:ascii="BOG 2017" w:hAnsi="BOG 2017"/>
          <w:sz w:val="18"/>
          <w:szCs w:val="18"/>
          <w:lang w:val="ka-GE"/>
        </w:rPr>
        <w:t>ა</w:t>
      </w:r>
      <w:r w:rsidR="007C5AE6" w:rsidRPr="00232AAF">
        <w:rPr>
          <w:rFonts w:ascii="BOG 2017" w:hAnsi="BOG 2017"/>
          <w:sz w:val="18"/>
          <w:szCs w:val="18"/>
          <w:lang w:val="ka-GE"/>
        </w:rPr>
        <w:t>ტვირთონ</w:t>
      </w:r>
      <w:r w:rsidR="00915548" w:rsidRPr="00232AAF">
        <w:rPr>
          <w:rFonts w:ascii="BOG 2017" w:hAnsi="BOG 2017"/>
          <w:sz w:val="18"/>
          <w:szCs w:val="18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232AAF">
        <w:rPr>
          <w:rFonts w:ascii="BOG 2017" w:hAnsi="BOG 2017"/>
          <w:sz w:val="18"/>
          <w:szCs w:val="18"/>
          <w:lang w:val="ka-GE"/>
        </w:rPr>
        <w:t>.</w:t>
      </w:r>
    </w:p>
    <w:p w14:paraId="3095C373" w14:textId="77777777" w:rsidR="00651AAE" w:rsidRPr="00232AAF" w:rsidRDefault="00651AAE" w:rsidP="0038278C">
      <w:pPr>
        <w:rPr>
          <w:rFonts w:ascii="BOG 2017" w:hAnsi="BOG 2017"/>
          <w:sz w:val="18"/>
          <w:szCs w:val="18"/>
          <w:lang w:val="ka-GE"/>
        </w:rPr>
      </w:pPr>
    </w:p>
    <w:p w14:paraId="7C77D636" w14:textId="265C0786" w:rsidR="00651AAE" w:rsidRPr="00232AAF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232AAF" w:rsidRDefault="00651AAE" w:rsidP="0038278C">
      <w:pPr>
        <w:rPr>
          <w:rFonts w:ascii="BOG 2017" w:hAnsi="BOG 2017"/>
          <w:sz w:val="18"/>
          <w:szCs w:val="18"/>
          <w:lang w:val="ka-GE"/>
        </w:rPr>
      </w:pPr>
    </w:p>
    <w:p w14:paraId="097B7DEF" w14:textId="44B2DF1D" w:rsidR="00651AAE" w:rsidRPr="00232AAF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 xml:space="preserve">ტენდერის დასრულების შემდეგ </w:t>
      </w:r>
      <w:r w:rsidR="00AD417E" w:rsidRPr="00232AAF">
        <w:rPr>
          <w:rFonts w:ascii="BOG 2017" w:hAnsi="BOG 2017"/>
          <w:sz w:val="18"/>
          <w:szCs w:val="18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232AAF" w:rsidRDefault="006114D2" w:rsidP="0038278C">
      <w:pPr>
        <w:rPr>
          <w:rFonts w:ascii="BOG 2017" w:hAnsi="BOG 2017"/>
          <w:sz w:val="18"/>
          <w:szCs w:val="18"/>
          <w:lang w:val="ka-GE"/>
        </w:rPr>
      </w:pPr>
    </w:p>
    <w:p w14:paraId="12E00605" w14:textId="65515A7B" w:rsidR="0082350A" w:rsidRPr="00232AAF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bookmarkStart w:id="5" w:name="_Toc276365"/>
      <w:r w:rsidRPr="00232AAF">
        <w:rPr>
          <w:rFonts w:ascii="BOG 2017" w:hAnsi="BOG 2017"/>
          <w:sz w:val="18"/>
          <w:szCs w:val="18"/>
        </w:rPr>
        <w:t>ტენდერში მონაწილეობის პირობები</w:t>
      </w:r>
      <w:bookmarkEnd w:id="5"/>
    </w:p>
    <w:p w14:paraId="51908C3D" w14:textId="77777777" w:rsidR="003C4035" w:rsidRPr="00232AAF" w:rsidRDefault="003C4035" w:rsidP="0082350A">
      <w:pPr>
        <w:rPr>
          <w:rFonts w:ascii="BOG 2017" w:hAnsi="BOG 2017"/>
          <w:sz w:val="18"/>
          <w:szCs w:val="18"/>
          <w:lang w:val="ka-GE"/>
        </w:rPr>
      </w:pPr>
    </w:p>
    <w:p w14:paraId="4EC87EB1" w14:textId="0D358577" w:rsidR="0047356C" w:rsidRPr="00232AAF" w:rsidRDefault="0082350A" w:rsidP="0082350A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ტენდერი ცხა</w:t>
      </w:r>
      <w:r w:rsidR="001140C1" w:rsidRPr="00232AAF">
        <w:rPr>
          <w:rFonts w:ascii="BOG 2017" w:hAnsi="BOG 2017"/>
          <w:sz w:val="18"/>
          <w:szCs w:val="18"/>
          <w:lang w:val="ka-GE"/>
        </w:rPr>
        <w:t>დ</w:t>
      </w:r>
      <w:r w:rsidRPr="00232AAF">
        <w:rPr>
          <w:rFonts w:ascii="BOG 2017" w:hAnsi="BOG 2017"/>
          <w:sz w:val="18"/>
          <w:szCs w:val="18"/>
          <w:lang w:val="ka-GE"/>
        </w:rPr>
        <w:t xml:space="preserve">დება გამარჯვებულთან </w:t>
      </w:r>
      <w:r w:rsidR="002338AA" w:rsidRPr="00232AAF">
        <w:rPr>
          <w:rFonts w:ascii="BOG 2017" w:hAnsi="BOG 2017"/>
          <w:sz w:val="18"/>
          <w:szCs w:val="18"/>
          <w:lang w:val="ka-GE"/>
        </w:rPr>
        <w:t>ნასყიდობის</w:t>
      </w:r>
      <w:r w:rsidRPr="00232AAF">
        <w:rPr>
          <w:rFonts w:ascii="BOG 2017" w:hAnsi="BOG 2017"/>
          <w:sz w:val="18"/>
          <w:szCs w:val="18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232AAF">
        <w:rPr>
          <w:rFonts w:ascii="BOG 2017" w:hAnsi="BOG 2017"/>
          <w:sz w:val="18"/>
          <w:szCs w:val="18"/>
          <w:lang w:val="ka-GE"/>
        </w:rPr>
        <w:t>მოთხოვნილი პროდუქციის</w:t>
      </w:r>
      <w:r w:rsidRPr="00232AAF">
        <w:rPr>
          <w:rFonts w:ascii="BOG 2017" w:hAnsi="BOG 2017"/>
          <w:sz w:val="18"/>
          <w:szCs w:val="18"/>
          <w:lang w:val="ka-GE"/>
        </w:rPr>
        <w:t xml:space="preserve"> </w:t>
      </w:r>
      <w:r w:rsidR="002338AA" w:rsidRPr="00232AAF">
        <w:rPr>
          <w:rFonts w:ascii="BOG 2017" w:hAnsi="BOG 2017"/>
          <w:sz w:val="18"/>
          <w:szCs w:val="18"/>
          <w:lang w:val="ka-GE"/>
        </w:rPr>
        <w:t>შესყიდვის ფარგლებში</w:t>
      </w:r>
      <w:r w:rsidRPr="00232AAF">
        <w:rPr>
          <w:rFonts w:ascii="BOG 2017" w:hAnsi="BOG 2017"/>
          <w:sz w:val="18"/>
          <w:szCs w:val="18"/>
          <w:lang w:val="ka-GE"/>
        </w:rPr>
        <w:t xml:space="preserve"> მხარეთა შორის თანამშრომლობის ძირითადი პირობები</w:t>
      </w:r>
      <w:r w:rsidRPr="00232AAF">
        <w:rPr>
          <w:rFonts w:ascii="BOG 2017" w:hAnsi="BOG 2017"/>
          <w:sz w:val="18"/>
          <w:szCs w:val="18"/>
        </w:rPr>
        <w:t xml:space="preserve"> </w:t>
      </w:r>
      <w:r w:rsidRPr="00232AAF">
        <w:rPr>
          <w:rFonts w:ascii="BOG 2017" w:hAnsi="BOG 2017"/>
          <w:sz w:val="18"/>
          <w:szCs w:val="18"/>
          <w:lang w:val="ka-GE"/>
        </w:rPr>
        <w:t>(შემდგომში - ხელშეკრულება).</w:t>
      </w:r>
    </w:p>
    <w:p w14:paraId="36AE9B1C" w14:textId="77777777" w:rsidR="0047356C" w:rsidRPr="00232AAF" w:rsidRDefault="0047356C" w:rsidP="0082350A">
      <w:pPr>
        <w:rPr>
          <w:rFonts w:ascii="BOG 2017" w:hAnsi="BOG 2017"/>
          <w:sz w:val="18"/>
          <w:szCs w:val="18"/>
          <w:lang w:val="ka-GE"/>
        </w:rPr>
      </w:pPr>
    </w:p>
    <w:p w14:paraId="32AA7A90" w14:textId="77777777" w:rsidR="0082350A" w:rsidRPr="00232AAF" w:rsidRDefault="0082350A" w:rsidP="0082350A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232AAF" w:rsidRDefault="00C92DC4" w:rsidP="0082350A">
      <w:pPr>
        <w:rPr>
          <w:rFonts w:ascii="BOG 2017" w:hAnsi="BOG 2017"/>
          <w:sz w:val="18"/>
          <w:szCs w:val="18"/>
        </w:rPr>
      </w:pPr>
    </w:p>
    <w:p w14:paraId="67ABDF48" w14:textId="51DDF9B4" w:rsidR="00C92DC4" w:rsidRPr="00232AAF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  <w:sz w:val="18"/>
          <w:szCs w:val="18"/>
        </w:rPr>
      </w:pPr>
      <w:r w:rsidRPr="00232AAF">
        <w:rPr>
          <w:rFonts w:ascii="BOG 2017" w:eastAsia="Sylfaen" w:hAnsi="BOG 2017" w:cs="Sylfaen"/>
          <w:position w:val="1"/>
          <w:sz w:val="18"/>
          <w:szCs w:val="18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232AAF">
        <w:rPr>
          <w:rFonts w:ascii="BOG 2017" w:eastAsia="Sylfaen" w:hAnsi="BOG 2017" w:cs="Sylfaen"/>
          <w:b/>
          <w:position w:val="1"/>
          <w:sz w:val="18"/>
          <w:szCs w:val="18"/>
          <w:lang w:val="ka-GE"/>
        </w:rPr>
        <w:t>სრულად და ჯეროვნად შევსება</w:t>
      </w:r>
      <w:r w:rsidR="00E33987" w:rsidRPr="00232AAF">
        <w:rPr>
          <w:rFonts w:ascii="BOG 2017" w:eastAsia="Sylfaen" w:hAnsi="BOG 2017" w:cs="Sylfaen"/>
          <w:position w:val="1"/>
          <w:sz w:val="18"/>
          <w:szCs w:val="18"/>
        </w:rPr>
        <w:t>;</w:t>
      </w:r>
    </w:p>
    <w:p w14:paraId="245A83F8" w14:textId="77777777" w:rsidR="00C92DC4" w:rsidRPr="00232AAF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sz w:val="18"/>
          <w:szCs w:val="18"/>
          <w:lang w:val="ka-GE"/>
        </w:rPr>
      </w:pPr>
    </w:p>
    <w:p w14:paraId="442C90B6" w14:textId="44A5BCDE" w:rsidR="006B7CAC" w:rsidRPr="00232AAF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  <w:szCs w:val="18"/>
        </w:rPr>
      </w:pPr>
      <w:proofErr w:type="gramStart"/>
      <w:r w:rsidRPr="00232AAF">
        <w:rPr>
          <w:rFonts w:ascii="BOG 2017" w:eastAsia="Sylfaen" w:hAnsi="BOG 2017" w:cs="Sylfaen"/>
          <w:sz w:val="18"/>
          <w:szCs w:val="18"/>
        </w:rPr>
        <w:t xml:space="preserve">გთხოვთ,  </w:t>
      </w:r>
      <w:r w:rsidRPr="00232AAF">
        <w:rPr>
          <w:rFonts w:ascii="BOG 2017" w:eastAsia="Sylfaen" w:hAnsi="BOG 2017" w:cs="Sylfaen"/>
          <w:sz w:val="18"/>
          <w:szCs w:val="18"/>
          <w:u w:val="single" w:color="000000"/>
        </w:rPr>
        <w:t>ფასი</w:t>
      </w:r>
      <w:proofErr w:type="gramEnd"/>
      <w:r w:rsidRPr="00232AAF">
        <w:rPr>
          <w:rFonts w:ascii="BOG 2017" w:eastAsia="Sylfaen" w:hAnsi="BOG 2017" w:cs="Sylfaen"/>
          <w:sz w:val="18"/>
          <w:szCs w:val="18"/>
          <w:u w:val="single" w:color="000000"/>
        </w:rPr>
        <w:t xml:space="preserve"> </w:t>
      </w:r>
      <w:r w:rsidRPr="00232AAF">
        <w:rPr>
          <w:rFonts w:ascii="BOG 2017" w:eastAsia="Sylfaen" w:hAnsi="BOG 2017" w:cs="Sylfaen"/>
          <w:spacing w:val="48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1"/>
          <w:sz w:val="18"/>
          <w:szCs w:val="18"/>
        </w:rPr>
        <w:t>მი</w:t>
      </w:r>
      <w:r w:rsidRPr="00232AAF">
        <w:rPr>
          <w:rFonts w:ascii="BOG 2017" w:eastAsia="Sylfaen" w:hAnsi="BOG 2017" w:cs="Sylfaen"/>
          <w:sz w:val="18"/>
          <w:szCs w:val="18"/>
        </w:rPr>
        <w:t>უ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თ</w:t>
      </w:r>
      <w:r w:rsidRPr="00232AAF">
        <w:rPr>
          <w:rFonts w:ascii="BOG 2017" w:eastAsia="Sylfaen" w:hAnsi="BOG 2017" w:cs="Sylfaen"/>
          <w:spacing w:val="-3"/>
          <w:sz w:val="18"/>
          <w:szCs w:val="18"/>
        </w:rPr>
        <w:t>ი</w:t>
      </w:r>
      <w:r w:rsidRPr="00232AAF">
        <w:rPr>
          <w:rFonts w:ascii="BOG 2017" w:eastAsia="Sylfaen" w:hAnsi="BOG 2017" w:cs="Sylfaen"/>
          <w:sz w:val="18"/>
          <w:szCs w:val="18"/>
        </w:rPr>
        <w:t>თ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ო</w:t>
      </w:r>
      <w:r w:rsidRPr="00232AAF">
        <w:rPr>
          <w:rFonts w:ascii="BOG 2017" w:eastAsia="Sylfaen" w:hAnsi="BOG 2017" w:cs="Sylfaen"/>
          <w:sz w:val="18"/>
          <w:szCs w:val="18"/>
        </w:rPr>
        <w:t>თ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 xml:space="preserve">  </w:t>
      </w:r>
      <w:r w:rsidRPr="00232AAF">
        <w:rPr>
          <w:rFonts w:ascii="BOG 2017" w:eastAsia="Sylfaen" w:hAnsi="BOG 2017" w:cs="Sylfaen"/>
          <w:spacing w:val="-8"/>
          <w:sz w:val="18"/>
          <w:szCs w:val="18"/>
          <w:u w:val="single" w:color="000000"/>
        </w:rPr>
        <w:t xml:space="preserve"> </w:t>
      </w:r>
      <w:proofErr w:type="spellStart"/>
      <w:r w:rsidRPr="00232AAF">
        <w:rPr>
          <w:rFonts w:ascii="BOG 2017" w:eastAsia="Sylfaen" w:hAnsi="BOG 2017" w:cs="Sylfaen"/>
          <w:sz w:val="18"/>
          <w:szCs w:val="18"/>
          <w:u w:val="single" w:color="000000"/>
        </w:rPr>
        <w:t>ლარე</w:t>
      </w:r>
      <w:r w:rsidRPr="00232AAF">
        <w:rPr>
          <w:rFonts w:ascii="BOG 2017" w:eastAsia="Sylfaen" w:hAnsi="BOG 2017" w:cs="Sylfaen"/>
          <w:spacing w:val="-3"/>
          <w:sz w:val="18"/>
          <w:szCs w:val="18"/>
          <w:u w:val="single" w:color="000000"/>
        </w:rPr>
        <w:t>ბ</w:t>
      </w:r>
      <w:r w:rsidRPr="00232AAF">
        <w:rPr>
          <w:rFonts w:ascii="BOG 2017" w:eastAsia="Sylfaen" w:hAnsi="BOG 2017" w:cs="Sylfaen"/>
          <w:sz w:val="18"/>
          <w:szCs w:val="18"/>
          <w:u w:val="single" w:color="000000"/>
        </w:rPr>
        <w:t>ში</w:t>
      </w:r>
      <w:proofErr w:type="spellEnd"/>
      <w:r w:rsidRPr="00232AAF">
        <w:rPr>
          <w:rFonts w:ascii="BOG 2017" w:eastAsia="Sylfaen" w:hAnsi="BOG 2017" w:cs="Sylfaen"/>
          <w:sz w:val="18"/>
          <w:szCs w:val="18"/>
          <w:u w:val="single" w:color="000000"/>
        </w:rPr>
        <w:t xml:space="preserve"> </w:t>
      </w:r>
      <w:r w:rsidRPr="00232AAF">
        <w:rPr>
          <w:rFonts w:ascii="BOG 2017" w:eastAsia="Sylfaen" w:hAnsi="BOG 2017" w:cs="Sylfaen"/>
          <w:sz w:val="18"/>
          <w:szCs w:val="18"/>
        </w:rPr>
        <w:t xml:space="preserve">   </w:t>
      </w:r>
      <w:r w:rsidRPr="00232AAF">
        <w:rPr>
          <w:rFonts w:ascii="BOG 2017" w:eastAsia="Sylfaen" w:hAnsi="BOG 2017" w:cs="Sylfaen"/>
          <w:spacing w:val="39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2"/>
          <w:sz w:val="18"/>
          <w:szCs w:val="18"/>
        </w:rPr>
        <w:t>შ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ს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ბ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მის</w:t>
      </w:r>
      <w:r w:rsidRPr="00232AAF">
        <w:rPr>
          <w:rFonts w:ascii="BOG 2017" w:eastAsia="Sylfaen" w:hAnsi="BOG 2017" w:cs="Sylfaen"/>
          <w:sz w:val="18"/>
          <w:szCs w:val="18"/>
        </w:rPr>
        <w:t>ი</w:t>
      </w:r>
      <w:proofErr w:type="spellEnd"/>
      <w:r w:rsidRPr="00232AAF">
        <w:rPr>
          <w:rFonts w:ascii="BOG 2017" w:eastAsia="Sylfaen" w:hAnsi="BOG 2017" w:cs="Sylfaen"/>
          <w:spacing w:val="48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1"/>
          <w:sz w:val="18"/>
          <w:szCs w:val="18"/>
        </w:rPr>
        <w:t>პ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უ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232AAF">
        <w:rPr>
          <w:rFonts w:ascii="BOG 2017" w:eastAsia="Sylfaen" w:hAnsi="BOG 2017" w:cs="Sylfaen"/>
          <w:sz w:val="18"/>
          <w:szCs w:val="18"/>
        </w:rPr>
        <w:t>ქტ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ები</w:t>
      </w:r>
      <w:r w:rsidRPr="00232AAF">
        <w:rPr>
          <w:rFonts w:ascii="BOG 2017" w:eastAsia="Sylfaen" w:hAnsi="BOG 2017" w:cs="Sylfaen"/>
          <w:sz w:val="18"/>
          <w:szCs w:val="18"/>
        </w:rPr>
        <w:t>ს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 xml:space="preserve"> </w:t>
      </w:r>
      <w:r w:rsidRPr="00232AAF">
        <w:rPr>
          <w:rFonts w:ascii="BOG 2017" w:eastAsia="Sylfaen" w:hAnsi="BOG 2017" w:cs="Sylfaen"/>
          <w:spacing w:val="-8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გა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ს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წ</w:t>
      </w:r>
      <w:r w:rsidRPr="00232AAF">
        <w:rPr>
          <w:rFonts w:ascii="BOG 2017" w:eastAsia="Sylfaen" w:hAnsi="BOG 2017" w:cs="Sylfaen"/>
          <w:sz w:val="18"/>
          <w:szCs w:val="18"/>
        </w:rPr>
        <w:t>ვრ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ი</w:t>
      </w:r>
      <w:r w:rsidRPr="00232AAF">
        <w:rPr>
          <w:rFonts w:ascii="BOG 2017" w:eastAsia="Sylfaen" w:hAnsi="BOG 2017" w:cs="Sylfaen"/>
          <w:sz w:val="18"/>
          <w:szCs w:val="18"/>
        </w:rPr>
        <w:t>ვ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ს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ბი</w:t>
      </w:r>
      <w:r w:rsidRPr="00232AAF">
        <w:rPr>
          <w:rFonts w:ascii="BOG 2017" w:eastAsia="Sylfaen" w:hAnsi="BOG 2017" w:cs="Sylfaen"/>
          <w:spacing w:val="2"/>
          <w:sz w:val="18"/>
          <w:szCs w:val="18"/>
        </w:rPr>
        <w:t>თ</w:t>
      </w:r>
      <w:proofErr w:type="spellEnd"/>
      <w:r w:rsidRPr="00232AAF">
        <w:rPr>
          <w:rFonts w:ascii="BOG 2017" w:eastAsia="AcadNusx" w:hAnsi="BOG 2017" w:cs="AcadNusx"/>
          <w:sz w:val="18"/>
          <w:szCs w:val="18"/>
        </w:rPr>
        <w:t>,</w:t>
      </w:r>
      <w:r w:rsidRPr="00232AAF">
        <w:rPr>
          <w:rFonts w:ascii="BOG 2017" w:eastAsia="AcadNusx" w:hAnsi="BOG 2017" w:cs="AcadNusx"/>
          <w:spacing w:val="19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232AAF">
        <w:rPr>
          <w:rFonts w:ascii="BOG 2017" w:eastAsia="Sylfaen" w:hAnsi="BOG 2017" w:cs="Sylfaen"/>
          <w:sz w:val="18"/>
          <w:szCs w:val="18"/>
        </w:rPr>
        <w:t>აგ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ა</w:t>
      </w:r>
      <w:r w:rsidRPr="00232AAF">
        <w:rPr>
          <w:rFonts w:ascii="BOG 2017" w:eastAsia="Sylfaen" w:hAnsi="BOG 2017" w:cs="Sylfaen"/>
          <w:sz w:val="18"/>
          <w:szCs w:val="18"/>
        </w:rPr>
        <w:t>ლ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ი</w:t>
      </w:r>
      <w:r w:rsidRPr="00232AAF">
        <w:rPr>
          <w:rFonts w:ascii="BOG 2017" w:eastAsia="Sylfaen" w:hAnsi="BOG 2017" w:cs="Sylfaen"/>
          <w:sz w:val="18"/>
          <w:szCs w:val="18"/>
        </w:rPr>
        <w:t>თ</w:t>
      </w:r>
      <w:r w:rsidRPr="00232AAF">
        <w:rPr>
          <w:rFonts w:ascii="BOG 2017" w:eastAsia="Sylfaen" w:hAnsi="BOG 2017" w:cs="Sylfaen"/>
          <w:spacing w:val="-3"/>
          <w:sz w:val="18"/>
          <w:szCs w:val="18"/>
        </w:rPr>
        <w:t>ა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დ</w:t>
      </w:r>
      <w:proofErr w:type="spellEnd"/>
      <w:r w:rsidRPr="00232AAF">
        <w:rPr>
          <w:rFonts w:ascii="BOG 2017" w:eastAsia="AcadNusx" w:hAnsi="BOG 2017" w:cs="AcadNusx"/>
          <w:sz w:val="18"/>
          <w:szCs w:val="18"/>
        </w:rPr>
        <w:t>:</w:t>
      </w:r>
      <w:r w:rsidRPr="00232AAF">
        <w:rPr>
          <w:rFonts w:ascii="BOG 2017" w:eastAsia="AcadNusx" w:hAnsi="BOG 2017" w:cs="AcadNusx"/>
          <w:spacing w:val="20"/>
          <w:sz w:val="18"/>
          <w:szCs w:val="18"/>
        </w:rPr>
        <w:t xml:space="preserve"> </w:t>
      </w:r>
      <w:r w:rsidRPr="00232AAF">
        <w:rPr>
          <w:rFonts w:ascii="BOG 2017" w:eastAsia="AcadNusx" w:hAnsi="BOG 2017" w:cs="AcadNusx"/>
          <w:sz w:val="18"/>
          <w:szCs w:val="18"/>
        </w:rPr>
        <w:t>0</w:t>
      </w:r>
      <w:r w:rsidRPr="00232AAF">
        <w:rPr>
          <w:rFonts w:ascii="BOG 2017" w:eastAsia="AcadNusx" w:hAnsi="BOG 2017" w:cs="AcadNusx"/>
          <w:spacing w:val="-2"/>
          <w:sz w:val="18"/>
          <w:szCs w:val="18"/>
        </w:rPr>
        <w:t>.</w:t>
      </w:r>
      <w:r w:rsidRPr="00232AAF">
        <w:rPr>
          <w:rFonts w:ascii="BOG 2017" w:eastAsia="AcadNusx" w:hAnsi="BOG 2017" w:cs="AcadNusx"/>
          <w:sz w:val="18"/>
          <w:szCs w:val="18"/>
        </w:rPr>
        <w:t>05</w:t>
      </w:r>
      <w:r w:rsidRPr="00232AAF">
        <w:rPr>
          <w:rFonts w:ascii="BOG 2017" w:eastAsia="AcadNusx" w:hAnsi="BOG 2017" w:cs="AcadNusx"/>
          <w:spacing w:val="20"/>
          <w:sz w:val="18"/>
          <w:szCs w:val="18"/>
        </w:rPr>
        <w:t xml:space="preserve"> </w:t>
      </w:r>
      <w:r w:rsidRPr="00232AAF">
        <w:rPr>
          <w:rFonts w:ascii="BOG 2017" w:eastAsia="AcadNusx" w:hAnsi="BOG 2017" w:cs="AcadNusx"/>
          <w:spacing w:val="-2"/>
          <w:sz w:val="18"/>
          <w:szCs w:val="18"/>
        </w:rPr>
        <w:t>(</w:t>
      </w:r>
      <w:proofErr w:type="spellStart"/>
      <w:r w:rsidRPr="00232AAF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232AAF">
        <w:rPr>
          <w:rFonts w:ascii="BOG 2017" w:eastAsia="Sylfaen" w:hAnsi="BOG 2017" w:cs="Sylfaen"/>
          <w:sz w:val="18"/>
          <w:szCs w:val="18"/>
        </w:rPr>
        <w:t>ოლი</w:t>
      </w:r>
      <w:proofErr w:type="spellEnd"/>
      <w:r w:rsidRPr="00232AAF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ლარი</w:t>
      </w:r>
      <w:proofErr w:type="spellEnd"/>
      <w:r w:rsidRPr="00232AAF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232AAF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r w:rsidRPr="00232AAF">
        <w:rPr>
          <w:rFonts w:ascii="BOG 2017" w:eastAsia="Sylfaen" w:hAnsi="BOG 2017" w:cs="Sylfaen"/>
          <w:sz w:val="18"/>
          <w:szCs w:val="18"/>
        </w:rPr>
        <w:t>5</w:t>
      </w:r>
      <w:r w:rsidRPr="00232AAF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2"/>
          <w:sz w:val="18"/>
          <w:szCs w:val="18"/>
        </w:rPr>
        <w:t>თ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თ</w:t>
      </w:r>
      <w:r w:rsidRPr="00232AAF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232AAF">
        <w:rPr>
          <w:rFonts w:ascii="BOG 2017" w:eastAsia="AcadNusx" w:hAnsi="BOG 2017" w:cs="AcadNusx"/>
          <w:sz w:val="18"/>
          <w:szCs w:val="18"/>
        </w:rPr>
        <w:t>);</w:t>
      </w:r>
      <w:r w:rsidRPr="00232AAF">
        <w:rPr>
          <w:rFonts w:ascii="BOG 2017" w:eastAsia="AcadNusx" w:hAnsi="BOG 2017" w:cs="AcadNusx"/>
          <w:spacing w:val="18"/>
          <w:sz w:val="18"/>
          <w:szCs w:val="18"/>
        </w:rPr>
        <w:t xml:space="preserve"> </w:t>
      </w:r>
      <w:r w:rsidRPr="00232AAF">
        <w:rPr>
          <w:rFonts w:ascii="BOG 2017" w:eastAsia="AcadNusx" w:hAnsi="BOG 2017" w:cs="AcadNusx"/>
          <w:sz w:val="18"/>
          <w:szCs w:val="18"/>
        </w:rPr>
        <w:t>0.35</w:t>
      </w:r>
      <w:r w:rsidRPr="00232AAF">
        <w:rPr>
          <w:rFonts w:ascii="BOG 2017" w:eastAsia="AcadNusx" w:hAnsi="BOG 2017" w:cs="AcadNusx"/>
          <w:spacing w:val="19"/>
          <w:sz w:val="18"/>
          <w:szCs w:val="18"/>
        </w:rPr>
        <w:t xml:space="preserve"> </w:t>
      </w:r>
      <w:r w:rsidRPr="00232AAF">
        <w:rPr>
          <w:rFonts w:ascii="BOG 2017" w:eastAsia="AcadNusx" w:hAnsi="BOG 2017" w:cs="AcadNusx"/>
          <w:sz w:val="18"/>
          <w:szCs w:val="18"/>
        </w:rPr>
        <w:t>(</w:t>
      </w:r>
      <w:proofErr w:type="spellStart"/>
      <w:r w:rsidRPr="00232AAF">
        <w:rPr>
          <w:rFonts w:ascii="BOG 2017" w:eastAsia="Sylfaen" w:hAnsi="BOG 2017" w:cs="Sylfaen"/>
          <w:spacing w:val="-1"/>
          <w:sz w:val="18"/>
          <w:szCs w:val="18"/>
        </w:rPr>
        <w:t>ნ</w:t>
      </w:r>
      <w:r w:rsidRPr="00232AAF">
        <w:rPr>
          <w:rFonts w:ascii="BOG 2017" w:eastAsia="Sylfaen" w:hAnsi="BOG 2017" w:cs="Sylfaen"/>
          <w:sz w:val="18"/>
          <w:szCs w:val="18"/>
        </w:rPr>
        <w:t>ო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ლ</w:t>
      </w:r>
      <w:r w:rsidRPr="00232AAF">
        <w:rPr>
          <w:rFonts w:ascii="BOG 2017" w:eastAsia="Sylfaen" w:hAnsi="BOG 2017" w:cs="Sylfaen"/>
          <w:sz w:val="18"/>
          <w:szCs w:val="18"/>
        </w:rPr>
        <w:t>ი</w:t>
      </w:r>
      <w:proofErr w:type="spellEnd"/>
      <w:r w:rsidRPr="00232AAF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ლარი</w:t>
      </w:r>
      <w:proofErr w:type="spellEnd"/>
      <w:r w:rsidRPr="00232AAF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232AAF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r w:rsidRPr="00232AAF">
        <w:rPr>
          <w:rFonts w:ascii="BOG 2017" w:eastAsia="Sylfaen" w:hAnsi="BOG 2017" w:cs="Sylfaen"/>
          <w:sz w:val="18"/>
          <w:szCs w:val="18"/>
        </w:rPr>
        <w:t xml:space="preserve">35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თ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ე</w:t>
      </w:r>
      <w:r w:rsidRPr="00232AAF">
        <w:rPr>
          <w:rFonts w:ascii="BOG 2017" w:eastAsia="Sylfaen" w:hAnsi="BOG 2017" w:cs="Sylfaen"/>
          <w:sz w:val="18"/>
          <w:szCs w:val="18"/>
        </w:rPr>
        <w:t>თრი</w:t>
      </w:r>
      <w:proofErr w:type="spellEnd"/>
      <w:r w:rsidRPr="00232AAF">
        <w:rPr>
          <w:rFonts w:ascii="BOG 2017" w:eastAsia="AcadNusx" w:hAnsi="BOG 2017" w:cs="AcadNusx"/>
          <w:sz w:val="18"/>
          <w:szCs w:val="18"/>
        </w:rPr>
        <w:t>);</w:t>
      </w:r>
      <w:r w:rsidRPr="00232AAF">
        <w:rPr>
          <w:rFonts w:ascii="BOG 2017" w:eastAsia="AcadNusx" w:hAnsi="BOG 2017" w:cs="AcadNusx"/>
          <w:spacing w:val="-1"/>
          <w:sz w:val="18"/>
          <w:szCs w:val="18"/>
        </w:rPr>
        <w:t xml:space="preserve"> </w:t>
      </w:r>
      <w:r w:rsidRPr="00232AAF">
        <w:rPr>
          <w:rFonts w:ascii="BOG 2017" w:eastAsia="AcadNusx" w:hAnsi="BOG 2017" w:cs="AcadNusx"/>
          <w:spacing w:val="1"/>
          <w:sz w:val="18"/>
          <w:szCs w:val="18"/>
        </w:rPr>
        <w:t>1</w:t>
      </w:r>
      <w:r w:rsidRPr="00232AAF">
        <w:rPr>
          <w:rFonts w:ascii="BOG 2017" w:eastAsia="AcadNusx" w:hAnsi="BOG 2017" w:cs="AcadNusx"/>
          <w:spacing w:val="-2"/>
          <w:sz w:val="18"/>
          <w:szCs w:val="18"/>
        </w:rPr>
        <w:t>.</w:t>
      </w:r>
      <w:r w:rsidRPr="00232AAF">
        <w:rPr>
          <w:rFonts w:ascii="BOG 2017" w:eastAsia="AcadNusx" w:hAnsi="BOG 2017" w:cs="AcadNusx"/>
          <w:sz w:val="18"/>
          <w:szCs w:val="18"/>
        </w:rPr>
        <w:t xml:space="preserve">00 </w:t>
      </w:r>
      <w:r w:rsidRPr="00232AAF">
        <w:rPr>
          <w:rFonts w:ascii="BOG 2017" w:eastAsia="AcadNusx" w:hAnsi="BOG 2017" w:cs="AcadNusx"/>
          <w:spacing w:val="-2"/>
          <w:sz w:val="18"/>
          <w:szCs w:val="18"/>
        </w:rPr>
        <w:t>(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რ</w:t>
      </w:r>
      <w:r w:rsidRPr="00232AAF">
        <w:rPr>
          <w:rFonts w:ascii="BOG 2017" w:eastAsia="Sylfaen" w:hAnsi="BOG 2017" w:cs="Sylfaen"/>
          <w:sz w:val="18"/>
          <w:szCs w:val="18"/>
        </w:rPr>
        <w:t xml:space="preserve">თი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ლ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ა</w:t>
      </w:r>
      <w:r w:rsidRPr="00232AAF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232AAF">
        <w:rPr>
          <w:rFonts w:ascii="BOG 2017" w:eastAsia="AcadNusx" w:hAnsi="BOG 2017" w:cs="AcadNusx"/>
          <w:sz w:val="18"/>
          <w:szCs w:val="18"/>
        </w:rPr>
        <w:t>);</w:t>
      </w:r>
      <w:r w:rsidRPr="00232AAF">
        <w:rPr>
          <w:rFonts w:ascii="BOG 2017" w:eastAsia="AcadNusx" w:hAnsi="BOG 2017" w:cs="AcadNusx"/>
          <w:spacing w:val="-1"/>
          <w:sz w:val="18"/>
          <w:szCs w:val="18"/>
        </w:rPr>
        <w:t xml:space="preserve"> </w:t>
      </w:r>
      <w:r w:rsidRPr="00232AAF">
        <w:rPr>
          <w:rFonts w:ascii="BOG 2017" w:eastAsia="AcadNusx" w:hAnsi="BOG 2017" w:cs="AcadNusx"/>
          <w:spacing w:val="1"/>
          <w:sz w:val="18"/>
          <w:szCs w:val="18"/>
        </w:rPr>
        <w:t>1</w:t>
      </w:r>
      <w:r w:rsidRPr="00232AAF">
        <w:rPr>
          <w:rFonts w:ascii="BOG 2017" w:eastAsia="AcadNusx" w:hAnsi="BOG 2017" w:cs="AcadNusx"/>
          <w:sz w:val="18"/>
          <w:szCs w:val="18"/>
        </w:rPr>
        <w:t xml:space="preserve">.45 </w:t>
      </w:r>
      <w:r w:rsidRPr="00232AAF">
        <w:rPr>
          <w:rFonts w:ascii="BOG 2017" w:eastAsia="AcadNusx" w:hAnsi="BOG 2017" w:cs="AcadNusx"/>
          <w:spacing w:val="-2"/>
          <w:sz w:val="18"/>
          <w:szCs w:val="18"/>
        </w:rPr>
        <w:t>(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რ</w:t>
      </w:r>
      <w:r w:rsidRPr="00232AAF">
        <w:rPr>
          <w:rFonts w:ascii="BOG 2017" w:eastAsia="Sylfaen" w:hAnsi="BOG 2017" w:cs="Sylfaen"/>
          <w:sz w:val="18"/>
          <w:szCs w:val="18"/>
        </w:rPr>
        <w:t xml:space="preserve">თი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ლ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ა</w:t>
      </w:r>
      <w:r w:rsidRPr="00232AAF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232AAF">
        <w:rPr>
          <w:rFonts w:ascii="BOG 2017" w:eastAsia="Sylfaen" w:hAnsi="BOG 2017" w:cs="Sylfaen"/>
          <w:spacing w:val="-2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 xml:space="preserve"> 45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თ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ე</w:t>
      </w:r>
      <w:r w:rsidRPr="00232AAF">
        <w:rPr>
          <w:rFonts w:ascii="BOG 2017" w:eastAsia="Sylfaen" w:hAnsi="BOG 2017" w:cs="Sylfaen"/>
          <w:sz w:val="18"/>
          <w:szCs w:val="18"/>
        </w:rPr>
        <w:t>თრი</w:t>
      </w:r>
      <w:proofErr w:type="spellEnd"/>
      <w:r w:rsidRPr="00232AAF">
        <w:rPr>
          <w:rFonts w:ascii="BOG 2017" w:eastAsia="AcadNusx" w:hAnsi="BOG 2017" w:cs="AcadNusx"/>
          <w:sz w:val="18"/>
          <w:szCs w:val="18"/>
        </w:rPr>
        <w:t>)</w:t>
      </w:r>
      <w:r w:rsidRPr="00232AAF">
        <w:rPr>
          <w:rFonts w:ascii="BOG 2017" w:eastAsia="AcadNusx" w:hAnsi="BOG 2017" w:cs="AcadNusx"/>
          <w:spacing w:val="-3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ა.შ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>.;</w:t>
      </w:r>
    </w:p>
    <w:p w14:paraId="228E4A9C" w14:textId="77777777" w:rsidR="006E0403" w:rsidRPr="00232AAF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  <w:szCs w:val="18"/>
        </w:rPr>
      </w:pPr>
    </w:p>
    <w:p w14:paraId="0A6B28A1" w14:textId="77777777" w:rsidR="00ED1131" w:rsidRPr="00232AAF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szCs w:val="18"/>
          <w:lang w:val="ka-GE"/>
        </w:rPr>
      </w:pPr>
      <w:bookmarkStart w:id="6" w:name="_Toc276366"/>
    </w:p>
    <w:p w14:paraId="57998EB7" w14:textId="77777777" w:rsidR="00ED1131" w:rsidRPr="00232AAF" w:rsidRDefault="00ED1131" w:rsidP="00ED1131">
      <w:pPr>
        <w:rPr>
          <w:rFonts w:ascii="BOG 2017" w:hAnsi="BOG 2017" w:cs="Sylfaen"/>
          <w:sz w:val="18"/>
          <w:szCs w:val="18"/>
        </w:rPr>
      </w:pPr>
      <w:r w:rsidRPr="00232AAF">
        <w:rPr>
          <w:rFonts w:ascii="BOG 2017" w:hAnsi="BOG 2017" w:cs="Sylfaen"/>
          <w:b/>
          <w:sz w:val="18"/>
          <w:szCs w:val="18"/>
          <w:u w:val="single"/>
          <w:lang w:val="ka-GE"/>
        </w:rPr>
        <w:t>შენიშვნა:</w:t>
      </w:r>
      <w:r w:rsidRPr="00232AAF">
        <w:rPr>
          <w:rFonts w:ascii="BOG 2017" w:hAnsi="BOG 2017" w:cs="Sylfaen"/>
          <w:b/>
          <w:sz w:val="18"/>
          <w:szCs w:val="18"/>
          <w:u w:val="single"/>
        </w:rPr>
        <w:t xml:space="preserve"> </w:t>
      </w:r>
    </w:p>
    <w:p w14:paraId="3904DBA5" w14:textId="070694FC" w:rsidR="00ED1131" w:rsidRPr="00232AAF" w:rsidRDefault="00ED1131" w:rsidP="006E0403">
      <w:pPr>
        <w:ind w:left="180" w:hanging="36"/>
        <w:rPr>
          <w:rFonts w:ascii="BOG 2017" w:hAnsi="BOG 2017" w:cs="Sylfaen"/>
          <w:sz w:val="18"/>
          <w:szCs w:val="18"/>
          <w:lang w:val="ka-GE"/>
        </w:rPr>
      </w:pPr>
      <w:r w:rsidRPr="00232AAF">
        <w:rPr>
          <w:rFonts w:ascii="BOG 2017" w:hAnsi="BOG 2017" w:cs="Sylfaen"/>
          <w:sz w:val="18"/>
          <w:szCs w:val="18"/>
          <w:lang w:val="ka-GE"/>
        </w:rPr>
        <w:t>ცხრილში ფასები უნდა მიეთითოს ეროვნულ ვალუტაში - ლარი;</w:t>
      </w:r>
      <w:r w:rsidRPr="00232AAF">
        <w:rPr>
          <w:rFonts w:ascii="BOG 2017" w:hAnsi="BOG 2017" w:cs="Sylfaen"/>
          <w:sz w:val="18"/>
          <w:szCs w:val="18"/>
        </w:rPr>
        <w:t xml:space="preserve"> </w:t>
      </w:r>
      <w:r w:rsidRPr="00232AAF">
        <w:rPr>
          <w:rFonts w:ascii="BOG 2017" w:hAnsi="BOG 2017" w:cs="Sylfaen"/>
          <w:sz w:val="18"/>
          <w:szCs w:val="18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232AAF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szCs w:val="18"/>
          <w:lang w:val="ka-GE"/>
        </w:rPr>
      </w:pPr>
    </w:p>
    <w:p w14:paraId="5C040E67" w14:textId="593C1913" w:rsidR="006114D2" w:rsidRPr="00232AAF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r w:rsidRPr="00232AAF">
        <w:rPr>
          <w:rFonts w:ascii="BOG 2017" w:hAnsi="BOG 2017"/>
          <w:sz w:val="18"/>
          <w:szCs w:val="18"/>
        </w:rPr>
        <w:t>ანგარიშწორ</w:t>
      </w:r>
      <w:r w:rsidR="006114D2" w:rsidRPr="00232AAF">
        <w:rPr>
          <w:rFonts w:ascii="BOG 2017" w:hAnsi="BOG 2017"/>
          <w:sz w:val="18"/>
          <w:szCs w:val="18"/>
        </w:rPr>
        <w:t>ების პირობა</w:t>
      </w:r>
      <w:bookmarkEnd w:id="6"/>
    </w:p>
    <w:p w14:paraId="0E5C41CF" w14:textId="36D2C730" w:rsidR="006114D2" w:rsidRPr="00232AAF" w:rsidRDefault="006114D2" w:rsidP="0038278C">
      <w:pPr>
        <w:rPr>
          <w:rFonts w:ascii="BOG 2017" w:hAnsi="BOG 2017"/>
          <w:sz w:val="18"/>
          <w:szCs w:val="18"/>
        </w:rPr>
      </w:pPr>
    </w:p>
    <w:p w14:paraId="24FFC908" w14:textId="4352538D" w:rsidR="007E5751" w:rsidRPr="00232AAF" w:rsidRDefault="00A5598E" w:rsidP="0038278C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 xml:space="preserve">სატენდერო </w:t>
      </w:r>
      <w:r w:rsidR="007E5751" w:rsidRPr="00232AAF">
        <w:rPr>
          <w:rFonts w:ascii="BOG 2017" w:hAnsi="BOG 2017"/>
          <w:sz w:val="18"/>
          <w:szCs w:val="18"/>
          <w:lang w:val="ka-GE"/>
        </w:rPr>
        <w:t>წინადადება უნდა იყოს</w:t>
      </w:r>
      <w:r w:rsidR="00743539" w:rsidRPr="00232AAF">
        <w:rPr>
          <w:rFonts w:ascii="BOG 2017" w:hAnsi="BOG 2017"/>
          <w:sz w:val="18"/>
          <w:szCs w:val="18"/>
          <w:lang w:val="ka-GE"/>
        </w:rPr>
        <w:t xml:space="preserve"> საქართველოს</w:t>
      </w:r>
      <w:r w:rsidR="007E5751" w:rsidRPr="00232AAF">
        <w:rPr>
          <w:rFonts w:ascii="BOG 2017" w:hAnsi="BOG 2017"/>
          <w:sz w:val="18"/>
          <w:szCs w:val="18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232AAF">
        <w:rPr>
          <w:rFonts w:ascii="BOG 2017" w:hAnsi="BOG 2017"/>
          <w:sz w:val="18"/>
          <w:szCs w:val="18"/>
          <w:lang w:val="ka-GE"/>
        </w:rPr>
        <w:t xml:space="preserve"> გადასახადებს და გადასახდელებს</w:t>
      </w:r>
      <w:r w:rsidR="007E5751" w:rsidRPr="00232AAF">
        <w:rPr>
          <w:rFonts w:ascii="BOG 2017" w:hAnsi="BOG 2017"/>
          <w:sz w:val="18"/>
          <w:szCs w:val="18"/>
          <w:lang w:val="ka-GE"/>
        </w:rPr>
        <w:t>.</w:t>
      </w:r>
    </w:p>
    <w:p w14:paraId="03D0040A" w14:textId="77777777" w:rsidR="007E5751" w:rsidRPr="00232AAF" w:rsidRDefault="007E5751" w:rsidP="0038278C">
      <w:pPr>
        <w:rPr>
          <w:rFonts w:ascii="BOG 2017" w:hAnsi="BOG 2017"/>
          <w:sz w:val="18"/>
          <w:szCs w:val="18"/>
          <w:lang w:val="ka-GE"/>
        </w:rPr>
      </w:pPr>
    </w:p>
    <w:p w14:paraId="04556484" w14:textId="15FE01C2" w:rsidR="006114D2" w:rsidRPr="00232AAF" w:rsidRDefault="006114D2" w:rsidP="0038278C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ხელშეკრულების ფარგლებში ანგარიშსწორება</w:t>
      </w:r>
      <w:r w:rsidR="00852650" w:rsidRPr="00232AAF">
        <w:rPr>
          <w:rFonts w:ascii="BOG 2017" w:hAnsi="BOG 2017"/>
          <w:sz w:val="18"/>
          <w:szCs w:val="18"/>
        </w:rPr>
        <w:t xml:space="preserve"> </w:t>
      </w:r>
      <w:r w:rsidR="00852650" w:rsidRPr="00232AAF">
        <w:rPr>
          <w:rFonts w:ascii="BOG 2017" w:hAnsi="BOG 2017"/>
          <w:sz w:val="18"/>
          <w:szCs w:val="18"/>
          <w:lang w:val="ka-GE"/>
        </w:rPr>
        <w:t xml:space="preserve">განხორციელდება </w:t>
      </w:r>
      <w:r w:rsidR="002338AA" w:rsidRPr="00232AAF">
        <w:rPr>
          <w:rFonts w:ascii="BOG 2017" w:hAnsi="BOG 2017"/>
          <w:sz w:val="18"/>
          <w:szCs w:val="18"/>
          <w:lang w:val="ka-GE"/>
        </w:rPr>
        <w:t>მოთხოვნილი პროდუქციის</w:t>
      </w:r>
      <w:r w:rsidR="009042D2" w:rsidRPr="00232AAF">
        <w:rPr>
          <w:rFonts w:ascii="BOG 2017" w:hAnsi="BOG 2017"/>
          <w:sz w:val="18"/>
          <w:szCs w:val="18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="00232AAF" w:rsidRPr="00232AAF">
        <w:rPr>
          <w:rFonts w:ascii="BOG 2017" w:hAnsi="BOG 2017"/>
          <w:sz w:val="18"/>
          <w:szCs w:val="18"/>
          <w:lang w:val="ka-GE"/>
        </w:rPr>
        <w:t>დოკუმენტაციისმიღების შესაბამისად. თვეში ერთხელ.</w:t>
      </w:r>
      <w:r w:rsidRPr="00232AAF">
        <w:rPr>
          <w:rFonts w:ascii="BOG 2017" w:hAnsi="BOG 2017"/>
          <w:sz w:val="18"/>
          <w:szCs w:val="18"/>
          <w:lang w:val="ka-GE"/>
        </w:rPr>
        <w:t xml:space="preserve"> </w:t>
      </w:r>
    </w:p>
    <w:p w14:paraId="719AC557" w14:textId="77777777" w:rsidR="00F535F2" w:rsidRPr="00232AAF" w:rsidRDefault="00F535F2" w:rsidP="0038278C">
      <w:pPr>
        <w:rPr>
          <w:rFonts w:ascii="BOG 2017" w:hAnsi="BOG 2017"/>
          <w:sz w:val="18"/>
          <w:szCs w:val="18"/>
          <w:lang w:val="ka-GE"/>
        </w:rPr>
      </w:pPr>
    </w:p>
    <w:p w14:paraId="78B3E701" w14:textId="77777777" w:rsidR="00F535F2" w:rsidRPr="00232AAF" w:rsidRDefault="00F535F2" w:rsidP="0038278C">
      <w:pPr>
        <w:rPr>
          <w:rFonts w:ascii="BOG 2017" w:hAnsi="BOG 2017"/>
          <w:sz w:val="18"/>
          <w:szCs w:val="18"/>
          <w:lang w:val="ka-GE"/>
        </w:rPr>
      </w:pPr>
    </w:p>
    <w:p w14:paraId="1D722B88" w14:textId="4316D58F" w:rsidR="000B19A6" w:rsidRPr="00232AAF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bookmarkStart w:id="7" w:name="_Toc276367"/>
      <w:bookmarkEnd w:id="4"/>
      <w:r w:rsidRPr="00232AAF">
        <w:rPr>
          <w:rFonts w:ascii="BOG 2017" w:hAnsi="BOG 2017"/>
          <w:sz w:val="18"/>
          <w:szCs w:val="18"/>
        </w:rPr>
        <w:t xml:space="preserve">სატენდერო </w:t>
      </w:r>
      <w:r w:rsidR="00605399" w:rsidRPr="00232AAF">
        <w:rPr>
          <w:rFonts w:ascii="BOG 2017" w:hAnsi="BOG 2017"/>
          <w:sz w:val="18"/>
          <w:szCs w:val="18"/>
        </w:rPr>
        <w:t>მოთხოვნები</w:t>
      </w:r>
      <w:bookmarkEnd w:id="7"/>
    </w:p>
    <w:p w14:paraId="1C4E3526" w14:textId="6B585571" w:rsidR="00E075D5" w:rsidRPr="00232AAF" w:rsidRDefault="00E075D5" w:rsidP="002613AC">
      <w:pPr>
        <w:rPr>
          <w:rFonts w:ascii="BOG 2017" w:hAnsi="BOG 2017"/>
          <w:sz w:val="18"/>
          <w:szCs w:val="18"/>
          <w:lang w:val="ka-GE"/>
        </w:rPr>
      </w:pPr>
    </w:p>
    <w:p w14:paraId="4C2BB04A" w14:textId="3BA3012B" w:rsidR="002613AC" w:rsidRPr="00232AAF" w:rsidRDefault="002613AC" w:rsidP="002613AC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232AAF">
        <w:rPr>
          <w:rFonts w:ascii="BOG 2017" w:hAnsi="BOG 2017"/>
          <w:sz w:val="18"/>
          <w:szCs w:val="18"/>
          <w:lang w:val="ka-GE"/>
        </w:rPr>
        <w:t>;</w:t>
      </w:r>
    </w:p>
    <w:p w14:paraId="6729DDB7" w14:textId="77777777" w:rsidR="002613AC" w:rsidRPr="00232AAF" w:rsidRDefault="002613AC" w:rsidP="002613AC">
      <w:pPr>
        <w:rPr>
          <w:rFonts w:ascii="BOG 2017" w:hAnsi="BOG 2017"/>
          <w:sz w:val="18"/>
          <w:szCs w:val="18"/>
          <w:lang w:val="ka-GE"/>
        </w:rPr>
      </w:pPr>
    </w:p>
    <w:p w14:paraId="07F1B09D" w14:textId="58C9F161" w:rsidR="002613AC" w:rsidRPr="00232AAF" w:rsidRDefault="002613AC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232AAF">
        <w:rPr>
          <w:rFonts w:ascii="BOG 2017" w:eastAsiaTheme="minorEastAsia" w:hAnsi="BOG 2017"/>
          <w:b/>
          <w:sz w:val="18"/>
          <w:szCs w:val="18"/>
          <w:lang w:val="ka-GE" w:eastAsia="ja-JP"/>
        </w:rPr>
        <w:t>(დანართი 1)</w:t>
      </w:r>
      <w:r w:rsidR="00F3751B" w:rsidRPr="00232AAF">
        <w:rPr>
          <w:rFonts w:ascii="BOG 2017" w:eastAsiaTheme="minorEastAsia" w:hAnsi="BOG 2017"/>
          <w:b/>
          <w:sz w:val="18"/>
          <w:szCs w:val="18"/>
          <w:lang w:val="ka-GE" w:eastAsia="ja-JP"/>
        </w:rPr>
        <w:t>;</w:t>
      </w:r>
      <w:r w:rsidR="004A60C7" w:rsidRPr="00232AAF">
        <w:rPr>
          <w:rFonts w:ascii="BOG 2017" w:eastAsiaTheme="minorEastAsia" w:hAnsi="BOG 2017"/>
          <w:b/>
          <w:sz w:val="18"/>
          <w:szCs w:val="18"/>
          <w:lang w:val="ka-GE" w:eastAsia="ja-JP"/>
        </w:rPr>
        <w:t xml:space="preserve"> </w:t>
      </w:r>
    </w:p>
    <w:p w14:paraId="79FF7AF1" w14:textId="77777777" w:rsidR="003A756C" w:rsidRPr="00232AAF" w:rsidRDefault="003A756C" w:rsidP="002613AC">
      <w:pPr>
        <w:rPr>
          <w:rFonts w:ascii="BOG 2017" w:eastAsiaTheme="minorEastAsia" w:hAnsi="BOG 2017"/>
          <w:b/>
          <w:sz w:val="18"/>
          <w:szCs w:val="18"/>
          <w:lang w:val="ka-GE" w:eastAsia="ja-JP"/>
        </w:rPr>
      </w:pPr>
    </w:p>
    <w:p w14:paraId="591C711A" w14:textId="4A51F736" w:rsidR="003A756C" w:rsidRPr="00232AAF" w:rsidRDefault="003A756C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პრეტენდენტებმა </w:t>
      </w:r>
      <w:r w:rsidR="007D04C8" w:rsidRPr="00232AAF">
        <w:rPr>
          <w:rFonts w:ascii="BOG 2017" w:eastAsiaTheme="minorEastAsia" w:hAnsi="BOG 2017"/>
          <w:sz w:val="18"/>
          <w:szCs w:val="18"/>
          <w:lang w:val="ka-GE" w:eastAsia="ja-JP"/>
        </w:rPr>
        <w:t>თანდართულ</w:t>
      </w: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 ფაილ</w:t>
      </w:r>
      <w:r w:rsidR="007D04C8" w:rsidRPr="00232AAF">
        <w:rPr>
          <w:rFonts w:ascii="BOG 2017" w:eastAsiaTheme="minorEastAsia" w:hAnsi="BOG 2017"/>
          <w:sz w:val="18"/>
          <w:szCs w:val="18"/>
          <w:lang w:val="ka-GE" w:eastAsia="ja-JP"/>
        </w:rPr>
        <w:t>შ</w:t>
      </w: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ი შესაბამისად შევსებულ </w:t>
      </w:r>
      <w:r w:rsidR="002B090B" w:rsidRPr="00232AAF">
        <w:rPr>
          <w:rFonts w:ascii="BOG 2017" w:eastAsiaTheme="minorEastAsia" w:hAnsi="BOG 2017"/>
          <w:sz w:val="18"/>
          <w:szCs w:val="18"/>
          <w:lang w:eastAsia="ja-JP"/>
        </w:rPr>
        <w:t>“</w:t>
      </w:r>
      <w:r w:rsidR="002B090B" w:rsidRPr="00232AAF">
        <w:rPr>
          <w:rFonts w:ascii="BOG 2017" w:eastAsiaTheme="minorEastAsia" w:hAnsi="BOG 2017"/>
          <w:sz w:val="18"/>
          <w:szCs w:val="18"/>
          <w:lang w:val="ka-GE" w:eastAsia="ja-JP"/>
        </w:rPr>
        <w:t>ფასების ცხრილში“</w:t>
      </w: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 </w:t>
      </w:r>
      <w:r w:rsidRPr="00232AAF">
        <w:rPr>
          <w:rFonts w:ascii="BOG 2017" w:eastAsiaTheme="minorEastAsia" w:hAnsi="BOG 2017"/>
          <w:b/>
          <w:sz w:val="18"/>
          <w:szCs w:val="18"/>
          <w:lang w:val="ka-GE" w:eastAsia="ja-JP"/>
        </w:rPr>
        <w:t xml:space="preserve">(დანართი </w:t>
      </w:r>
      <w:r w:rsidR="002B090B" w:rsidRPr="00232AAF">
        <w:rPr>
          <w:rFonts w:ascii="BOG 2017" w:eastAsiaTheme="minorEastAsia" w:hAnsi="BOG 2017"/>
          <w:b/>
          <w:sz w:val="18"/>
          <w:szCs w:val="18"/>
          <w:lang w:val="ka-GE" w:eastAsia="ja-JP"/>
        </w:rPr>
        <w:t>1)</w:t>
      </w: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 უნდა მიუთითონ საქონლის </w:t>
      </w:r>
      <w:r w:rsidR="007D04C8" w:rsidRPr="00232AAF">
        <w:rPr>
          <w:rFonts w:ascii="BOG 2017" w:eastAsiaTheme="minorEastAsia" w:hAnsi="BOG 2017"/>
          <w:sz w:val="18"/>
          <w:szCs w:val="18"/>
          <w:lang w:val="ka-GE" w:eastAsia="ja-JP"/>
        </w:rPr>
        <w:t>ღირებულება;</w:t>
      </w:r>
    </w:p>
    <w:p w14:paraId="22E5A825" w14:textId="77777777" w:rsidR="002B090B" w:rsidRPr="00232AAF" w:rsidRDefault="002B090B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2DE9C50D" w14:textId="49456CD5" w:rsidR="00C86FE4" w:rsidRPr="00232AAF" w:rsidRDefault="00C86FE4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შემოთავაზებული ძირითადი </w:t>
      </w:r>
      <w:r w:rsidR="00D67D63" w:rsidRPr="00232AAF">
        <w:rPr>
          <w:rFonts w:ascii="BOG 2017" w:eastAsiaTheme="minorEastAsia" w:hAnsi="BOG 2017"/>
          <w:sz w:val="18"/>
          <w:szCs w:val="18"/>
          <w:lang w:val="ka-GE" w:eastAsia="ja-JP"/>
        </w:rPr>
        <w:t>პროდუქცია</w:t>
      </w: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 სრულად უნდა </w:t>
      </w:r>
      <w:r w:rsidR="00D67D63" w:rsidRPr="00232AAF">
        <w:rPr>
          <w:rFonts w:ascii="BOG 2017" w:eastAsiaTheme="minorEastAsia" w:hAnsi="BOG 2017"/>
          <w:sz w:val="18"/>
          <w:szCs w:val="18"/>
          <w:lang w:val="ka-GE" w:eastAsia="ja-JP"/>
        </w:rPr>
        <w:t>აკმაყოფილებდეს</w:t>
      </w:r>
      <w:r w:rsidRPr="00232AAF">
        <w:rPr>
          <w:rFonts w:ascii="BOG 2017" w:eastAsiaTheme="minorEastAsia" w:hAnsi="BOG 2017"/>
          <w:sz w:val="18"/>
          <w:szCs w:val="18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232AAF" w:rsidRDefault="00C86FE4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4143F6B7" w14:textId="77777777" w:rsidR="00AC33ED" w:rsidRPr="00232AAF" w:rsidRDefault="00AC33ED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076D0C3C" w14:textId="77777777" w:rsidR="00D67D63" w:rsidRPr="00232AAF" w:rsidRDefault="00D67D63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7D7B2000" w14:textId="77777777" w:rsidR="00D67D63" w:rsidRPr="00232AAF" w:rsidRDefault="00D67D63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7787A7C4" w14:textId="77777777" w:rsidR="00D67D63" w:rsidRPr="00232AAF" w:rsidRDefault="00D67D63" w:rsidP="00A331E0">
      <w:pPr>
        <w:rPr>
          <w:rFonts w:ascii="BOG 2017" w:hAnsi="BOG 2017"/>
          <w:sz w:val="18"/>
          <w:szCs w:val="18"/>
          <w:lang w:val="ka-GE"/>
        </w:rPr>
      </w:pPr>
    </w:p>
    <w:p w14:paraId="3093224F" w14:textId="77777777" w:rsidR="008A4979" w:rsidRPr="00232AAF" w:rsidRDefault="002613AC" w:rsidP="00A331E0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232AAF">
        <w:rPr>
          <w:rFonts w:ascii="BOG 2017" w:hAnsi="BOG 2017"/>
          <w:sz w:val="18"/>
          <w:szCs w:val="18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232AAF" w:rsidRDefault="002E55A1" w:rsidP="00A331E0">
      <w:pPr>
        <w:rPr>
          <w:rFonts w:ascii="BOG 2017" w:hAnsi="BOG 2017"/>
          <w:sz w:val="18"/>
          <w:szCs w:val="18"/>
          <w:lang w:val="ka-GE"/>
        </w:rPr>
      </w:pPr>
    </w:p>
    <w:p w14:paraId="7EBEF16A" w14:textId="42BB4524" w:rsidR="002613AC" w:rsidRPr="00232AAF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 xml:space="preserve">საბანკო რეკვიზიტები </w:t>
      </w:r>
      <w:r w:rsidRPr="00232AAF">
        <w:rPr>
          <w:rFonts w:ascii="BOG 2017" w:hAnsi="BOG 2017"/>
          <w:b/>
          <w:sz w:val="18"/>
          <w:szCs w:val="18"/>
          <w:lang w:val="ka-GE"/>
        </w:rPr>
        <w:t>(დანართი 2)</w:t>
      </w:r>
      <w:r w:rsidR="00F3751B" w:rsidRPr="00232AAF">
        <w:rPr>
          <w:rFonts w:ascii="BOG 2017" w:hAnsi="BOG 2017"/>
          <w:b/>
          <w:sz w:val="18"/>
          <w:szCs w:val="18"/>
          <w:lang w:val="ka-GE"/>
        </w:rPr>
        <w:t>;</w:t>
      </w:r>
    </w:p>
    <w:p w14:paraId="715F0F2E" w14:textId="5C346719" w:rsidR="00F2369A" w:rsidRPr="00D53F9B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61640EEF" w14:textId="7D82F863" w:rsidR="00D53F9B" w:rsidRPr="00D53F9B" w:rsidRDefault="00D53F9B" w:rsidP="00105943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D53F9B">
        <w:rPr>
          <w:rFonts w:ascii="BOG 2017" w:hAnsi="BOG 2017"/>
          <w:sz w:val="18"/>
          <w:szCs w:val="18"/>
          <w:lang w:val="ka-GE"/>
        </w:rPr>
        <w:t>მინიმუმ ორი სარეკომენდაციო წერილი, სასურველია ქსელური ბრენდი.</w:t>
      </w:r>
    </w:p>
    <w:p w14:paraId="5F3A9D44" w14:textId="77777777" w:rsidR="00F2369A" w:rsidRPr="00232AAF" w:rsidRDefault="00F2369A" w:rsidP="00F2369A">
      <w:pPr>
        <w:rPr>
          <w:rFonts w:ascii="BOG 2017" w:hAnsi="BOG 2017"/>
          <w:b/>
          <w:sz w:val="18"/>
          <w:szCs w:val="18"/>
          <w:lang w:val="ka-GE"/>
        </w:rPr>
      </w:pPr>
    </w:p>
    <w:p w14:paraId="6B338965" w14:textId="4E772F88" w:rsidR="00F2369A" w:rsidRPr="00232AAF" w:rsidRDefault="00F2369A" w:rsidP="00C80D5B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232AAF" w:rsidRDefault="00F2369A" w:rsidP="00C80D5B">
      <w:pPr>
        <w:rPr>
          <w:rFonts w:ascii="BOG 2017" w:hAnsi="BOG 2017"/>
          <w:sz w:val="18"/>
          <w:szCs w:val="18"/>
          <w:lang w:val="ka-GE"/>
        </w:rPr>
      </w:pPr>
    </w:p>
    <w:p w14:paraId="4D6750F1" w14:textId="2024D26B" w:rsidR="00F2369A" w:rsidRPr="00232AAF" w:rsidRDefault="00F2369A" w:rsidP="00C80D5B">
      <w:pPr>
        <w:rPr>
          <w:rFonts w:ascii="BOG 2017" w:hAnsi="BOG 2017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232AAF" w:rsidRDefault="008A4979" w:rsidP="00C80D5B">
      <w:pPr>
        <w:rPr>
          <w:rFonts w:ascii="BOG 2017" w:hAnsi="BOG 2017"/>
          <w:sz w:val="18"/>
          <w:szCs w:val="18"/>
          <w:lang w:val="ka-GE"/>
        </w:rPr>
      </w:pPr>
    </w:p>
    <w:p w14:paraId="63D78AAA" w14:textId="140849FD" w:rsidR="000C3473" w:rsidRDefault="00CC4095" w:rsidP="00C80D5B">
      <w:pPr>
        <w:rPr>
          <w:rFonts w:asciiTheme="minorHAnsi" w:hAnsiTheme="minorHAnsi"/>
          <w:sz w:val="18"/>
          <w:szCs w:val="18"/>
          <w:lang w:val="ka-GE"/>
        </w:rPr>
      </w:pPr>
      <w:r w:rsidRPr="00232AAF">
        <w:rPr>
          <w:rFonts w:ascii="BOG 2017" w:hAnsi="BOG 2017"/>
          <w:sz w:val="18"/>
          <w:szCs w:val="18"/>
          <w:lang w:val="ka-GE"/>
        </w:rPr>
        <w:t xml:space="preserve">ორგანიზაციას უნდა ჰქონდეს შესაბამისი </w:t>
      </w:r>
      <w:r w:rsidR="002D64DE" w:rsidRPr="00232AAF">
        <w:rPr>
          <w:rFonts w:ascii="BOG 2017" w:hAnsi="BOG 2017"/>
          <w:sz w:val="18"/>
          <w:szCs w:val="18"/>
          <w:lang w:val="ka-GE"/>
        </w:rPr>
        <w:t>მომსახურების</w:t>
      </w:r>
      <w:r w:rsidRPr="00232AAF">
        <w:rPr>
          <w:rFonts w:ascii="BOG 2017" w:hAnsi="BOG 2017"/>
          <w:sz w:val="18"/>
          <w:szCs w:val="18"/>
          <w:lang w:val="ka-GE"/>
        </w:rPr>
        <w:t xml:space="preserve"> გაწევის მინიმუმ</w:t>
      </w:r>
      <w:r w:rsidR="00D67D63" w:rsidRPr="00232AAF">
        <w:rPr>
          <w:rFonts w:ascii="BOG 2017" w:hAnsi="BOG 2017"/>
          <w:sz w:val="18"/>
          <w:szCs w:val="18"/>
          <w:lang w:val="ka-GE"/>
        </w:rPr>
        <w:t xml:space="preserve"> 2</w:t>
      </w:r>
      <w:r w:rsidRPr="00232AAF">
        <w:rPr>
          <w:rFonts w:ascii="BOG 2017" w:hAnsi="BOG 2017"/>
          <w:sz w:val="18"/>
          <w:szCs w:val="18"/>
          <w:lang w:val="ka-GE"/>
        </w:rPr>
        <w:t xml:space="preserve"> წლიანი გამოცდილება.</w:t>
      </w:r>
    </w:p>
    <w:p w14:paraId="1D0B2F5A" w14:textId="2A92A305" w:rsidR="00D53F9B" w:rsidRPr="00D53F9B" w:rsidRDefault="00D53F9B" w:rsidP="00C80D5B">
      <w:pPr>
        <w:rPr>
          <w:rFonts w:ascii="BOG 2017" w:hAnsi="BOG 2017"/>
          <w:sz w:val="18"/>
          <w:szCs w:val="18"/>
          <w:lang w:val="ka-GE"/>
        </w:rPr>
      </w:pPr>
    </w:p>
    <w:p w14:paraId="5684D0FE" w14:textId="7730DC7F" w:rsidR="00D53F9B" w:rsidRPr="00D53F9B" w:rsidRDefault="00D53F9B" w:rsidP="00C80D5B">
      <w:pPr>
        <w:rPr>
          <w:rFonts w:ascii="BOG 2017" w:hAnsi="BOG 2017"/>
          <w:sz w:val="18"/>
          <w:szCs w:val="18"/>
          <w:lang w:val="ka-GE"/>
        </w:rPr>
      </w:pPr>
      <w:r w:rsidRPr="00D53F9B">
        <w:rPr>
          <w:rFonts w:ascii="BOG 2017" w:hAnsi="BOG 2017"/>
          <w:sz w:val="18"/>
          <w:szCs w:val="18"/>
          <w:lang w:val="ka-GE"/>
        </w:rPr>
        <w:t xml:space="preserve">ბანკი გადაწყვეტილებას მიიღებს ფასის, ნიმუშების ხარისხის და გამოცდილების შესაბამისად. </w:t>
      </w:r>
    </w:p>
    <w:p w14:paraId="7B44E9C1" w14:textId="77777777" w:rsidR="00C80D5B" w:rsidRPr="00232AAF" w:rsidRDefault="00C80D5B" w:rsidP="00C80D5B">
      <w:pPr>
        <w:rPr>
          <w:rFonts w:ascii="BOG 2017" w:hAnsi="BOG 2017"/>
          <w:sz w:val="18"/>
          <w:szCs w:val="18"/>
          <w:lang w:val="ka-GE"/>
        </w:rPr>
      </w:pPr>
    </w:p>
    <w:p w14:paraId="186F7BDD" w14:textId="77777777" w:rsidR="00AC33ED" w:rsidRPr="00232AAF" w:rsidRDefault="00AC33ED" w:rsidP="00A331E0">
      <w:pPr>
        <w:rPr>
          <w:rFonts w:ascii="BOG 2017" w:hAnsi="BOG 2017"/>
          <w:sz w:val="18"/>
          <w:szCs w:val="18"/>
          <w:lang w:val="ka-GE"/>
        </w:rPr>
      </w:pPr>
    </w:p>
    <w:p w14:paraId="119E9B41" w14:textId="77777777" w:rsidR="006E0403" w:rsidRPr="00232AAF" w:rsidRDefault="006E0403" w:rsidP="00A331E0">
      <w:pPr>
        <w:rPr>
          <w:rFonts w:ascii="BOG 2017" w:hAnsi="BOG 2017"/>
          <w:sz w:val="18"/>
          <w:szCs w:val="18"/>
          <w:lang w:val="ka-GE"/>
        </w:rPr>
      </w:pPr>
    </w:p>
    <w:p w14:paraId="0CB6C81C" w14:textId="77777777" w:rsidR="006E0403" w:rsidRPr="00232AAF" w:rsidRDefault="006E0403" w:rsidP="00A331E0">
      <w:pPr>
        <w:rPr>
          <w:rFonts w:ascii="BOG 2017" w:hAnsi="BOG 2017"/>
          <w:sz w:val="18"/>
          <w:szCs w:val="18"/>
          <w:lang w:val="ka-GE"/>
        </w:rPr>
      </w:pPr>
    </w:p>
    <w:p w14:paraId="651D7191" w14:textId="77777777" w:rsidR="00F535F2" w:rsidRPr="00232AAF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359AC1A9" w14:textId="77777777" w:rsidR="00F535F2" w:rsidRPr="00232AAF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0D043F26" w14:textId="77777777" w:rsidR="00F535F2" w:rsidRPr="00232AAF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76F7449B" w14:textId="77777777" w:rsidR="00F535F2" w:rsidRPr="00232AAF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070FEA2B" w14:textId="77777777" w:rsidR="00F535F2" w:rsidRPr="00232AAF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089730D7" w14:textId="77777777" w:rsidR="00F535F2" w:rsidRPr="00232AAF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66A0E558" w14:textId="77777777" w:rsidR="006E0403" w:rsidRPr="00232AAF" w:rsidRDefault="006E0403" w:rsidP="00A331E0">
      <w:pPr>
        <w:rPr>
          <w:rFonts w:ascii="BOG 2017" w:hAnsi="BOG 2017"/>
          <w:sz w:val="18"/>
          <w:szCs w:val="18"/>
          <w:lang w:val="ka-GE"/>
        </w:rPr>
      </w:pPr>
    </w:p>
    <w:p w14:paraId="71186C36" w14:textId="539C6598" w:rsidR="00C57E75" w:rsidRPr="00232AAF" w:rsidRDefault="00C57E75" w:rsidP="000549BF">
      <w:pPr>
        <w:pStyle w:val="a"/>
        <w:jc w:val="left"/>
        <w:rPr>
          <w:rFonts w:ascii="BOG 2017" w:hAnsi="BOG 2017"/>
          <w:sz w:val="18"/>
          <w:szCs w:val="18"/>
        </w:rPr>
      </w:pPr>
      <w:bookmarkStart w:id="8" w:name="_Toc276371"/>
      <w:r w:rsidRPr="00232AAF">
        <w:rPr>
          <w:rFonts w:ascii="BOG 2017" w:hAnsi="BOG 2017"/>
          <w:sz w:val="18"/>
          <w:szCs w:val="18"/>
        </w:rPr>
        <w:t xml:space="preserve">ბეჭდური </w:t>
      </w:r>
      <w:r w:rsidR="00DA51C9" w:rsidRPr="00232AAF">
        <w:rPr>
          <w:rFonts w:ascii="BOG 2017" w:hAnsi="BOG 2017"/>
          <w:sz w:val="18"/>
          <w:szCs w:val="18"/>
        </w:rPr>
        <w:t>მასალის</w:t>
      </w:r>
      <w:r w:rsidR="00232AAF" w:rsidRPr="00232AAF">
        <w:rPr>
          <w:rFonts w:ascii="BOG 2017" w:hAnsi="BOG 2017"/>
          <w:sz w:val="18"/>
          <w:szCs w:val="18"/>
        </w:rPr>
        <w:t xml:space="preserve"> და ზოგადი პირობების</w:t>
      </w:r>
      <w:r w:rsidRPr="00232AAF">
        <w:rPr>
          <w:rFonts w:ascii="BOG 2017" w:hAnsi="BOG 2017"/>
          <w:sz w:val="18"/>
          <w:szCs w:val="18"/>
        </w:rPr>
        <w:t xml:space="preserve"> შესახებ ინფორმაცია:</w:t>
      </w:r>
      <w:bookmarkEnd w:id="8"/>
    </w:p>
    <w:p w14:paraId="0DEF1AD3" w14:textId="77777777" w:rsidR="00ED1131" w:rsidRPr="00232AAF" w:rsidRDefault="00ED1131" w:rsidP="0045223A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="Sylfaen" w:hAnsi="BOG 2017" w:cs="Sylfaen"/>
          <w:sz w:val="18"/>
          <w:szCs w:val="18"/>
        </w:rPr>
      </w:pPr>
      <w:proofErr w:type="spellStart"/>
      <w:r w:rsidRPr="00232AAF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232AAF">
        <w:rPr>
          <w:rFonts w:ascii="BOG 2017" w:eastAsia="Sylfaen" w:hAnsi="BOG 2017" w:cs="Sylfaen"/>
          <w:sz w:val="18"/>
          <w:szCs w:val="18"/>
        </w:rPr>
        <w:t>ო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მწ</w:t>
      </w:r>
      <w:r w:rsidRPr="00232AAF">
        <w:rPr>
          <w:rFonts w:ascii="BOG 2017" w:eastAsia="Sylfaen" w:hAnsi="BOG 2017" w:cs="Sylfaen"/>
          <w:sz w:val="18"/>
          <w:szCs w:val="18"/>
        </w:rPr>
        <w:t>ოდ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ბე</w:t>
      </w:r>
      <w:r w:rsidRPr="00232AAF">
        <w:rPr>
          <w:rFonts w:ascii="BOG 2017" w:eastAsia="Sylfaen" w:hAnsi="BOG 2017" w:cs="Sylfaen"/>
          <w:sz w:val="18"/>
          <w:szCs w:val="18"/>
        </w:rPr>
        <w:t>ლი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2"/>
          <w:sz w:val="18"/>
          <w:szCs w:val="18"/>
        </w:rPr>
        <w:t>უ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232AAF">
        <w:rPr>
          <w:rFonts w:ascii="BOG 2017" w:eastAsia="Sylfaen" w:hAnsi="BOG 2017" w:cs="Sylfaen"/>
          <w:sz w:val="18"/>
          <w:szCs w:val="18"/>
        </w:rPr>
        <w:t>და</w:t>
      </w:r>
      <w:proofErr w:type="spellEnd"/>
      <w:r w:rsidRPr="00232AAF">
        <w:rPr>
          <w:rFonts w:ascii="BOG 2017" w:eastAsia="Sylfaen" w:hAnsi="BOG 2017" w:cs="Sylfaen"/>
          <w:spacing w:val="1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z w:val="18"/>
          <w:szCs w:val="18"/>
        </w:rPr>
        <w:t>ა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კ</w:t>
      </w:r>
      <w:r w:rsidRPr="00232AAF">
        <w:rPr>
          <w:rFonts w:ascii="BOG 2017" w:eastAsia="Sylfaen" w:hAnsi="BOG 2017" w:cs="Sylfaen"/>
          <w:spacing w:val="-4"/>
          <w:sz w:val="18"/>
          <w:szCs w:val="18"/>
        </w:rPr>
        <w:t>მ</w:t>
      </w:r>
      <w:r w:rsidRPr="00232AAF">
        <w:rPr>
          <w:rFonts w:ascii="BOG 2017" w:eastAsia="Sylfaen" w:hAnsi="BOG 2017" w:cs="Sylfaen"/>
          <w:sz w:val="18"/>
          <w:szCs w:val="18"/>
        </w:rPr>
        <w:t>ა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ყ</w:t>
      </w:r>
      <w:r w:rsidRPr="00232AAF">
        <w:rPr>
          <w:rFonts w:ascii="BOG 2017" w:eastAsia="Sylfaen" w:hAnsi="BOG 2017" w:cs="Sylfaen"/>
          <w:sz w:val="18"/>
          <w:szCs w:val="18"/>
        </w:rPr>
        <w:t>ოფილე</w:t>
      </w:r>
      <w:r w:rsidRPr="00232AAF">
        <w:rPr>
          <w:rFonts w:ascii="BOG 2017" w:eastAsia="Sylfaen" w:hAnsi="BOG 2017" w:cs="Sylfaen"/>
          <w:spacing w:val="-3"/>
          <w:sz w:val="18"/>
          <w:szCs w:val="18"/>
        </w:rPr>
        <w:t>ბ</w:t>
      </w:r>
      <w:r w:rsidRPr="00232AAF">
        <w:rPr>
          <w:rFonts w:ascii="BOG 2017" w:eastAsia="Sylfaen" w:hAnsi="BOG 2017" w:cs="Sylfaen"/>
          <w:sz w:val="18"/>
          <w:szCs w:val="18"/>
        </w:rPr>
        <w:t>დ</w:t>
      </w:r>
      <w:r w:rsidRPr="00232AAF">
        <w:rPr>
          <w:rFonts w:ascii="BOG 2017" w:eastAsia="Sylfaen" w:hAnsi="BOG 2017" w:cs="Sylfaen"/>
          <w:spacing w:val="2"/>
          <w:sz w:val="18"/>
          <w:szCs w:val="18"/>
        </w:rPr>
        <w:t>ე</w:t>
      </w:r>
      <w:r w:rsidRPr="00232AAF">
        <w:rPr>
          <w:rFonts w:ascii="BOG 2017" w:eastAsia="Sylfaen" w:hAnsi="BOG 2017" w:cs="Sylfaen"/>
          <w:sz w:val="18"/>
          <w:szCs w:val="18"/>
        </w:rPr>
        <w:t>ს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 xml:space="preserve"> 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შ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232AAF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z w:val="18"/>
          <w:szCs w:val="18"/>
        </w:rPr>
        <w:t>გ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 xml:space="preserve"> </w:t>
      </w:r>
      <w:proofErr w:type="spellStart"/>
      <w:r w:rsidRPr="00232AAF">
        <w:rPr>
          <w:rFonts w:ascii="BOG 2017" w:eastAsia="Sylfaen" w:hAnsi="BOG 2017" w:cs="Sylfaen"/>
          <w:spacing w:val="-3"/>
          <w:sz w:val="18"/>
          <w:szCs w:val="18"/>
        </w:rPr>
        <w:t>კ</w:t>
      </w:r>
      <w:r w:rsidRPr="00232AAF">
        <w:rPr>
          <w:rFonts w:ascii="BOG 2017" w:eastAsia="Sylfaen" w:hAnsi="BOG 2017" w:cs="Sylfaen"/>
          <w:sz w:val="18"/>
          <w:szCs w:val="18"/>
        </w:rPr>
        <w:t>რი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ტ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z w:val="18"/>
          <w:szCs w:val="18"/>
        </w:rPr>
        <w:t>რიუ</w:t>
      </w:r>
      <w:r w:rsidRPr="00232AAF">
        <w:rPr>
          <w:rFonts w:ascii="BOG 2017" w:eastAsia="Sylfaen" w:hAnsi="BOG 2017" w:cs="Sylfaen"/>
          <w:spacing w:val="-3"/>
          <w:sz w:val="18"/>
          <w:szCs w:val="18"/>
        </w:rPr>
        <w:t>მ</w:t>
      </w:r>
      <w:r w:rsidRPr="00232AAF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232AAF">
        <w:rPr>
          <w:rFonts w:ascii="BOG 2017" w:eastAsia="Sylfaen" w:hAnsi="BOG 2017" w:cs="Sylfaen"/>
          <w:spacing w:val="-1"/>
          <w:sz w:val="18"/>
          <w:szCs w:val="18"/>
        </w:rPr>
        <w:t>ბ</w:t>
      </w:r>
      <w:r w:rsidRPr="00232AAF">
        <w:rPr>
          <w:rFonts w:ascii="BOG 2017" w:eastAsia="Sylfaen" w:hAnsi="BOG 2017" w:cs="Sylfaen"/>
          <w:sz w:val="18"/>
          <w:szCs w:val="18"/>
        </w:rPr>
        <w:t>ს</w:t>
      </w:r>
      <w:proofErr w:type="spellEnd"/>
      <w:r w:rsidRPr="00232AAF">
        <w:rPr>
          <w:rFonts w:ascii="BOG 2017" w:eastAsia="Sylfaen" w:hAnsi="BOG 2017" w:cs="Sylfaen"/>
          <w:sz w:val="18"/>
          <w:szCs w:val="18"/>
        </w:rPr>
        <w:t>:</w:t>
      </w:r>
    </w:p>
    <w:p w14:paraId="490B1177" w14:textId="77777777" w:rsidR="0045223A" w:rsidRPr="00232AAF" w:rsidRDefault="0045223A" w:rsidP="0045223A">
      <w:pPr>
        <w:pStyle w:val="ListParagraph"/>
        <w:rPr>
          <w:rFonts w:ascii="BOG 2017" w:eastAsiaTheme="majorEastAsia" w:hAnsi="BOG 2017" w:cstheme="majorBidi"/>
          <w:bCs/>
          <w:color w:val="FF0000"/>
          <w:sz w:val="18"/>
          <w:szCs w:val="18"/>
          <w:lang w:val="ka-GE" w:eastAsia="ja-JP"/>
        </w:rPr>
      </w:pPr>
    </w:p>
    <w:p w14:paraId="48A9DB2C" w14:textId="0D0AFBC9" w:rsidR="0045223A" w:rsidRPr="00232AAF" w:rsidRDefault="0045223A" w:rsidP="0045223A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ყველა ფასი მითითებული უნდა იყოს თითო </w:t>
      </w:r>
      <w:r w:rsidR="00927459" w:rsidRPr="00232AAF">
        <w:rPr>
          <w:rFonts w:ascii="BOG 2017" w:hAnsi="BOG 2017"/>
          <w:color w:val="auto"/>
          <w:sz w:val="18"/>
          <w:szCs w:val="18"/>
          <w:lang w:val="ka-GE"/>
        </w:rPr>
        <w:t>კვადრატული მეტრის</w:t>
      </w:r>
      <w:r w:rsidR="00232AAF" w:rsidRPr="00232AAF">
        <w:rPr>
          <w:rFonts w:ascii="BOG 2017" w:hAnsi="BOG 2017"/>
          <w:color w:val="auto"/>
          <w:sz w:val="18"/>
          <w:szCs w:val="18"/>
          <w:lang w:val="ka-GE"/>
        </w:rPr>
        <w:t xml:space="preserve">/ცალის 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>შემთხვევაში</w:t>
      </w:r>
    </w:p>
    <w:p w14:paraId="3749F1C3" w14:textId="4C1DE050" w:rsidR="0045223A" w:rsidRPr="00232AAF" w:rsidRDefault="0045223A" w:rsidP="0045223A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პრეტენდენტმა უნდა გაითვალისწინოს რომ </w:t>
      </w:r>
      <w:r w:rsidR="004524E7" w:rsidRPr="00232AAF">
        <w:rPr>
          <w:rFonts w:ascii="BOG 2017" w:hAnsi="BOG 2017"/>
          <w:color w:val="auto"/>
          <w:sz w:val="18"/>
          <w:szCs w:val="18"/>
          <w:u w:val="single"/>
          <w:lang w:val="ka-GE"/>
        </w:rPr>
        <w:t>ორ</w:t>
      </w:r>
      <w:r w:rsidR="004524E7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>თვეში ერთხელ, საშუალოდ 2-5 დღიანი მივლინება საჭირო იქნება როგორც საქართველოს აღმოსავლეთ ისე დასავლეთ ნაწილში. რაც დამოკიდებულია ბანკის მასშტაბით, ქსელში დაგროვებულ ინციდენტებზე</w:t>
      </w:r>
      <w:r w:rsidR="00927459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და 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>შეიძლება გულის</w:t>
      </w:r>
      <w:r w:rsidR="0064590D" w:rsidRPr="00232AAF">
        <w:rPr>
          <w:rFonts w:ascii="BOG 2017" w:hAnsi="BOG 2017"/>
          <w:color w:val="auto"/>
          <w:sz w:val="18"/>
          <w:szCs w:val="18"/>
          <w:lang w:val="ka-GE"/>
        </w:rPr>
        <w:t>ხ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>მობდეს მინიმუმ ერთი სტიკერის ამოცვლას</w:t>
      </w:r>
    </w:p>
    <w:p w14:paraId="3C138952" w14:textId="4A63095E" w:rsidR="004524E7" w:rsidRPr="00232AAF" w:rsidRDefault="004524E7" w:rsidP="0045223A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>თბილისის შემთხვევაში</w:t>
      </w:r>
      <w:r w:rsidR="00302CA3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მოთხოვნა დაფიქსირდება საჭიროებისამებრ და მოგვარების მაქსიმალური ვადა არის 3 დღე.</w:t>
      </w:r>
    </w:p>
    <w:p w14:paraId="28E4C601" w14:textId="15792003" w:rsidR="00ED1131" w:rsidRPr="00232AAF" w:rsidRDefault="0045223A" w:rsidP="00232AAF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>მონტაჟის განფასება არ უნდა მოიცავდეს გამონაკლისებს კვირის დღეებისა და დროის მონაკვეთის მიხედვით. რაც გულისხმობს არასამუშაო საათებს და დღეებს</w:t>
      </w:r>
    </w:p>
    <w:p w14:paraId="6B8CD46D" w14:textId="22EE2927" w:rsidR="00ED1131" w:rsidRPr="00232AAF" w:rsidRDefault="00CA1D5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ტენდერში მონაწილე კომპანიამ უნდა </w:t>
      </w:r>
      <w:r w:rsidR="00ED1131"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წარმოადგინოს  ბეჭდვითი  ნიმუშები  ყოველი  წარმოდგენილი  მასალის მიხედვით. </w:t>
      </w:r>
      <w:r w:rsidR="00EE634F" w:rsidRPr="00232AAF">
        <w:rPr>
          <w:rFonts w:ascii="BOG 2017" w:hAnsi="BOG 2017"/>
          <w:color w:val="auto"/>
          <w:sz w:val="18"/>
          <w:szCs w:val="18"/>
          <w:lang w:val="ka-GE"/>
        </w:rPr>
        <w:t>თითოეულ  ნიმუშს თანდართული უნდა ჰქონდეს შესაბამისი</w:t>
      </w:r>
      <w:r w:rsidR="00567D68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მასალის</w:t>
      </w:r>
      <w:r w:rsidR="00EE634F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აღწერილობა.</w:t>
      </w:r>
      <w:r w:rsidR="00ED1131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მოწოდებული  ფასი  ნიმუშის  გარეშე  არ  განიხილება. </w:t>
      </w:r>
    </w:p>
    <w:p w14:paraId="417BF07D" w14:textId="24DDA44C" w:rsidR="006811A4" w:rsidRPr="00232AAF" w:rsidRDefault="0064590D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ნიმუშები უნდა მოგვაწოდოთ </w:t>
      </w:r>
      <w:r w:rsidR="006811A4"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ტენდერის 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დასრულებიდან </w:t>
      </w:r>
      <w:r w:rsidR="006811A4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r w:rsidRPr="00232AAF">
        <w:rPr>
          <w:rFonts w:ascii="BOG 2017" w:hAnsi="BOG 2017"/>
          <w:color w:val="auto"/>
          <w:sz w:val="18"/>
          <w:szCs w:val="18"/>
          <w:u w:val="single"/>
          <w:lang w:val="ka-GE"/>
        </w:rPr>
        <w:t>1</w:t>
      </w:r>
      <w:r w:rsidR="006811A4" w:rsidRPr="00232AAF">
        <w:rPr>
          <w:rFonts w:ascii="BOG 2017" w:hAnsi="BOG 2017"/>
          <w:color w:val="auto"/>
          <w:sz w:val="18"/>
          <w:szCs w:val="18"/>
          <w:u w:val="single"/>
          <w:lang w:val="ka-GE"/>
        </w:rPr>
        <w:t xml:space="preserve"> კვირის ვადაში.</w:t>
      </w:r>
      <w:r w:rsidR="006811A4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გაგარინის 29ა-ში</w:t>
      </w:r>
    </w:p>
    <w:p w14:paraId="0753C90E" w14:textId="0FFD25BF" w:rsidR="007D69F0" w:rsidRPr="00232AAF" w:rsidRDefault="007D69F0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>პვც და</w:t>
      </w:r>
      <w:r w:rsidR="00232AAF" w:rsidRPr="00232AAF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ორგმინის შემთხვევაში საკმარისია მხოლოდ 2 და 3 მმ სისქის ნიმუშების წარმოედგენა. </w:t>
      </w:r>
      <w:r w:rsidR="00232AAF" w:rsidRPr="00232AAF">
        <w:rPr>
          <w:rFonts w:ascii="BOG 2017" w:hAnsi="BOG 2017"/>
          <w:color w:val="auto"/>
          <w:sz w:val="18"/>
          <w:szCs w:val="18"/>
          <w:lang w:val="ka-GE"/>
        </w:rPr>
        <w:t>დანარჩენი მასალების შემთხვევაში მცირე ფორმატის მასალებზე ნაბეჭდიც სალმარისია.</w:t>
      </w:r>
    </w:p>
    <w:p w14:paraId="483C17CB" w14:textId="4469A7EE" w:rsidR="00AD091D" w:rsidRPr="00232AAF" w:rsidRDefault="00AD091D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საბეჭდი ფაილები ნიმუშებისთვის მოცემულია დამატებით დოკუმენტაციაში. </w:t>
      </w:r>
    </w:p>
    <w:p w14:paraId="17D9050D" w14:textId="2D3BE456" w:rsidR="00CA1D54" w:rsidRPr="00232AAF" w:rsidRDefault="00CA1D5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გამარჯვებული კომპანია უნდა აკმაყოფილებდეს ცხრილში არსებულ შეკვთის </w:t>
      </w:r>
      <w:r w:rsidRPr="00232AAF">
        <w:rPr>
          <w:rFonts w:ascii="BOG 2017" w:hAnsi="BOG 2017"/>
          <w:color w:val="auto"/>
          <w:sz w:val="18"/>
          <w:szCs w:val="18"/>
          <w:u w:val="single"/>
          <w:lang w:val="ka-GE"/>
        </w:rPr>
        <w:t>შესრულების ვადას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>. ვადა    კრიტიკულია</w:t>
      </w:r>
      <w:r w:rsidR="00F20018" w:rsidRPr="00232AAF">
        <w:rPr>
          <w:rFonts w:ascii="BOG 2017" w:hAnsi="BOG 2017"/>
          <w:color w:val="auto"/>
          <w:sz w:val="18"/>
          <w:szCs w:val="18"/>
          <w:lang w:val="ka-GE"/>
        </w:rPr>
        <w:t xml:space="preserve">. 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>ვადის ათვლა ხდება, საქართველოს ბანკის მიერ, სამუშაო დღის მანძილზე, წერილობითი შეტყობინებისა და პრინტფაილის მიწოდების მომენტიდან. კვადრატული მეტრების ცვლილების შემთხვევაში ვადა შეიცვლება მის პროპორციულად.</w:t>
      </w:r>
    </w:p>
    <w:p w14:paraId="0640DFFE" w14:textId="11D75D0A" w:rsidR="00CA1D54" w:rsidRPr="00232AAF" w:rsidRDefault="00CA1D5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>გამარჯვებულმა კომპანიამ</w:t>
      </w:r>
      <w:r w:rsidR="00F20018" w:rsidRPr="00232AAF">
        <w:rPr>
          <w:rFonts w:ascii="BOG 2017" w:hAnsi="BOG 2017"/>
          <w:color w:val="auto"/>
          <w:sz w:val="18"/>
          <w:szCs w:val="18"/>
          <w:lang w:val="ka-GE"/>
        </w:rPr>
        <w:t>, შეკვეთის შესრულებიდან მომდევნო სამუშაო დღეს, დამკვეთს უნდა მიაწოდოს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 შესრულებული სამუშაოს ფოტოპრეზენტაცია და </w:t>
      </w:r>
      <w:r w:rsidR="00232AAF" w:rsidRPr="00232AAF">
        <w:rPr>
          <w:rFonts w:ascii="BOG 2017" w:hAnsi="BOG 2017"/>
          <w:color w:val="auto"/>
          <w:sz w:val="18"/>
          <w:szCs w:val="18"/>
          <w:lang w:val="ka-GE"/>
        </w:rPr>
        <w:t>ინვოისი.</w:t>
      </w:r>
    </w:p>
    <w:p w14:paraId="64E38B7D" w14:textId="5B1E3EB2" w:rsidR="006811A4" w:rsidRPr="00232AAF" w:rsidRDefault="006811A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 xml:space="preserve">ტენდერში გამარჯვებულ კომპანიასთან კონტრაქტის გაფორმების მაქსიმალური ვადაა ერთი თვე.  </w:t>
      </w:r>
    </w:p>
    <w:p w14:paraId="67DE21A3" w14:textId="09A7C143" w:rsidR="00F20018" w:rsidRPr="00232AAF" w:rsidRDefault="00F20018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232AAF">
        <w:rPr>
          <w:rFonts w:ascii="BOG 2017" w:hAnsi="BOG 2017"/>
          <w:color w:val="auto"/>
          <w:sz w:val="18"/>
          <w:szCs w:val="18"/>
          <w:lang w:val="ka-GE"/>
        </w:rPr>
        <w:t>ბანკი უფლებას იტოვებს, ტენ</w:t>
      </w:r>
      <w:r w:rsidR="006811A4" w:rsidRPr="00232AAF">
        <w:rPr>
          <w:rFonts w:ascii="BOG 2017" w:hAnsi="BOG 2017"/>
          <w:color w:val="auto"/>
          <w:sz w:val="18"/>
          <w:szCs w:val="18"/>
          <w:lang w:val="ka-GE"/>
        </w:rPr>
        <w:t>დ</w:t>
      </w:r>
      <w:r w:rsidRPr="00232AAF">
        <w:rPr>
          <w:rFonts w:ascii="BOG 2017" w:hAnsi="BOG 2017"/>
          <w:color w:val="auto"/>
          <w:sz w:val="18"/>
          <w:szCs w:val="18"/>
          <w:lang w:val="ka-GE"/>
        </w:rPr>
        <w:t>ერის დასრულების შემდეგ ჩაატაროს მეორე ტური.</w:t>
      </w:r>
    </w:p>
    <w:p w14:paraId="39B41C8E" w14:textId="77777777" w:rsidR="00072F9E" w:rsidRPr="00232AAF" w:rsidRDefault="00072F9E" w:rsidP="002776A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FF0000"/>
          <w:sz w:val="18"/>
          <w:szCs w:val="18"/>
          <w:lang w:val="ka-GE"/>
        </w:rPr>
      </w:pPr>
    </w:p>
    <w:p w14:paraId="11070DAB" w14:textId="6EEE43FE" w:rsidR="0016141B" w:rsidRPr="00232AAF" w:rsidRDefault="00E3757A" w:rsidP="004F4BB7">
      <w:pPr>
        <w:pStyle w:val="a"/>
        <w:numPr>
          <w:ilvl w:val="0"/>
          <w:numId w:val="0"/>
        </w:numPr>
        <w:jc w:val="left"/>
        <w:rPr>
          <w:rFonts w:ascii="BOG 2017" w:hAnsi="BOG 2017"/>
          <w:sz w:val="18"/>
          <w:szCs w:val="18"/>
        </w:rPr>
      </w:pPr>
      <w:bookmarkStart w:id="9" w:name="_Toc276372"/>
      <w:r w:rsidRPr="00232AAF">
        <w:rPr>
          <w:rFonts w:ascii="BOG 2017" w:hAnsi="BOG 2017"/>
          <w:sz w:val="18"/>
          <w:szCs w:val="18"/>
        </w:rPr>
        <w:br w:type="page"/>
      </w:r>
      <w:r w:rsidR="0016141B" w:rsidRPr="00232AAF">
        <w:rPr>
          <w:rFonts w:ascii="BOG 2017" w:hAnsi="BOG 2017"/>
          <w:sz w:val="18"/>
          <w:szCs w:val="18"/>
        </w:rPr>
        <w:lastRenderedPageBreak/>
        <w:t>დანართი 2: საბანკო რეკვიზიტები</w:t>
      </w:r>
      <w:bookmarkEnd w:id="9"/>
    </w:p>
    <w:p w14:paraId="42EB2F65" w14:textId="53861779" w:rsidR="0016141B" w:rsidRPr="00232AAF" w:rsidRDefault="0016141B" w:rsidP="0016141B">
      <w:pPr>
        <w:rPr>
          <w:rFonts w:ascii="BOG 2017" w:hAnsi="BOG 2017"/>
          <w:sz w:val="18"/>
          <w:szCs w:val="18"/>
          <w:lang w:val="ka-GE" w:eastAsia="ja-JP"/>
        </w:rPr>
      </w:pPr>
    </w:p>
    <w:p w14:paraId="148FCE06" w14:textId="77777777" w:rsidR="001804C8" w:rsidRPr="00232AAF" w:rsidRDefault="001804C8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6BDF7306" w14:textId="77777777" w:rsidR="001804C8" w:rsidRPr="00232AAF" w:rsidRDefault="001804C8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2E039F01" w14:textId="77949BE6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ორგანიზაციის დასახელება:</w:t>
      </w:r>
      <w:r w:rsidR="00D91072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4B2DFF11" w14:textId="1B2DB1A1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საიდენტიფიკაციო კოდი:</w:t>
      </w:r>
    </w:p>
    <w:p w14:paraId="45C56343" w14:textId="430436B2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იურიდიული მისამართი:</w:t>
      </w:r>
      <w:r w:rsidR="00D91072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5E762DC2" w14:textId="13B30FE7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ფაქტიური მისამართი:</w:t>
      </w:r>
      <w:r w:rsidR="00D91072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5FCD96D4" w14:textId="5775BE19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ხელმძღვანელის სახელი  და გვარი: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328E663C" w14:textId="078F394A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ხელმძღვანელის პირადი ნომერი: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6ADD8F40" w14:textId="1C9576E5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ხელმძღვანელის ტელეფონის ნომერი: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1BF4DAC6" w14:textId="2CFEECB6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საკონტაქტო პირის სახელი და გვარი: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246136B6" w14:textId="4ACBBA77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საკონტაქტო პირის პირადი ნომერი: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 </w:t>
      </w:r>
    </w:p>
    <w:p w14:paraId="4A9ACBF9" w14:textId="1C95AFA5" w:rsidR="00DA66CF" w:rsidRPr="00232AAF" w:rsidRDefault="0016141B" w:rsidP="00DA66CF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საკონტაქტო ტელეფონი:</w:t>
      </w:r>
    </w:p>
    <w:p w14:paraId="0D965B7A" w14:textId="20835EEE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73C1C9E0" w14:textId="35800E21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ელექტრონული ფოსტის მისამართი: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6C6A7DC6" w14:textId="0238F940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ვებ-გვერდი:</w:t>
      </w:r>
    </w:p>
    <w:p w14:paraId="4E112158" w14:textId="77777777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5EBEBC47" w14:textId="0CAAE2E1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ბანკის დასახელება:</w:t>
      </w:r>
      <w:r w:rsidR="00DA66CF" w:rsidRPr="00232AAF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28C89CE7" w14:textId="12CE91E1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ბანკის კოდი:</w:t>
      </w:r>
    </w:p>
    <w:p w14:paraId="3F0B63C9" w14:textId="19BF2ACD" w:rsidR="0016141B" w:rsidRPr="00232AAF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232AAF">
        <w:rPr>
          <w:rFonts w:ascii="BOG 2017" w:hAnsi="BOG 2017"/>
          <w:sz w:val="18"/>
          <w:szCs w:val="18"/>
          <w:lang w:val="ka-GE" w:eastAsia="ja-JP"/>
        </w:rPr>
        <w:t>ბანკის ანგარიშის ნომერი:</w:t>
      </w:r>
    </w:p>
    <w:p w14:paraId="1E417C7A" w14:textId="324122B4" w:rsidR="00DE1C88" w:rsidRPr="00232AAF" w:rsidRDefault="00DE1C88">
      <w:pPr>
        <w:jc w:val="left"/>
        <w:rPr>
          <w:rFonts w:ascii="BOG 2017" w:hAnsi="BOG 2017"/>
          <w:sz w:val="18"/>
          <w:szCs w:val="18"/>
          <w:lang w:eastAsia="ja-JP"/>
        </w:rPr>
      </w:pPr>
    </w:p>
    <w:sectPr w:rsidR="00DE1C88" w:rsidRPr="00232AAF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A184A" w14:textId="77777777" w:rsidR="001C7C8D" w:rsidRDefault="001C7C8D" w:rsidP="002E7950">
      <w:r>
        <w:separator/>
      </w:r>
    </w:p>
  </w:endnote>
  <w:endnote w:type="continuationSeparator" w:id="0">
    <w:p w14:paraId="0387AFF7" w14:textId="77777777" w:rsidR="001C7C8D" w:rsidRDefault="001C7C8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G 2017">
    <w:altName w:val="Arial Black"/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33588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33588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25128" w14:textId="77777777" w:rsidR="001C7C8D" w:rsidRDefault="001C7C8D" w:rsidP="002E7950">
      <w:r>
        <w:separator/>
      </w:r>
    </w:p>
  </w:footnote>
  <w:footnote w:type="continuationSeparator" w:id="0">
    <w:p w14:paraId="2A3E7665" w14:textId="77777777" w:rsidR="001C7C8D" w:rsidRDefault="001C7C8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05AFB"/>
    <w:multiLevelType w:val="hybridMultilevel"/>
    <w:tmpl w:val="6472F15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9"/>
  </w:num>
  <w:num w:numId="4">
    <w:abstractNumId w:val="11"/>
  </w:num>
  <w:num w:numId="5">
    <w:abstractNumId w:val="10"/>
  </w:num>
  <w:num w:numId="6">
    <w:abstractNumId w:val="3"/>
  </w:num>
  <w:num w:numId="7">
    <w:abstractNumId w:val="6"/>
  </w:num>
  <w:num w:numId="8">
    <w:abstractNumId w:val="15"/>
  </w:num>
  <w:num w:numId="9">
    <w:abstractNumId w:val="17"/>
  </w:num>
  <w:num w:numId="10">
    <w:abstractNumId w:val="5"/>
  </w:num>
  <w:num w:numId="11">
    <w:abstractNumId w:val="16"/>
  </w:num>
  <w:num w:numId="12">
    <w:abstractNumId w:val="2"/>
  </w:num>
  <w:num w:numId="13">
    <w:abstractNumId w:val="8"/>
  </w:num>
  <w:num w:numId="14">
    <w:abstractNumId w:val="18"/>
  </w:num>
  <w:num w:numId="15">
    <w:abstractNumId w:val="13"/>
  </w:num>
  <w:num w:numId="16">
    <w:abstractNumId w:val="14"/>
  </w:num>
  <w:num w:numId="17">
    <w:abstractNumId w:val="7"/>
  </w:num>
  <w:num w:numId="18">
    <w:abstractNumId w:val="0"/>
  </w:num>
  <w:num w:numId="19">
    <w:abstractNumId w:val="9"/>
  </w:num>
  <w:num w:numId="20">
    <w:abstractNumId w:val="1"/>
  </w:num>
  <w:num w:numId="21">
    <w:abstractNumId w:val="3"/>
  </w:num>
  <w:num w:numId="22">
    <w:abstractNumId w:val="3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9E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4F3B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48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A89"/>
    <w:rsid w:val="001B111F"/>
    <w:rsid w:val="001B1918"/>
    <w:rsid w:val="001B2305"/>
    <w:rsid w:val="001B2D52"/>
    <w:rsid w:val="001B32D3"/>
    <w:rsid w:val="001B336B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C7C8D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AAF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2CA3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4E62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8F9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CA0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41C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223A"/>
    <w:rsid w:val="004524E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3F65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B7E6A"/>
    <w:rsid w:val="004C039B"/>
    <w:rsid w:val="004C0A20"/>
    <w:rsid w:val="004C0CDB"/>
    <w:rsid w:val="004C22AB"/>
    <w:rsid w:val="004C2652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0C0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5F3F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59F9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321"/>
    <w:rsid w:val="005C7A36"/>
    <w:rsid w:val="005D085B"/>
    <w:rsid w:val="005D2DE6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90D"/>
    <w:rsid w:val="00645F56"/>
    <w:rsid w:val="00646DE5"/>
    <w:rsid w:val="00646E02"/>
    <w:rsid w:val="00647FC3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588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207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66F7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459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8F9"/>
    <w:rsid w:val="00971270"/>
    <w:rsid w:val="00971FCA"/>
    <w:rsid w:val="00972174"/>
    <w:rsid w:val="009728FD"/>
    <w:rsid w:val="0097328A"/>
    <w:rsid w:val="00973D14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7DD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6E80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8E4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CF7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7D2"/>
    <w:rsid w:val="00B91D52"/>
    <w:rsid w:val="00B92D9D"/>
    <w:rsid w:val="00B93647"/>
    <w:rsid w:val="00B93DDA"/>
    <w:rsid w:val="00B948F6"/>
    <w:rsid w:val="00B95016"/>
    <w:rsid w:val="00B95CC4"/>
    <w:rsid w:val="00B95DC4"/>
    <w:rsid w:val="00BA044C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5F6D"/>
    <w:rsid w:val="00BF6ADE"/>
    <w:rsid w:val="00BF6EF2"/>
    <w:rsid w:val="00BF6FF7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018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07A8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4F70"/>
    <w:rsid w:val="00D47EEF"/>
    <w:rsid w:val="00D50562"/>
    <w:rsid w:val="00D51260"/>
    <w:rsid w:val="00D518D9"/>
    <w:rsid w:val="00D532EF"/>
    <w:rsid w:val="00D53A03"/>
    <w:rsid w:val="00D53AA5"/>
    <w:rsid w:val="00D53EAA"/>
    <w:rsid w:val="00D53F9B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1829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6CF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0E38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4D02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E35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294C5C15-50A0-4DC0-ADC0-A41FA532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73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pitskhelauri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pitskhelauri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68E0A9-1668-4FF4-A4E7-8128F91D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</cp:lastModifiedBy>
  <cp:revision>5</cp:revision>
  <cp:lastPrinted>2018-12-25T15:48:00Z</cp:lastPrinted>
  <dcterms:created xsi:type="dcterms:W3CDTF">2022-10-25T09:56:00Z</dcterms:created>
  <dcterms:modified xsi:type="dcterms:W3CDTF">2025-04-15T12:45:00Z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