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DB479" w14:textId="77777777" w:rsidR="00022F1C" w:rsidRPr="00022F1C" w:rsidRDefault="00022F1C" w:rsidP="00022F1C">
      <w:pPr>
        <w:jc w:val="center"/>
        <w:rPr>
          <w:rFonts w:ascii="Sylfaen" w:hAnsi="Sylfaen"/>
          <w:b/>
          <w:lang w:val="ka-GE"/>
        </w:rPr>
      </w:pPr>
      <w:r w:rsidRPr="00022F1C">
        <w:rPr>
          <w:rFonts w:ascii="Sylfaen" w:hAnsi="Sylfaen"/>
          <w:b/>
          <w:lang w:val="ka-GE"/>
        </w:rPr>
        <w:t>ტექნიკური დავალება</w:t>
      </w:r>
    </w:p>
    <w:p w14:paraId="518947A0" w14:textId="77777777" w:rsidR="00022F1C" w:rsidRPr="00022F1C" w:rsidRDefault="00F37050" w:rsidP="00221E32">
      <w:pPr>
        <w:jc w:val="center"/>
        <w:rPr>
          <w:rFonts w:ascii="Sylfaen" w:hAnsi="Sylfaen"/>
          <w:b/>
          <w:lang w:val="ka-GE"/>
        </w:rPr>
      </w:pPr>
      <w:r w:rsidRPr="00022F1C">
        <w:rPr>
          <w:rFonts w:ascii="Sylfaen" w:hAnsi="Sylfaen"/>
          <w:b/>
          <w:lang w:val="ka-GE"/>
        </w:rPr>
        <w:t xml:space="preserve">    </w:t>
      </w:r>
      <w:r w:rsidR="00D47665" w:rsidRPr="00022F1C">
        <w:rPr>
          <w:rFonts w:ascii="Sylfaen" w:hAnsi="Sylfaen"/>
          <w:b/>
          <w:lang w:val="ka-GE"/>
        </w:rPr>
        <w:t xml:space="preserve">  </w:t>
      </w:r>
    </w:p>
    <w:p w14:paraId="77E0F28A" w14:textId="540356CA" w:rsidR="00B84B24" w:rsidRPr="00022F1C" w:rsidRDefault="00876076" w:rsidP="00221E32">
      <w:pPr>
        <w:jc w:val="center"/>
        <w:rPr>
          <w:rFonts w:ascii="Sylfaen" w:hAnsi="Sylfaen"/>
          <w:b/>
          <w:lang w:val="ka-GE"/>
        </w:rPr>
      </w:pPr>
      <w:r w:rsidRPr="00022F1C">
        <w:rPr>
          <w:rFonts w:ascii="Sylfaen" w:hAnsi="Sylfaen"/>
          <w:b/>
          <w:lang w:val="ka-GE"/>
        </w:rPr>
        <w:t>შესყიდვის საგანს წარმოადგეს,</w:t>
      </w:r>
      <w:r w:rsidR="00221E32" w:rsidRPr="00022F1C">
        <w:rPr>
          <w:rFonts w:ascii="Sylfaen" w:hAnsi="Sylfaen"/>
          <w:b/>
          <w:lang w:val="ka-GE"/>
        </w:rPr>
        <w:t xml:space="preserve"> </w:t>
      </w:r>
      <w:bookmarkStart w:id="0" w:name="_GoBack"/>
      <w:r w:rsidR="00810321" w:rsidRPr="00022F1C">
        <w:rPr>
          <w:rFonts w:ascii="Sylfaen" w:hAnsi="Sylfaen"/>
          <w:b/>
          <w:lang w:val="ka-GE"/>
        </w:rPr>
        <w:t>თემქა  III მ</w:t>
      </w:r>
      <w:r w:rsidR="00F37050" w:rsidRPr="00022F1C">
        <w:rPr>
          <w:rFonts w:ascii="Sylfaen" w:hAnsi="Sylfaen"/>
          <w:b/>
          <w:lang w:val="ka-GE"/>
        </w:rPr>
        <w:t>კ</w:t>
      </w:r>
      <w:r w:rsidR="00810321" w:rsidRPr="00022F1C">
        <w:rPr>
          <w:rFonts w:ascii="Sylfaen" w:hAnsi="Sylfaen"/>
          <w:b/>
          <w:lang w:val="ka-GE"/>
        </w:rPr>
        <w:t>რ 1 კვ- 18</w:t>
      </w:r>
      <w:r w:rsidR="00823D89" w:rsidRPr="00022F1C">
        <w:rPr>
          <w:rFonts w:ascii="Sylfaen" w:hAnsi="Sylfaen"/>
          <w:b/>
          <w:lang w:val="ka-GE"/>
        </w:rPr>
        <w:t xml:space="preserve"> კორპუსთან </w:t>
      </w:r>
      <w:r w:rsidR="002E4C92" w:rsidRPr="00022F1C">
        <w:rPr>
          <w:rFonts w:ascii="Sylfaen" w:hAnsi="Sylfaen"/>
          <w:b/>
          <w:lang w:val="ka-GE"/>
        </w:rPr>
        <w:t>არსებული სატუმბო სადგური</w:t>
      </w:r>
      <w:r w:rsidR="00F37050" w:rsidRPr="00022F1C">
        <w:rPr>
          <w:rFonts w:ascii="Sylfaen" w:hAnsi="Sylfaen"/>
          <w:b/>
          <w:lang w:val="ka-GE"/>
        </w:rPr>
        <w:t>ს</w:t>
      </w:r>
      <w:r w:rsidR="002E4C92" w:rsidRPr="00022F1C">
        <w:rPr>
          <w:rFonts w:ascii="Sylfaen" w:hAnsi="Sylfaen"/>
          <w:b/>
          <w:lang w:val="ka-GE"/>
        </w:rPr>
        <w:t xml:space="preserve"> </w:t>
      </w:r>
      <w:r w:rsidR="00221E32" w:rsidRPr="00022F1C">
        <w:rPr>
          <w:rFonts w:ascii="Sylfaen" w:hAnsi="Sylfaen"/>
          <w:b/>
          <w:lang w:val="ka-GE"/>
        </w:rPr>
        <w:t xml:space="preserve">მკვებავი კაბელის </w:t>
      </w:r>
      <w:r w:rsidRPr="00022F1C">
        <w:rPr>
          <w:rFonts w:ascii="Sylfaen" w:hAnsi="Sylfaen"/>
          <w:b/>
          <w:lang w:val="ka-GE"/>
        </w:rPr>
        <w:t xml:space="preserve">შესყიდვა </w:t>
      </w:r>
      <w:r w:rsidR="00022F1C">
        <w:rPr>
          <w:rFonts w:ascii="Sylfaen" w:hAnsi="Sylfaen"/>
          <w:b/>
          <w:lang w:val="ka-GE"/>
        </w:rPr>
        <w:t xml:space="preserve">შემდგომი </w:t>
      </w:r>
      <w:r w:rsidRPr="00022F1C">
        <w:rPr>
          <w:rFonts w:ascii="Sylfaen" w:hAnsi="Sylfaen"/>
          <w:b/>
          <w:lang w:val="ka-GE"/>
        </w:rPr>
        <w:t>მონტაჟი</w:t>
      </w:r>
      <w:r w:rsidR="00022F1C">
        <w:rPr>
          <w:rFonts w:ascii="Sylfaen" w:hAnsi="Sylfaen"/>
          <w:b/>
          <w:lang w:val="ka-GE"/>
        </w:rPr>
        <w:t>თ</w:t>
      </w:r>
      <w:r w:rsidRPr="00022F1C">
        <w:rPr>
          <w:rFonts w:ascii="Sylfaen" w:hAnsi="Sylfaen"/>
          <w:b/>
          <w:lang w:val="ka-GE"/>
        </w:rPr>
        <w:t>.</w:t>
      </w:r>
      <w:r w:rsidR="00022F1C">
        <w:rPr>
          <w:rFonts w:ascii="Sylfaen" w:hAnsi="Sylfaen"/>
          <w:b/>
        </w:rPr>
        <w:t xml:space="preserve"> </w:t>
      </w:r>
      <w:bookmarkEnd w:id="0"/>
      <w:r w:rsidRPr="00022F1C">
        <w:rPr>
          <w:rFonts w:ascii="Sylfaen" w:hAnsi="Sylfaen"/>
          <w:b/>
          <w:lang w:val="ka-GE"/>
        </w:rPr>
        <w:t>ლითონის  ელ.კარადის და ძალოვანი ა</w:t>
      </w:r>
      <w:r w:rsidR="00022F1C">
        <w:rPr>
          <w:rFonts w:ascii="Sylfaen" w:hAnsi="Sylfaen"/>
          <w:b/>
          <w:lang w:val="ka-GE"/>
        </w:rPr>
        <w:t>ვ</w:t>
      </w:r>
      <w:r w:rsidRPr="00022F1C">
        <w:rPr>
          <w:rFonts w:ascii="Sylfaen" w:hAnsi="Sylfaen"/>
          <w:b/>
          <w:lang w:val="ka-GE"/>
        </w:rPr>
        <w:t>ტომატური ამომრთველის შეძენა მონტაჟი.</w:t>
      </w:r>
    </w:p>
    <w:p w14:paraId="0BC5974A" w14:textId="77777777" w:rsidR="00221E32" w:rsidRPr="00221E32" w:rsidRDefault="00221E32" w:rsidP="00221E32">
      <w:pPr>
        <w:jc w:val="center"/>
        <w:rPr>
          <w:rFonts w:ascii="Sylfaen" w:hAnsi="Sylfaen"/>
          <w:b/>
          <w:u w:val="single"/>
          <w:lang w:val="ka-GE"/>
        </w:rPr>
      </w:pPr>
    </w:p>
    <w:p w14:paraId="3649AECD" w14:textId="7A8F81AF" w:rsidR="006A65C2" w:rsidRDefault="00876076" w:rsidP="00022F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</w:t>
      </w:r>
      <w:r w:rsidR="006A65C2" w:rsidRPr="00221E32">
        <w:rPr>
          <w:rFonts w:ascii="Sylfaen" w:hAnsi="Sylfaen"/>
          <w:lang w:val="ka-GE"/>
        </w:rPr>
        <w:t xml:space="preserve">ეძენილ იქნას </w:t>
      </w:r>
      <w:r w:rsidR="006A65C2">
        <w:rPr>
          <w:rFonts w:ascii="Sylfaen" w:hAnsi="Sylfaen"/>
          <w:lang w:val="ka-GE"/>
        </w:rPr>
        <w:t xml:space="preserve">0.4 </w:t>
      </w:r>
      <w:r w:rsidR="006A65C2" w:rsidRPr="00221E32">
        <w:rPr>
          <w:rFonts w:ascii="Sylfaen" w:hAnsi="Sylfaen"/>
          <w:lang w:val="ka-GE"/>
        </w:rPr>
        <w:t>კვ</w:t>
      </w:r>
      <w:r>
        <w:rPr>
          <w:rFonts w:ascii="Sylfaen" w:hAnsi="Sylfaen"/>
          <w:lang w:val="ka-GE"/>
        </w:rPr>
        <w:t xml:space="preserve"> დაბალი</w:t>
      </w:r>
      <w:r w:rsidR="006A65C2" w:rsidRPr="00221E32">
        <w:rPr>
          <w:rFonts w:ascii="Sylfaen" w:hAnsi="Sylfaen"/>
          <w:lang w:val="ka-GE"/>
        </w:rPr>
        <w:t xml:space="preserve"> ძაბვის</w:t>
      </w:r>
      <w:r w:rsidR="006A65C2">
        <w:rPr>
          <w:rFonts w:ascii="Sylfaen" w:hAnsi="Sylfaen"/>
          <w:lang w:val="ka-GE"/>
        </w:rPr>
        <w:t xml:space="preserve"> </w:t>
      </w:r>
      <w:r w:rsidR="006A65C2" w:rsidRPr="00AE27C8">
        <w:rPr>
          <w:rFonts w:ascii="Sylfaen" w:hAnsi="Sylfaen"/>
          <w:lang w:val="ka-GE"/>
        </w:rPr>
        <w:t>4</w:t>
      </w:r>
      <w:r w:rsidR="0046409F" w:rsidRPr="00AE27C8">
        <w:rPr>
          <w:rFonts w:ascii="Sylfaen" w:hAnsi="Sylfaen"/>
          <w:lang w:val="ka-GE"/>
        </w:rPr>
        <w:t>*120</w:t>
      </w:r>
      <w:r w:rsidR="006A65C2" w:rsidRPr="00221E32">
        <w:rPr>
          <w:rFonts w:ascii="Sylfaen" w:hAnsi="Sylfaen"/>
          <w:lang w:val="ka-GE"/>
        </w:rPr>
        <w:t>მმ</w:t>
      </w:r>
      <w:r w:rsidR="006A65C2" w:rsidRPr="00221E32">
        <w:rPr>
          <w:rFonts w:ascii="Sylfaen" w:hAnsi="Sylfaen" w:cstheme="minorHAnsi"/>
          <w:lang w:val="ka-GE"/>
        </w:rPr>
        <w:t>² კვეთის</w:t>
      </w:r>
      <w:r w:rsidR="006A65C2">
        <w:rPr>
          <w:rFonts w:ascii="Sylfaen" w:hAnsi="Sylfaen" w:cstheme="minorHAnsi"/>
          <w:lang w:val="ka-GE"/>
        </w:rPr>
        <w:t xml:space="preserve"> </w:t>
      </w:r>
      <w:r w:rsidR="0005220B">
        <w:rPr>
          <w:rFonts w:ascii="Sylfaen" w:hAnsi="Sylfaen" w:cstheme="minorHAnsi"/>
          <w:lang w:val="ka-GE"/>
        </w:rPr>
        <w:t>ალუმინის</w:t>
      </w:r>
      <w:r w:rsidR="00823D89">
        <w:rPr>
          <w:rFonts w:ascii="Sylfaen" w:hAnsi="Sylfaen"/>
          <w:lang w:val="ka-GE"/>
        </w:rPr>
        <w:t xml:space="preserve"> </w:t>
      </w:r>
      <w:r w:rsidR="006A65C2" w:rsidRPr="00221E32">
        <w:rPr>
          <w:rFonts w:ascii="Sylfaen" w:hAnsi="Sylfaen"/>
          <w:lang w:val="ka-GE"/>
        </w:rPr>
        <w:t>კაბელი</w:t>
      </w:r>
      <w:r w:rsidR="00EE5A41">
        <w:rPr>
          <w:rFonts w:ascii="Sylfaen" w:hAnsi="Sylfaen"/>
          <w:lang w:val="ka-GE"/>
        </w:rPr>
        <w:t>,</w:t>
      </w:r>
      <w:r w:rsidR="0005220B">
        <w:rPr>
          <w:rFonts w:ascii="Sylfaen" w:hAnsi="Sylfaen"/>
          <w:lang w:val="ka-GE"/>
        </w:rPr>
        <w:t xml:space="preserve"> რომლის ერთი მხარე უნდა დამონტაჟდეს შპს „ჯორჯიან უოთერ ენდ ფაუერის“ ელექტრო ენერგიის მირცხველზე</w:t>
      </w:r>
      <w:r w:rsidR="00226321">
        <w:rPr>
          <w:rFonts w:ascii="Sylfaen" w:hAnsi="Sylfaen"/>
          <w:lang w:val="ka-GE"/>
        </w:rPr>
        <w:t>,</w:t>
      </w:r>
      <w:r w:rsidR="00022F1C">
        <w:rPr>
          <w:rFonts w:ascii="Sylfaen" w:hAnsi="Sylfaen"/>
          <w:lang w:val="ka-GE"/>
        </w:rPr>
        <w:t xml:space="preserve"> </w:t>
      </w:r>
      <w:r w:rsidR="00226321" w:rsidRPr="00226321">
        <w:rPr>
          <w:rFonts w:ascii="Sylfaen" w:hAnsi="Sylfaen"/>
          <w:lang w:val="ka-GE"/>
        </w:rPr>
        <w:t xml:space="preserve">თემქა  III მრ 1 კვ- 18 კორპუსთან, არსებული თელასის #1006-1 ჯიხურის, 0.4 კვ-ის გამანაწილებელი </w:t>
      </w:r>
      <w:r w:rsidR="00226321">
        <w:rPr>
          <w:rFonts w:ascii="Sylfaen" w:hAnsi="Sylfaen"/>
          <w:lang w:val="ka-GE"/>
        </w:rPr>
        <w:t xml:space="preserve">ფარი. </w:t>
      </w:r>
      <w:r w:rsidR="0005220B">
        <w:rPr>
          <w:rFonts w:ascii="Sylfaen" w:hAnsi="Sylfaen"/>
          <w:lang w:val="ka-GE"/>
        </w:rPr>
        <w:t xml:space="preserve">  მეორე მხარე </w:t>
      </w:r>
      <w:r w:rsidR="00226321" w:rsidRPr="00226321">
        <w:rPr>
          <w:rFonts w:ascii="Sylfaen" w:hAnsi="Sylfaen"/>
          <w:lang w:val="ka-GE"/>
        </w:rPr>
        <w:t xml:space="preserve">შ.პ.ს „ჯორჯიან უოთერ ენდ ფაუერის“ კუთვნილ სატუმბო </w:t>
      </w:r>
      <w:r w:rsidR="00226321">
        <w:rPr>
          <w:rFonts w:ascii="Sylfaen" w:hAnsi="Sylfaen"/>
          <w:lang w:val="ka-GE"/>
        </w:rPr>
        <w:t>სადგურში</w:t>
      </w:r>
      <w:r w:rsidR="00226321" w:rsidRPr="00226321">
        <w:rPr>
          <w:rFonts w:ascii="Sylfaen" w:hAnsi="Sylfaen"/>
          <w:lang w:val="ka-GE"/>
        </w:rPr>
        <w:t xml:space="preserve"> (ს.კ 01.12.02.004.038)</w:t>
      </w:r>
      <w:r w:rsidR="00226321">
        <w:rPr>
          <w:rFonts w:ascii="Sylfaen" w:hAnsi="Sylfaen"/>
          <w:lang w:val="ka-GE"/>
        </w:rPr>
        <w:t>,</w:t>
      </w:r>
      <w:r w:rsidR="00226321" w:rsidRPr="00226321">
        <w:rPr>
          <w:rFonts w:ascii="Sylfaen" w:hAnsi="Sylfaen"/>
          <w:lang w:val="ka-GE"/>
        </w:rPr>
        <w:t xml:space="preserve"> </w:t>
      </w:r>
      <w:r w:rsidR="0005220B">
        <w:rPr>
          <w:rFonts w:ascii="Sylfaen" w:hAnsi="Sylfaen"/>
          <w:lang w:val="ka-GE"/>
        </w:rPr>
        <w:t xml:space="preserve">  არსებულ 0,4 კვ-ის </w:t>
      </w:r>
      <w:r w:rsidR="008014E6">
        <w:rPr>
          <w:rFonts w:ascii="Sylfaen" w:hAnsi="Sylfaen"/>
          <w:lang w:val="ka-GE"/>
        </w:rPr>
        <w:t>ელ.გამანაწილებელ ფარში</w:t>
      </w:r>
      <w:r w:rsidR="0005220B">
        <w:rPr>
          <w:rFonts w:ascii="Sylfaen" w:hAnsi="Sylfaen"/>
          <w:lang w:val="ka-GE"/>
        </w:rPr>
        <w:t>.</w:t>
      </w:r>
      <w:r w:rsidR="00EE5A41">
        <w:rPr>
          <w:rFonts w:ascii="Sylfaen" w:hAnsi="Sylfaen"/>
          <w:lang w:val="ka-GE"/>
        </w:rPr>
        <w:t xml:space="preserve"> </w:t>
      </w:r>
      <w:r w:rsidR="006A65C2" w:rsidRPr="00221E32">
        <w:rPr>
          <w:rFonts w:ascii="Sylfaen" w:hAnsi="Sylfaen"/>
          <w:lang w:val="ka-GE"/>
        </w:rPr>
        <w:t xml:space="preserve">კაბელის  </w:t>
      </w:r>
      <w:r w:rsidR="006A65C2">
        <w:rPr>
          <w:rFonts w:ascii="Sylfaen" w:hAnsi="Sylfaen"/>
          <w:lang w:val="ka-GE"/>
        </w:rPr>
        <w:t>ზუსტი</w:t>
      </w:r>
      <w:r w:rsidR="006A65C2" w:rsidRPr="00221E32">
        <w:rPr>
          <w:rFonts w:ascii="Sylfaen" w:hAnsi="Sylfaen"/>
          <w:lang w:val="ka-GE"/>
        </w:rPr>
        <w:t xml:space="preserve"> </w:t>
      </w:r>
      <w:r w:rsidR="006A65C2">
        <w:rPr>
          <w:rFonts w:ascii="Sylfaen" w:hAnsi="Sylfaen"/>
          <w:lang w:val="ka-GE"/>
        </w:rPr>
        <w:t>მანძილი და ტრასა შეირჩეს და დადგინდეს პოტენციურ კონტრაქტორთან ერთად შეთანხმებით (დაახლოებით</w:t>
      </w:r>
      <w:r w:rsidR="00EE5A41">
        <w:rPr>
          <w:rFonts w:ascii="Sylfaen" w:hAnsi="Sylfaen"/>
          <w:lang w:val="ka-GE"/>
        </w:rPr>
        <w:t>ი</w:t>
      </w:r>
      <w:r w:rsidR="006A65C2">
        <w:rPr>
          <w:rFonts w:ascii="Sylfaen" w:hAnsi="Sylfaen"/>
          <w:lang w:val="ka-GE"/>
        </w:rPr>
        <w:t xml:space="preserve"> მანძილი </w:t>
      </w:r>
      <w:r w:rsidR="008014E6">
        <w:rPr>
          <w:rFonts w:ascii="Sylfaen" w:hAnsi="Sylfaen"/>
          <w:lang w:val="ka-GE"/>
        </w:rPr>
        <w:t xml:space="preserve">180-200 </w:t>
      </w:r>
      <w:r w:rsidR="006A65C2" w:rsidRPr="00221E32">
        <w:rPr>
          <w:rFonts w:ascii="Sylfaen" w:hAnsi="Sylfaen"/>
          <w:lang w:val="ka-GE"/>
        </w:rPr>
        <w:t>მ</w:t>
      </w:r>
      <w:r w:rsidR="006A65C2">
        <w:rPr>
          <w:rFonts w:ascii="Sylfaen" w:hAnsi="Sylfaen"/>
          <w:lang w:val="ka-GE"/>
        </w:rPr>
        <w:t>ეტრი</w:t>
      </w:r>
      <w:r w:rsidR="006A65C2" w:rsidRPr="00221E32">
        <w:rPr>
          <w:rFonts w:ascii="Sylfaen" w:hAnsi="Sylfaen"/>
          <w:lang w:val="ka-GE"/>
        </w:rPr>
        <w:t>.</w:t>
      </w:r>
      <w:r w:rsidR="006A65C2">
        <w:rPr>
          <w:rFonts w:ascii="Sylfaen" w:hAnsi="Sylfaen"/>
          <w:lang w:val="ka-GE"/>
        </w:rPr>
        <w:t>)</w:t>
      </w:r>
    </w:p>
    <w:p w14:paraId="78889E74" w14:textId="5BA63D1E" w:rsidR="00876076" w:rsidRDefault="00876076" w:rsidP="00022F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შეძენილ იქნას ლითონის ელ.კარადა ზომებით:500*400*200</w:t>
      </w:r>
      <w:r w:rsidR="006D2AC4">
        <w:rPr>
          <w:rFonts w:ascii="Sylfaen" w:hAnsi="Sylfaen"/>
          <w:lang w:val="ka-GE"/>
        </w:rPr>
        <w:t xml:space="preserve">. </w:t>
      </w:r>
      <w:r w:rsidR="006D2AC4" w:rsidRPr="00226321">
        <w:rPr>
          <w:rFonts w:ascii="Sylfaen" w:hAnsi="Sylfaen"/>
          <w:lang w:val="ka-GE"/>
        </w:rPr>
        <w:t>IP65.</w:t>
      </w:r>
      <w:r w:rsidR="00022F1C">
        <w:rPr>
          <w:rFonts w:ascii="Sylfaen" w:hAnsi="Sylfaen"/>
          <w:lang w:val="ka-GE"/>
        </w:rPr>
        <w:t xml:space="preserve"> </w:t>
      </w:r>
      <w:r w:rsidR="006D2AC4">
        <w:rPr>
          <w:rFonts w:ascii="Sylfaen" w:hAnsi="Sylfaen"/>
          <w:lang w:val="ka-GE"/>
        </w:rPr>
        <w:t xml:space="preserve">(კედელზე </w:t>
      </w:r>
      <w:r w:rsidR="00022F1C">
        <w:rPr>
          <w:rFonts w:ascii="Sylfaen" w:hAnsi="Sylfaen"/>
          <w:lang w:val="ka-GE"/>
        </w:rPr>
        <w:t>დასამონტაჟებლად</w:t>
      </w:r>
      <w:r w:rsidR="006D2AC4">
        <w:rPr>
          <w:rFonts w:ascii="Sylfaen" w:hAnsi="Sylfaen"/>
          <w:lang w:val="ka-GE"/>
        </w:rPr>
        <w:t>).</w:t>
      </w:r>
    </w:p>
    <w:p w14:paraId="1F12F8FA" w14:textId="043ECFB1" w:rsidR="006D2AC4" w:rsidRPr="00226321" w:rsidRDefault="006D2AC4" w:rsidP="00022F1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შეძელილ იქნას </w:t>
      </w:r>
      <w:r w:rsidR="00226321">
        <w:rPr>
          <w:rFonts w:ascii="Sylfaen" w:hAnsi="Sylfaen"/>
          <w:lang w:val="ka-GE"/>
        </w:rPr>
        <w:t>ავტომატური ამომრთველი:3</w:t>
      </w:r>
      <w:r w:rsidR="00226321" w:rsidRPr="00226321">
        <w:rPr>
          <w:rFonts w:ascii="Sylfaen" w:hAnsi="Sylfaen"/>
          <w:lang w:val="ka-GE"/>
        </w:rPr>
        <w:t>p  100 a.</w:t>
      </w:r>
      <w:r w:rsidR="00226321" w:rsidRPr="00226321">
        <w:rPr>
          <w:lang w:val="ka-GE"/>
        </w:rPr>
        <w:t xml:space="preserve"> </w:t>
      </w:r>
      <w:r w:rsidR="00226321" w:rsidRPr="00226321">
        <w:rPr>
          <w:rFonts w:ascii="Sylfaen" w:hAnsi="Sylfaen"/>
          <w:lang w:val="ka-GE"/>
        </w:rPr>
        <w:t>MCCB-</w:t>
      </w:r>
      <w:r w:rsidR="00226321">
        <w:rPr>
          <w:rFonts w:ascii="Sylfaen" w:hAnsi="Sylfaen"/>
          <w:lang w:val="ka-GE"/>
        </w:rPr>
        <w:t>ტიპის.მეორადი ამომყვანებით.</w:t>
      </w:r>
    </w:p>
    <w:p w14:paraId="43C3BBCC" w14:textId="1CE83B44" w:rsidR="006A65C2" w:rsidRPr="00810321" w:rsidRDefault="00F016C2" w:rsidP="00022F1C">
      <w:pPr>
        <w:jc w:val="both"/>
        <w:rPr>
          <w:rFonts w:ascii="Sylfaen" w:eastAsia="Times New Roman" w:hAnsi="Sylfaen" w:cs="Times New Roman"/>
          <w:color w:val="333333"/>
          <w:sz w:val="21"/>
          <w:szCs w:val="21"/>
          <w:lang w:val="ka-GE" w:eastAsia="ka-GE"/>
        </w:rPr>
      </w:pPr>
      <w:r>
        <w:rPr>
          <w:rFonts w:ascii="Sylfaen" w:hAnsi="Sylfaen"/>
          <w:lang w:val="ka-GE"/>
        </w:rPr>
        <w:t xml:space="preserve">კაბელი თავსა და ბოლოში (სატუმბოს მთლიან შენობაში) მოთავსებული უნდა იყოს გოფრირებულ ხისტ მილში, </w:t>
      </w:r>
      <w:r w:rsidR="00295EC0">
        <w:rPr>
          <w:rFonts w:ascii="Sylfaen" w:hAnsi="Sylfaen"/>
          <w:lang w:val="ka-GE"/>
        </w:rPr>
        <w:t xml:space="preserve"> </w:t>
      </w:r>
      <w:r w:rsidR="006A65C2">
        <w:rPr>
          <w:rFonts w:ascii="Sylfaen" w:hAnsi="Sylfaen"/>
          <w:lang w:val="ka-GE"/>
        </w:rPr>
        <w:t xml:space="preserve">უსაფრთხოების ტექნიკის და ტექნიკური </w:t>
      </w:r>
      <w:r w:rsidR="00AC5F34">
        <w:rPr>
          <w:rFonts w:ascii="Sylfaen" w:hAnsi="Sylfaen"/>
          <w:lang w:val="ka-GE"/>
        </w:rPr>
        <w:t xml:space="preserve">ექსპლუატაციის წესების ნორმების </w:t>
      </w:r>
      <w:r w:rsidR="006A65C2">
        <w:rPr>
          <w:rFonts w:ascii="Sylfaen" w:hAnsi="Sylfaen"/>
          <w:lang w:val="ka-GE"/>
        </w:rPr>
        <w:t>დაცვით.</w:t>
      </w:r>
      <w:r w:rsidR="003E06D4" w:rsidRPr="00221E32">
        <w:rPr>
          <w:rFonts w:ascii="Sylfaen" w:hAnsi="Sylfaen"/>
          <w:lang w:val="ka-GE"/>
        </w:rPr>
        <w:t xml:space="preserve"> </w:t>
      </w:r>
    </w:p>
    <w:p w14:paraId="47086C55" w14:textId="3693A727" w:rsidR="00C52196" w:rsidRPr="00221E32" w:rsidRDefault="00DD28F3" w:rsidP="00022F1C">
      <w:pPr>
        <w:jc w:val="both"/>
        <w:rPr>
          <w:rFonts w:ascii="Sylfaen" w:hAnsi="Sylfaen"/>
          <w:lang w:val="ka-GE"/>
        </w:rPr>
      </w:pPr>
      <w:r w:rsidRPr="00221E32">
        <w:rPr>
          <w:rFonts w:ascii="Sylfaen" w:hAnsi="Sylfaen"/>
          <w:lang w:val="ka-GE"/>
        </w:rPr>
        <w:t>სამუშაოები შესრულდეს</w:t>
      </w:r>
      <w:r w:rsidR="00AC5F34">
        <w:rPr>
          <w:rFonts w:ascii="Sylfaen" w:hAnsi="Sylfaen"/>
          <w:lang w:val="ka-GE"/>
        </w:rPr>
        <w:t>,</w:t>
      </w:r>
      <w:r w:rsidRPr="00226321">
        <w:rPr>
          <w:rFonts w:ascii="Sylfaen" w:hAnsi="Sylfaen"/>
          <w:lang w:val="ka-GE"/>
        </w:rPr>
        <w:t xml:space="preserve"> </w:t>
      </w:r>
      <w:r w:rsidRPr="00221E32">
        <w:rPr>
          <w:rFonts w:ascii="Sylfaen" w:hAnsi="Sylfaen"/>
          <w:lang w:val="ka-GE"/>
        </w:rPr>
        <w:t xml:space="preserve">კონტრაქტორი ორგანიზაციის მიერ, </w:t>
      </w:r>
      <w:r w:rsidR="00FD73DB">
        <w:rPr>
          <w:rFonts w:ascii="Sylfaen" w:hAnsi="Sylfaen"/>
          <w:lang w:val="ka-GE"/>
        </w:rPr>
        <w:t xml:space="preserve">საჭიროების შემთხვევაში </w:t>
      </w:r>
      <w:r w:rsidRPr="00221E32">
        <w:rPr>
          <w:rFonts w:ascii="Sylfaen" w:hAnsi="Sylfaen"/>
          <w:lang w:val="ka-GE"/>
        </w:rPr>
        <w:t xml:space="preserve">მანვე უნდა მოამზადოს </w:t>
      </w:r>
      <w:r w:rsidR="00AC5F34">
        <w:rPr>
          <w:rFonts w:ascii="Sylfaen" w:hAnsi="Sylfaen"/>
          <w:lang w:val="ka-GE"/>
        </w:rPr>
        <w:t>პროექტი, რომელსაც შეათანხმებს დამკვეთთან</w:t>
      </w:r>
      <w:r w:rsidR="00F016C2">
        <w:rPr>
          <w:rFonts w:ascii="Sylfaen" w:hAnsi="Sylfaen"/>
          <w:lang w:val="ka-GE"/>
        </w:rPr>
        <w:t xml:space="preserve">, </w:t>
      </w:r>
      <w:bookmarkStart w:id="1" w:name="_Hlk193380986"/>
      <w:r w:rsidR="00F016C2">
        <w:rPr>
          <w:rFonts w:ascii="Sylfaen" w:hAnsi="Sylfaen"/>
          <w:lang w:val="ka-GE"/>
        </w:rPr>
        <w:t>საპროექტო ხაზის წითელ ხაზებში</w:t>
      </w:r>
      <w:r w:rsidR="009129DA">
        <w:rPr>
          <w:rFonts w:ascii="Sylfaen" w:hAnsi="Sylfaen"/>
          <w:lang w:val="ka-GE"/>
        </w:rPr>
        <w:t xml:space="preserve"> ან მიმდებარედ</w:t>
      </w:r>
      <w:r w:rsidR="00F016C2">
        <w:rPr>
          <w:rFonts w:ascii="Sylfaen" w:hAnsi="Sylfaen"/>
          <w:lang w:val="ka-GE"/>
        </w:rPr>
        <w:t xml:space="preserve"> მცხოვრებ მოსახლეობასთან</w:t>
      </w:r>
      <w:r w:rsidR="00AC5F34">
        <w:rPr>
          <w:rFonts w:ascii="Sylfaen" w:hAnsi="Sylfaen"/>
          <w:lang w:val="ka-GE"/>
        </w:rPr>
        <w:t xml:space="preserve"> </w:t>
      </w:r>
      <w:bookmarkEnd w:id="1"/>
      <w:r w:rsidR="00221E32">
        <w:rPr>
          <w:rFonts w:ascii="Sylfaen" w:hAnsi="Sylfaen"/>
          <w:lang w:val="ka-GE"/>
        </w:rPr>
        <w:t>და</w:t>
      </w:r>
      <w:r w:rsidR="00AC5F34">
        <w:rPr>
          <w:rFonts w:ascii="Sylfaen" w:hAnsi="Sylfaen"/>
          <w:lang w:val="ka-GE"/>
        </w:rPr>
        <w:t xml:space="preserve">  მუნიციპალურ სამსახურებთან.</w:t>
      </w:r>
      <w:r w:rsidR="00C52196">
        <w:rPr>
          <w:rFonts w:ascii="Sylfaen" w:hAnsi="Sylfaen"/>
          <w:lang w:val="ka-GE"/>
        </w:rPr>
        <w:tab/>
      </w:r>
    </w:p>
    <w:p w14:paraId="2930CFF3" w14:textId="77777777" w:rsidR="00DD28F3" w:rsidRPr="00221E32" w:rsidRDefault="00DD28F3">
      <w:pPr>
        <w:rPr>
          <w:rFonts w:ascii="Sylfaen" w:hAnsi="Sylfaen"/>
          <w:lang w:val="ka-GE"/>
        </w:rPr>
      </w:pPr>
    </w:p>
    <w:p w14:paraId="50A6534D" w14:textId="77777777" w:rsidR="00990D5B" w:rsidRPr="00226321" w:rsidRDefault="00990D5B">
      <w:pPr>
        <w:rPr>
          <w:rFonts w:ascii="Sylfaen" w:hAnsi="Sylfaen"/>
          <w:lang w:val="ka-GE"/>
        </w:rPr>
      </w:pPr>
    </w:p>
    <w:p w14:paraId="17D68964" w14:textId="77777777" w:rsidR="003A74FD" w:rsidRPr="00226321" w:rsidRDefault="003A74FD">
      <w:pPr>
        <w:rPr>
          <w:rFonts w:ascii="Sylfaen" w:hAnsi="Sylfaen"/>
          <w:lang w:val="ka-GE"/>
        </w:rPr>
      </w:pPr>
    </w:p>
    <w:sectPr w:rsidR="003A74FD" w:rsidRPr="00226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6D4"/>
    <w:rsid w:val="00022F1C"/>
    <w:rsid w:val="0005220B"/>
    <w:rsid w:val="000E578A"/>
    <w:rsid w:val="001B6FD7"/>
    <w:rsid w:val="00221E32"/>
    <w:rsid w:val="00226321"/>
    <w:rsid w:val="00295EC0"/>
    <w:rsid w:val="002E4C92"/>
    <w:rsid w:val="00352ECC"/>
    <w:rsid w:val="003A74FD"/>
    <w:rsid w:val="003D2600"/>
    <w:rsid w:val="003E06D4"/>
    <w:rsid w:val="0046409F"/>
    <w:rsid w:val="004745C0"/>
    <w:rsid w:val="006A65C2"/>
    <w:rsid w:val="006D2AC4"/>
    <w:rsid w:val="008014E6"/>
    <w:rsid w:val="00810321"/>
    <w:rsid w:val="00823D89"/>
    <w:rsid w:val="0087407B"/>
    <w:rsid w:val="00876076"/>
    <w:rsid w:val="009129DA"/>
    <w:rsid w:val="0097400A"/>
    <w:rsid w:val="00990D5B"/>
    <w:rsid w:val="00AC5F34"/>
    <w:rsid w:val="00AE27C8"/>
    <w:rsid w:val="00B84B24"/>
    <w:rsid w:val="00BE72DD"/>
    <w:rsid w:val="00C52196"/>
    <w:rsid w:val="00C77782"/>
    <w:rsid w:val="00CA09D8"/>
    <w:rsid w:val="00CC6ACE"/>
    <w:rsid w:val="00D47665"/>
    <w:rsid w:val="00DD28F3"/>
    <w:rsid w:val="00E12C74"/>
    <w:rsid w:val="00EE5A41"/>
    <w:rsid w:val="00F016C2"/>
    <w:rsid w:val="00F37050"/>
    <w:rsid w:val="00FD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55680"/>
  <w15:chartTrackingRefBased/>
  <w15:docId w15:val="{F5F3293D-D90D-40D2-8440-144FB649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5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Vano Tsiklauri</cp:lastModifiedBy>
  <cp:revision>2</cp:revision>
  <dcterms:created xsi:type="dcterms:W3CDTF">2025-04-12T13:52:00Z</dcterms:created>
  <dcterms:modified xsi:type="dcterms:W3CDTF">2025-04-12T13:52:00Z</dcterms:modified>
</cp:coreProperties>
</file>