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673A5" w14:textId="77777777" w:rsidR="007D73CE" w:rsidRPr="004B360C" w:rsidRDefault="007D73CE" w:rsidP="00A74B75">
      <w:pPr>
        <w:spacing w:after="0" w:line="360" w:lineRule="auto"/>
        <w:jc w:val="center"/>
        <w:rPr>
          <w:rFonts w:ascii="Sylfaen" w:hAnsi="Sylfaen"/>
          <w:b/>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093F24C3" w14:textId="588C3ED6" w:rsidR="007D73CE" w:rsidRPr="003E52FE" w:rsidRDefault="00B008AF" w:rsidP="003E52FE">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 xml:space="preserve">ჯორჯიან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4B360C">
        <w:rPr>
          <w:rFonts w:ascii="Sylfaen" w:hAnsi="Sylfaen" w:cs="Sylfaen"/>
          <w:b/>
          <w:lang w:val="ka-GE"/>
        </w:rPr>
        <w:t xml:space="preserve">ელექტრონულ </w:t>
      </w:r>
      <w:r w:rsidR="00340161">
        <w:rPr>
          <w:rFonts w:ascii="Sylfaen" w:hAnsi="Sylfaen" w:cs="Sylfaen"/>
          <w:b/>
          <w:lang w:val="ka-GE"/>
        </w:rPr>
        <w:t>ტენდერ</w:t>
      </w:r>
      <w:r w:rsidR="009815C7" w:rsidRPr="00E37C5C">
        <w:rPr>
          <w:rFonts w:ascii="Sylfaen" w:hAnsi="Sylfaen" w:cs="Sylfaen"/>
          <w:b/>
          <w:lang w:val="ka-GE"/>
        </w:rPr>
        <w:t xml:space="preserve">ს </w:t>
      </w:r>
      <w:r w:rsidR="003E52FE" w:rsidRPr="003E52FE">
        <w:rPr>
          <w:rFonts w:ascii="Sylfaen" w:hAnsi="Sylfaen" w:cs="Sylfaen"/>
          <w:b/>
          <w:lang w:val="ka-GE"/>
        </w:rPr>
        <w:t>მაღალი წნევის წყლის მილის შესყიდვაზე</w:t>
      </w: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4BE9376B"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0F388094" w:rsidR="000353F8" w:rsidRDefault="003E52FE" w:rsidP="000353F8">
      <w:pPr>
        <w:spacing w:after="0" w:line="240" w:lineRule="auto"/>
        <w:jc w:val="both"/>
        <w:rPr>
          <w:rFonts w:ascii="Sylfaen" w:hAnsi="Sylfaen" w:cs="Sylfaen"/>
          <w:b/>
          <w:bCs/>
        </w:rPr>
      </w:pPr>
      <w:r w:rsidRPr="003E52FE">
        <w:rPr>
          <w:rFonts w:ascii="Sylfaen" w:hAnsi="Sylfaen" w:cs="Sylfaen"/>
          <w:lang w:val="ka-GE"/>
        </w:rPr>
        <w:t>მაღალი წნევის წყლის მილის</w:t>
      </w:r>
      <w:r>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Pr>
          <w:rFonts w:ascii="Sylfaen" w:hAnsi="Sylfaen" w:cs="Sylfaen"/>
          <w:lang w:val="ka-GE"/>
        </w:rPr>
        <w:t>რაოდენობის და სპეციფიკაციის</w:t>
      </w:r>
      <w:r w:rsidR="00A11F8F" w:rsidRPr="00E37C5C">
        <w:rPr>
          <w:rFonts w:ascii="Sylfaen" w:hAnsi="Sylfaen" w:cs="Sylfaen"/>
          <w:lang w:val="ka-GE"/>
        </w:rPr>
        <w:t xml:space="preserve">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5CA450E7" w:rsidR="00B008AF" w:rsidRPr="00771D16" w:rsidRDefault="00B008AF" w:rsidP="00B008AF">
      <w:pPr>
        <w:spacing w:after="0" w:line="240" w:lineRule="auto"/>
        <w:jc w:val="center"/>
        <w:rPr>
          <w:rFonts w:ascii="Sylfaen" w:hAnsi="Sylfaen" w:cs="Sylfaen"/>
          <w:b/>
          <w:bCs/>
          <w:lang w:val="ka-GE"/>
        </w:rPr>
      </w:pPr>
    </w:p>
    <w:p w14:paraId="73EADDF9" w14:textId="7624B635" w:rsidR="00440A96" w:rsidRPr="009A528A" w:rsidRDefault="003E52FE" w:rsidP="009A528A">
      <w:pPr>
        <w:spacing w:after="0" w:line="240" w:lineRule="auto"/>
        <w:jc w:val="center"/>
        <w:rPr>
          <w:rFonts w:ascii="Sylfaen" w:hAnsi="Sylfaen" w:cs="Sylfaen"/>
          <w:b/>
          <w:bCs/>
          <w:lang w:val="ka-GE"/>
        </w:rPr>
      </w:pPr>
      <w:r>
        <w:rPr>
          <w:rFonts w:ascii="Sylfaen" w:hAnsi="Sylfaen" w:cs="Sylfaen"/>
          <w:b/>
          <w:bCs/>
          <w:lang w:val="ka-GE"/>
        </w:rPr>
        <w:object w:dxaOrig="1534" w:dyaOrig="991" w14:anchorId="796F0D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5pt;height:49.5pt" o:ole="">
            <v:imagedata r:id="rId9" o:title=""/>
          </v:shape>
          <o:OLEObject Type="Embed" ProgID="Excel.Sheet.12" ShapeID="_x0000_i1029" DrawAspect="Icon" ObjectID="_1810628175" r:id="rId10"/>
        </w:object>
      </w: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26399C84" w14:textId="6ADF9321" w:rsidR="001B6A7C" w:rsidRDefault="003E52FE" w:rsidP="009A528A">
      <w:pPr>
        <w:jc w:val="center"/>
        <w:rPr>
          <w:rFonts w:ascii="Sylfaen" w:hAnsi="Sylfaen" w:cs="Sylfaen"/>
          <w:color w:val="222222"/>
          <w:shd w:val="clear" w:color="auto" w:fill="FFFFFF"/>
          <w:lang w:val="ka-GE"/>
        </w:rPr>
      </w:pPr>
      <w:r>
        <w:rPr>
          <w:rFonts w:ascii="Sylfaen" w:hAnsi="Sylfaen" w:cs="Sylfaen"/>
          <w:b/>
          <w:bCs/>
          <w:lang w:val="ka-GE"/>
        </w:rPr>
        <w:object w:dxaOrig="1534" w:dyaOrig="991" w14:anchorId="4F116F17">
          <v:shape id="_x0000_i1031" type="#_x0000_t75" style="width:76.5pt;height:49.5pt" o:ole="">
            <v:imagedata r:id="rId9" o:title=""/>
          </v:shape>
          <o:OLEObject Type="Embed" ProgID="Excel.Sheet.12" ShapeID="_x0000_i1031" DrawAspect="Icon" ObjectID="_1810628176" r:id="rId11"/>
        </w:object>
      </w: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0F738DA2"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C61FEE">
        <w:rPr>
          <w:rFonts w:ascii="Sylfaen" w:hAnsi="Sylfaen" w:cs="Sylfaen"/>
          <w:lang w:val="ka-GE"/>
        </w:rPr>
        <w:t>202</w:t>
      </w:r>
      <w:r w:rsidR="003E52FE">
        <w:rPr>
          <w:rFonts w:ascii="Sylfaen" w:hAnsi="Sylfaen" w:cs="Sylfaen"/>
          <w:lang w:val="ka-GE"/>
        </w:rPr>
        <w:t>5</w:t>
      </w:r>
      <w:r>
        <w:rPr>
          <w:rFonts w:ascii="Sylfaen" w:hAnsi="Sylfaen" w:cs="Sylfaen"/>
          <w:lang w:val="ka-GE"/>
        </w:rPr>
        <w:t xml:space="preserve"> წლის</w:t>
      </w:r>
      <w:r w:rsidR="004B360C">
        <w:rPr>
          <w:rFonts w:ascii="Sylfaen" w:hAnsi="Sylfaen" w:cs="Sylfaen"/>
          <w:lang w:val="ka-GE"/>
        </w:rPr>
        <w:t>ა;</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7D786E2F" w14:textId="28472013" w:rsidR="00D87767" w:rsidRPr="00D87767" w:rsidRDefault="003657A5" w:rsidP="00FB230D">
      <w:pPr>
        <w:rPr>
          <w:rFonts w:ascii="Sylfaen" w:hAnsi="Sylfaen" w:cs="Sylfaen"/>
          <w:b/>
          <w:bCs/>
          <w:lang w:val="ka-GE"/>
        </w:rPr>
      </w:pPr>
      <w:r w:rsidRPr="003E52FE">
        <w:rPr>
          <w:rFonts w:ascii="Sylfaen" w:hAnsi="Sylfaen" w:cs="Sylfaen"/>
          <w:b/>
          <w:bCs/>
          <w:lang w:val="ka-GE"/>
        </w:rPr>
        <w:t xml:space="preserve">ხელშეკრულების გაფორმებიდან </w:t>
      </w:r>
      <w:r w:rsidR="003E52FE">
        <w:rPr>
          <w:rFonts w:ascii="Sylfaen" w:hAnsi="Sylfaen" w:cs="Sylfaen"/>
          <w:b/>
          <w:bCs/>
          <w:lang w:val="ka-GE"/>
        </w:rPr>
        <w:t>ერთიანად ან ეტაპობრივად მისამართზე თბილისი, ფეიქრების ქუჩა N30.</w:t>
      </w:r>
    </w:p>
    <w:p w14:paraId="5AAAF0F3" w14:textId="7190BC87" w:rsidR="00FD0815" w:rsidRDefault="00056A31" w:rsidP="00FD35B5">
      <w:pPr>
        <w:rPr>
          <w:rFonts w:ascii="Sylfaen" w:hAnsi="Sylfaen"/>
          <w:b/>
          <w:lang w:val="ka-GE"/>
        </w:rPr>
      </w:pPr>
      <w:r w:rsidRPr="00D87767">
        <w:rPr>
          <w:rFonts w:ascii="Sylfaen" w:hAnsi="Sylfaen" w:cs="Sylfaen"/>
          <w:b/>
          <w:lang w:val="ka-GE"/>
        </w:rPr>
        <w:t>1</w:t>
      </w:r>
      <w:r w:rsidR="00CF7A57" w:rsidRPr="00D87767">
        <w:rPr>
          <w:rFonts w:ascii="Sylfaen" w:hAnsi="Sylfaen" w:cs="Sylfaen"/>
          <w:b/>
          <w:lang w:val="ka-GE"/>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52AA91AD" w:rsidR="00DC454F" w:rsidRDefault="00407C82" w:rsidP="001760C2">
      <w:pPr>
        <w:rPr>
          <w:rFonts w:ascii="Sylfaen" w:hAnsi="Sylfaen" w:cs="Sylfaen"/>
          <w:lang w:val="ka-GE"/>
        </w:rPr>
      </w:pPr>
      <w:r w:rsidRPr="00D87767">
        <w:rPr>
          <w:rFonts w:ascii="Sylfaen" w:hAnsi="Sylfaen" w:cs="Sylfaen"/>
          <w:lang w:val="ka-GE"/>
        </w:rPr>
        <w:t xml:space="preserve">GWP: </w:t>
      </w:r>
      <w:r w:rsidR="00E27591">
        <w:rPr>
          <w:rFonts w:ascii="Sylfaen" w:hAnsi="Sylfaen" w:cs="Sylfaen"/>
          <w:lang w:val="ka-GE"/>
        </w:rPr>
        <w:t xml:space="preserve">ქ. თიბლისი, ფეიქრების </w:t>
      </w:r>
      <w:r w:rsidR="009F1210">
        <w:rPr>
          <w:rFonts w:ascii="Sylfaen" w:hAnsi="Sylfaen" w:cs="Sylfaen"/>
          <w:lang w:val="ka-GE"/>
        </w:rPr>
        <w:t>ქუჩა N</w:t>
      </w:r>
      <w:r w:rsidR="00E27591">
        <w:rPr>
          <w:rFonts w:ascii="Sylfaen" w:hAnsi="Sylfaen" w:cs="Sylfaen"/>
          <w:lang w:val="ka-GE"/>
        </w:rPr>
        <w:t>30.</w:t>
      </w:r>
    </w:p>
    <w:p w14:paraId="32680214" w14:textId="32671296" w:rsidR="00AC394F" w:rsidRPr="00D87767" w:rsidRDefault="006D3A97" w:rsidP="006D3A97">
      <w:pPr>
        <w:spacing w:after="0" w:line="240" w:lineRule="auto"/>
        <w:rPr>
          <w:rFonts w:ascii="Sylfaen" w:hAnsi="Sylfaen" w:cs="Sylfaen"/>
          <w:b/>
          <w:bCs/>
          <w:lang w:val="ka-GE"/>
        </w:rPr>
      </w:pPr>
      <w:r w:rsidRPr="00E360B2">
        <w:rPr>
          <w:rFonts w:ascii="Sylfaen" w:hAnsi="Sylfaen"/>
          <w:b/>
          <w:color w:val="000000" w:themeColor="text1"/>
          <w:sz w:val="20"/>
          <w:szCs w:val="20"/>
          <w:shd w:val="clear" w:color="auto" w:fill="FFFFFF"/>
          <w:lang w:val="ka-GE"/>
        </w:rPr>
        <w:t>1.6</w:t>
      </w:r>
      <w:r w:rsidR="00AC394F" w:rsidRPr="00D87767">
        <w:rPr>
          <w:rFonts w:ascii="Verdana" w:hAnsi="Verdana"/>
          <w:b/>
          <w:color w:val="000000" w:themeColor="text1"/>
          <w:sz w:val="20"/>
          <w:szCs w:val="20"/>
          <w:shd w:val="clear" w:color="auto" w:fill="FFFFFF"/>
          <w:lang w:val="ka-GE"/>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D87767" w:rsidRDefault="004056E4" w:rsidP="0025388E">
      <w:pPr>
        <w:spacing w:after="0" w:line="240" w:lineRule="auto"/>
        <w:rPr>
          <w:rFonts w:ascii="Sylfaen" w:hAnsi="Sylfaen" w:cs="Sylfaen"/>
          <w:lang w:val="ka-GE"/>
        </w:rPr>
      </w:pPr>
      <w:r w:rsidRPr="0025388E">
        <w:rPr>
          <w:rFonts w:ascii="Sylfaen" w:hAnsi="Sylfaen" w:cs="Sylfaen"/>
          <w:lang w:val="ka-GE"/>
        </w:rPr>
        <w:lastRenderedPageBreak/>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sidRPr="00D87767">
        <w:rPr>
          <w:rFonts w:ascii="Sylfaen" w:hAnsi="Sylfaen" w:cs="Sylfaen"/>
          <w:lang w:val="ka-GE"/>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06A841F8"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D760FD">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lastRenderedPageBreak/>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24774F"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HYPERLINK "http://www.tenders.ge"</w:instrText>
      </w:r>
      <w:r>
        <w:fldChar w:fldCharType="separate"/>
      </w:r>
      <w:r w:rsidR="007E0304" w:rsidRPr="00E37C5C">
        <w:rPr>
          <w:rStyle w:val="Hyperlink"/>
          <w:rFonts w:ascii="Sylfaen" w:hAnsi="Sylfaen"/>
          <w:lang w:val="ka-GE"/>
        </w:rPr>
        <w:t>www.tenders.ge</w:t>
      </w:r>
      <w:r>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2" o:title=""/>
          </v:shape>
          <o:OLEObject Type="Embed" ProgID="Acrobat.Document.DC" ShapeID="_x0000_i1027" DrawAspect="Icon" ObjectID="_1810628177" r:id="rId13"/>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F03538" w14:textId="77777777" w:rsidR="0025146E" w:rsidRDefault="0025146E" w:rsidP="007902EA">
      <w:pPr>
        <w:spacing w:after="0" w:line="240" w:lineRule="auto"/>
      </w:pPr>
      <w:r>
        <w:separator/>
      </w:r>
    </w:p>
  </w:endnote>
  <w:endnote w:type="continuationSeparator" w:id="0">
    <w:p w14:paraId="313B59ED" w14:textId="77777777" w:rsidR="0025146E" w:rsidRDefault="0025146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78573FCC" w14:textId="2926791B" w:rsidR="004A3BD8" w:rsidRDefault="004A3BD8">
        <w:pPr>
          <w:pStyle w:val="Footer"/>
          <w:jc w:val="right"/>
        </w:pPr>
        <w:r>
          <w:fldChar w:fldCharType="begin"/>
        </w:r>
        <w:r>
          <w:instrText xml:space="preserve"> PAGE   \* MERGEFORMAT </w:instrText>
        </w:r>
        <w:r>
          <w:fldChar w:fldCharType="separate"/>
        </w:r>
        <w:r w:rsidR="009F1210">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CAB1ED" w14:textId="77777777" w:rsidR="0025146E" w:rsidRDefault="0025146E" w:rsidP="007902EA">
      <w:pPr>
        <w:spacing w:after="0" w:line="240" w:lineRule="auto"/>
      </w:pPr>
      <w:r>
        <w:separator/>
      </w:r>
    </w:p>
  </w:footnote>
  <w:footnote w:type="continuationSeparator" w:id="0">
    <w:p w14:paraId="16FA35F8" w14:textId="77777777" w:rsidR="0025146E" w:rsidRDefault="0025146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2493256">
    <w:abstractNumId w:val="15"/>
  </w:num>
  <w:num w:numId="2" w16cid:durableId="291637080">
    <w:abstractNumId w:val="0"/>
  </w:num>
  <w:num w:numId="3" w16cid:durableId="1107509604">
    <w:abstractNumId w:val="1"/>
  </w:num>
  <w:num w:numId="4" w16cid:durableId="1951086897">
    <w:abstractNumId w:val="34"/>
  </w:num>
  <w:num w:numId="5" w16cid:durableId="1590694471">
    <w:abstractNumId w:val="14"/>
  </w:num>
  <w:num w:numId="6" w16cid:durableId="1417554786">
    <w:abstractNumId w:val="5"/>
  </w:num>
  <w:num w:numId="7" w16cid:durableId="1186021086">
    <w:abstractNumId w:val="4"/>
  </w:num>
  <w:num w:numId="8" w16cid:durableId="66616026">
    <w:abstractNumId w:val="27"/>
  </w:num>
  <w:num w:numId="9" w16cid:durableId="2048093817">
    <w:abstractNumId w:val="31"/>
  </w:num>
  <w:num w:numId="10" w16cid:durableId="683898446">
    <w:abstractNumId w:val="16"/>
  </w:num>
  <w:num w:numId="11" w16cid:durableId="1226650265">
    <w:abstractNumId w:val="8"/>
  </w:num>
  <w:num w:numId="12" w16cid:durableId="835878512">
    <w:abstractNumId w:val="12"/>
  </w:num>
  <w:num w:numId="13" w16cid:durableId="1475028515">
    <w:abstractNumId w:val="23"/>
  </w:num>
  <w:num w:numId="14" w16cid:durableId="2132042702">
    <w:abstractNumId w:val="17"/>
  </w:num>
  <w:num w:numId="15" w16cid:durableId="2144303039">
    <w:abstractNumId w:val="10"/>
  </w:num>
  <w:num w:numId="16" w16cid:durableId="200023806">
    <w:abstractNumId w:val="29"/>
  </w:num>
  <w:num w:numId="17" w16cid:durableId="841318338">
    <w:abstractNumId w:val="21"/>
  </w:num>
  <w:num w:numId="18" w16cid:durableId="1855151710">
    <w:abstractNumId w:val="20"/>
  </w:num>
  <w:num w:numId="19" w16cid:durableId="126747179">
    <w:abstractNumId w:val="7"/>
  </w:num>
  <w:num w:numId="20" w16cid:durableId="112091914">
    <w:abstractNumId w:val="2"/>
  </w:num>
  <w:num w:numId="21" w16cid:durableId="1362197617">
    <w:abstractNumId w:val="33"/>
  </w:num>
  <w:num w:numId="22" w16cid:durableId="606541172">
    <w:abstractNumId w:val="35"/>
  </w:num>
  <w:num w:numId="23" w16cid:durableId="739507">
    <w:abstractNumId w:val="13"/>
  </w:num>
  <w:num w:numId="24" w16cid:durableId="832185829">
    <w:abstractNumId w:val="30"/>
  </w:num>
  <w:num w:numId="25" w16cid:durableId="77411916">
    <w:abstractNumId w:val="9"/>
  </w:num>
  <w:num w:numId="26" w16cid:durableId="187718559">
    <w:abstractNumId w:val="26"/>
  </w:num>
  <w:num w:numId="27" w16cid:durableId="1656757021">
    <w:abstractNumId w:val="3"/>
  </w:num>
  <w:num w:numId="28" w16cid:durableId="1170633199">
    <w:abstractNumId w:val="24"/>
  </w:num>
  <w:num w:numId="29" w16cid:durableId="775518838">
    <w:abstractNumId w:val="22"/>
  </w:num>
  <w:num w:numId="30" w16cid:durableId="1099909901">
    <w:abstractNumId w:val="28"/>
  </w:num>
  <w:num w:numId="31" w16cid:durableId="1761489680">
    <w:abstractNumId w:val="32"/>
  </w:num>
  <w:num w:numId="32" w16cid:durableId="1586918947">
    <w:abstractNumId w:val="25"/>
  </w:num>
  <w:num w:numId="33" w16cid:durableId="1327854389">
    <w:abstractNumId w:val="11"/>
  </w:num>
  <w:num w:numId="34" w16cid:durableId="1879511040">
    <w:abstractNumId w:val="18"/>
  </w:num>
  <w:num w:numId="35" w16cid:durableId="1860002442">
    <w:abstractNumId w:val="19"/>
  </w:num>
  <w:num w:numId="36" w16cid:durableId="397246063">
    <w:abstractNumId w:val="6"/>
  </w:num>
  <w:num w:numId="37" w16cid:durableId="720786849">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3B2F"/>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5234"/>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146E"/>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219B"/>
    <w:rsid w:val="00356613"/>
    <w:rsid w:val="00357317"/>
    <w:rsid w:val="003573F4"/>
    <w:rsid w:val="00363CFE"/>
    <w:rsid w:val="003657A5"/>
    <w:rsid w:val="00377D43"/>
    <w:rsid w:val="00385373"/>
    <w:rsid w:val="003859BA"/>
    <w:rsid w:val="00387591"/>
    <w:rsid w:val="00387AB5"/>
    <w:rsid w:val="00391AB5"/>
    <w:rsid w:val="00391FBB"/>
    <w:rsid w:val="003A029B"/>
    <w:rsid w:val="003A4DAA"/>
    <w:rsid w:val="003A5D91"/>
    <w:rsid w:val="003B41CB"/>
    <w:rsid w:val="003B460D"/>
    <w:rsid w:val="003B5A5E"/>
    <w:rsid w:val="003C568B"/>
    <w:rsid w:val="003C6F22"/>
    <w:rsid w:val="003D6473"/>
    <w:rsid w:val="003D7C07"/>
    <w:rsid w:val="003E15FA"/>
    <w:rsid w:val="003E52FE"/>
    <w:rsid w:val="003E6B9D"/>
    <w:rsid w:val="003F370C"/>
    <w:rsid w:val="003F5521"/>
    <w:rsid w:val="003F699A"/>
    <w:rsid w:val="004056E4"/>
    <w:rsid w:val="0040587B"/>
    <w:rsid w:val="00407C82"/>
    <w:rsid w:val="00410EC6"/>
    <w:rsid w:val="0041258C"/>
    <w:rsid w:val="004147A6"/>
    <w:rsid w:val="0042664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360C"/>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53229"/>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2194"/>
    <w:rsid w:val="007B4C58"/>
    <w:rsid w:val="007B7D53"/>
    <w:rsid w:val="007C482E"/>
    <w:rsid w:val="007C4D48"/>
    <w:rsid w:val="007D3F97"/>
    <w:rsid w:val="007D73CE"/>
    <w:rsid w:val="007E0304"/>
    <w:rsid w:val="007E1E28"/>
    <w:rsid w:val="007F099F"/>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7738A"/>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1210"/>
    <w:rsid w:val="009F341D"/>
    <w:rsid w:val="009F3C21"/>
    <w:rsid w:val="009F3DE6"/>
    <w:rsid w:val="009F41E3"/>
    <w:rsid w:val="009F4DC4"/>
    <w:rsid w:val="009F5FD2"/>
    <w:rsid w:val="00A0023E"/>
    <w:rsid w:val="00A035A1"/>
    <w:rsid w:val="00A0388F"/>
    <w:rsid w:val="00A1171F"/>
    <w:rsid w:val="00A117DC"/>
    <w:rsid w:val="00A11F8F"/>
    <w:rsid w:val="00A12CDA"/>
    <w:rsid w:val="00A167BC"/>
    <w:rsid w:val="00A168FA"/>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278E"/>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722F"/>
    <w:rsid w:val="00B806AE"/>
    <w:rsid w:val="00B823D3"/>
    <w:rsid w:val="00B830F8"/>
    <w:rsid w:val="00B84106"/>
    <w:rsid w:val="00B92B05"/>
    <w:rsid w:val="00B942E0"/>
    <w:rsid w:val="00B97F4F"/>
    <w:rsid w:val="00BA527F"/>
    <w:rsid w:val="00BB0F01"/>
    <w:rsid w:val="00BC033A"/>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1FEE"/>
    <w:rsid w:val="00C67999"/>
    <w:rsid w:val="00C73981"/>
    <w:rsid w:val="00C761CC"/>
    <w:rsid w:val="00C83494"/>
    <w:rsid w:val="00C8493F"/>
    <w:rsid w:val="00C86727"/>
    <w:rsid w:val="00C86CD0"/>
    <w:rsid w:val="00C91AFC"/>
    <w:rsid w:val="00C9205D"/>
    <w:rsid w:val="00C9367F"/>
    <w:rsid w:val="00CA1443"/>
    <w:rsid w:val="00CA14AD"/>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3091"/>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3D39"/>
    <w:rsid w:val="00D663A7"/>
    <w:rsid w:val="00D760FD"/>
    <w:rsid w:val="00D80CDB"/>
    <w:rsid w:val="00D8245F"/>
    <w:rsid w:val="00D87767"/>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A6491"/>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styleId="UnresolvedMention">
    <w:name w:val="Unresolved Mention"/>
    <w:basedOn w:val="DefaultParagraphFont"/>
    <w:uiPriority w:val="99"/>
    <w:semiHidden/>
    <w:unhideWhenUsed/>
    <w:rsid w:val="00B672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FAA0E-CD97-4F98-848A-762199610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5</Pages>
  <Words>583</Words>
  <Characters>4678</Characters>
  <Application>Microsoft Office Word</Application>
  <DocSecurity>0</DocSecurity>
  <Lines>141</Lines>
  <Paragraphs>61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7</cp:revision>
  <cp:lastPrinted>2015-07-27T06:36:00Z</cp:lastPrinted>
  <dcterms:created xsi:type="dcterms:W3CDTF">2024-09-16T07:24:00Z</dcterms:created>
  <dcterms:modified xsi:type="dcterms:W3CDTF">2025-06-05T07:30:00Z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03670ec662efca4f824a843807daebb2748147d4ad71fa9e9a5e00efb1db743b</vt:lpwstr>
  </property>
</Properties>
</file>