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8BAB" w14:textId="0A63052B" w:rsidR="001F4645" w:rsidRPr="00F63C7F" w:rsidRDefault="00BC327E" w:rsidP="00F63C7F">
      <w:pPr>
        <w:pStyle w:val="Header"/>
        <w:rPr>
          <w:rFonts w:ascii="Sylfaen" w:hAnsi="Sylfaen" w:cs="Sylfaen"/>
          <w:sz w:val="20"/>
          <w:lang w:val="en-US"/>
        </w:rPr>
      </w:pPr>
      <w:r w:rsidRPr="00900FAD">
        <w:rPr>
          <w:rFonts w:ascii="Sylfaen" w:hAnsi="Sylfaen" w:cs="Sylfaen"/>
          <w:b/>
          <w:bCs/>
          <w:sz w:val="20"/>
          <w:lang w:val="ka-GE"/>
        </w:rPr>
        <w:t>სს ევექსი</w:t>
      </w:r>
      <w:r w:rsidRPr="00592EB3">
        <w:rPr>
          <w:rFonts w:ascii="Sylfaen" w:hAnsi="Sylfaen" w:cs="Sylfaen"/>
          <w:sz w:val="20"/>
          <w:lang w:val="ka-GE"/>
        </w:rPr>
        <w:t xml:space="preserve"> („შემსყიდველი“) აცხადებს ტენდერს</w:t>
      </w:r>
      <w:r w:rsidR="003D58B7">
        <w:rPr>
          <w:rFonts w:ascii="Sylfaen" w:hAnsi="Sylfaen" w:cs="Sylfaen"/>
          <w:sz w:val="20"/>
          <w:lang w:val="ka-GE"/>
        </w:rPr>
        <w:t xml:space="preserve"> </w:t>
      </w:r>
      <w:r w:rsidR="00132805">
        <w:rPr>
          <w:rFonts w:ascii="Sylfaen" w:hAnsi="Sylfaen" w:cs="Sylfaen"/>
          <w:b/>
          <w:bCs/>
          <w:sz w:val="20"/>
          <w:lang w:val="ka-GE"/>
        </w:rPr>
        <w:t>ევექსის ვებგვერდის დამზადებაზე</w:t>
      </w:r>
      <w:r w:rsidR="003D58B7">
        <w:rPr>
          <w:rFonts w:ascii="Sylfaen" w:hAnsi="Sylfaen" w:cs="Sylfaen"/>
          <w:b/>
          <w:sz w:val="20"/>
          <w:lang w:val="ka-GE"/>
        </w:rPr>
        <w:t xml:space="preserve"> </w:t>
      </w:r>
      <w:r w:rsidR="007F0FFF">
        <w:rPr>
          <w:rFonts w:ascii="Sylfaen" w:hAnsi="Sylfaen" w:cs="Sylfaen"/>
          <w:b/>
          <w:sz w:val="20"/>
          <w:lang w:val="ka-GE"/>
        </w:rPr>
        <w:t xml:space="preserve"> </w:t>
      </w:r>
      <w:r w:rsidR="00132805">
        <w:rPr>
          <w:rFonts w:ascii="Sylfaen" w:hAnsi="Sylfaen" w:cs="Sylfaen"/>
          <w:sz w:val="20"/>
          <w:lang w:val="ka-GE"/>
        </w:rPr>
        <w:t xml:space="preserve">ერთჯერადი </w:t>
      </w:r>
      <w:r>
        <w:rPr>
          <w:rFonts w:ascii="Sylfaen" w:hAnsi="Sylfaen" w:cs="Sylfaen"/>
          <w:sz w:val="20"/>
          <w:lang w:val="ka-GE"/>
        </w:rPr>
        <w:t>ხელშეკრულების გაფორმების მიზნით</w:t>
      </w:r>
    </w:p>
    <w:p w14:paraId="0CB56186" w14:textId="77777777" w:rsidR="00BC327E" w:rsidRDefault="00BC327E">
      <w:pPr>
        <w:rPr>
          <w:rFonts w:ascii="Sylfaen" w:hAnsi="Sylfaen" w:cs="Sylfaen"/>
          <w:sz w:val="20"/>
          <w:lang w:val="ka-GE"/>
        </w:rPr>
      </w:pPr>
    </w:p>
    <w:p w14:paraId="286A6ACE" w14:textId="4810EE50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. . . . . .  </w:t>
      </w:r>
      <w:r w:rsidR="00132805">
        <w:rPr>
          <w:rFonts w:ascii="Sylfaen" w:hAnsi="Sylfaen" w:cs="Sylfaen"/>
          <w:sz w:val="20"/>
          <w:lang w:val="ka-GE"/>
        </w:rPr>
        <w:t>5 ივნისი</w:t>
      </w:r>
      <w:r w:rsidR="00816463">
        <w:rPr>
          <w:rFonts w:ascii="Sylfaen" w:hAnsi="Sylfaen" w:cs="Sylfaen"/>
          <w:sz w:val="20"/>
          <w:lang w:val="ka-GE"/>
        </w:rPr>
        <w:t xml:space="preserve"> </w:t>
      </w:r>
      <w:r w:rsidR="009E0B92">
        <w:rPr>
          <w:rFonts w:ascii="Sylfaen" w:hAnsi="Sylfaen" w:cs="Sylfaen"/>
          <w:sz w:val="20"/>
          <w:lang w:val="ka-GE"/>
        </w:rPr>
        <w:t xml:space="preserve"> </w:t>
      </w:r>
      <w:r w:rsidRPr="00F63C7F">
        <w:rPr>
          <w:rFonts w:ascii="Sylfaen" w:hAnsi="Sylfaen" w:cs="Sylfaen"/>
          <w:sz w:val="20"/>
          <w:lang w:val="ka-GE"/>
        </w:rPr>
        <w:t>2025</w:t>
      </w:r>
    </w:p>
    <w:p w14:paraId="15902EFD" w14:textId="6405EF5A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>სატენდერო წინადადებების მიღების დასრულება . . . . . . . . . . . . . . . . . . . . . . . . . .</w:t>
      </w:r>
      <w:r w:rsidR="00132805">
        <w:rPr>
          <w:rFonts w:ascii="Sylfaen" w:hAnsi="Sylfaen" w:cs="Sylfaen"/>
          <w:sz w:val="20"/>
          <w:lang w:val="ka-GE"/>
        </w:rPr>
        <w:t>19 ივნისი</w:t>
      </w:r>
      <w:r w:rsidRPr="00F63C7F">
        <w:rPr>
          <w:rFonts w:ascii="Sylfaen" w:hAnsi="Sylfaen" w:cs="Sylfaen"/>
          <w:sz w:val="20"/>
          <w:lang w:val="ka-GE"/>
        </w:rPr>
        <w:t xml:space="preserve">  2025</w:t>
      </w:r>
    </w:p>
    <w:p w14:paraId="576764B1" w14:textId="4CBA2679" w:rsidR="00F63C7F" w:rsidRPr="00F63C7F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გამოვლენა და შეტყობინების გაგზავნა. . .   </w:t>
      </w:r>
      <w:r w:rsidR="00132805">
        <w:rPr>
          <w:rFonts w:ascii="Sylfaen" w:hAnsi="Sylfaen" w:cs="Sylfaen"/>
          <w:sz w:val="20"/>
          <w:lang w:val="ka-GE"/>
        </w:rPr>
        <w:t xml:space="preserve">1 ივლისი </w:t>
      </w:r>
      <w:r w:rsidRPr="00F63C7F">
        <w:rPr>
          <w:rFonts w:ascii="Sylfaen" w:hAnsi="Sylfaen" w:cs="Sylfaen"/>
          <w:sz w:val="20"/>
          <w:lang w:val="ka-GE"/>
        </w:rPr>
        <w:t>2025</w:t>
      </w:r>
    </w:p>
    <w:p w14:paraId="06666681" w14:textId="6DB303EA" w:rsidR="00BC327E" w:rsidRPr="00592EB3" w:rsidRDefault="00F63C7F" w:rsidP="00F63C7F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F63C7F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. . . . . . . . . . . . . . . . . . . . . .   </w:t>
      </w:r>
      <w:r w:rsidR="00132805">
        <w:rPr>
          <w:rFonts w:ascii="Sylfaen" w:hAnsi="Sylfaen" w:cs="Sylfaen"/>
          <w:sz w:val="20"/>
          <w:lang w:val="ka-GE"/>
        </w:rPr>
        <w:t>8 ივლისი</w:t>
      </w:r>
      <w:r w:rsidRPr="00F63C7F">
        <w:rPr>
          <w:rFonts w:ascii="Sylfaen" w:hAnsi="Sylfaen" w:cs="Sylfaen"/>
          <w:sz w:val="20"/>
          <w:lang w:val="ka-GE"/>
        </w:rPr>
        <w:t xml:space="preserve">  2025</w:t>
      </w:r>
    </w:p>
    <w:p w14:paraId="133DA4A2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6F31F1C5" w14:textId="77777777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43A0B6C8" w14:textId="0315E9BF" w:rsidR="00BC327E" w:rsidRDefault="00BC327E" w:rsidP="00BC327E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დოკუმენტაცია მოიცავს:</w:t>
      </w:r>
    </w:p>
    <w:p w14:paraId="0CF73B0E" w14:textId="31BF5829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ტენდერის პირობებს</w:t>
      </w:r>
    </w:p>
    <w:p w14:paraId="729A3C6D" w14:textId="71773B76" w:rsidR="00BC327E" w:rsidRDefault="00BC327E" w:rsidP="00BC327E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№1 განფასება</w:t>
      </w:r>
      <w:r w:rsidR="00132805">
        <w:rPr>
          <w:rFonts w:ascii="Sylfaen" w:hAnsi="Sylfaen" w:cs="Sylfaen"/>
          <w:sz w:val="20"/>
          <w:lang w:val="ka-GE"/>
        </w:rPr>
        <w:t xml:space="preserve"> და გეგმა/გრაფი</w:t>
      </w:r>
      <w:r w:rsidR="008A0619">
        <w:rPr>
          <w:rFonts w:ascii="Sylfaen" w:hAnsi="Sylfaen" w:cs="Sylfaen"/>
          <w:sz w:val="20"/>
          <w:lang w:val="ka-GE"/>
        </w:rPr>
        <w:t>კი</w:t>
      </w:r>
    </w:p>
    <w:p w14:paraId="6D038689" w14:textId="78045A08" w:rsidR="00284BAD" w:rsidRDefault="00BC327E" w:rsidP="00284BAD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№2 აფიდავიტი</w:t>
      </w:r>
    </w:p>
    <w:p w14:paraId="22282F39" w14:textId="7A8E264A" w:rsidR="008A0619" w:rsidRPr="00BA7684" w:rsidRDefault="008A0619" w:rsidP="00284BAD">
      <w:pPr>
        <w:pStyle w:val="ListParagraph"/>
        <w:numPr>
          <w:ilvl w:val="0"/>
          <w:numId w:val="2"/>
        </w:num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დანართი </w:t>
      </w:r>
      <w:r>
        <w:rPr>
          <w:rFonts w:ascii="Sylfaen" w:hAnsi="Sylfaen" w:cs="Sylfaen"/>
          <w:sz w:val="20"/>
          <w:lang w:val="ka-GE"/>
        </w:rPr>
        <w:t>№</w:t>
      </w:r>
      <w:r>
        <w:rPr>
          <w:rFonts w:ascii="Sylfaen" w:hAnsi="Sylfaen" w:cs="Sylfaen"/>
          <w:sz w:val="20"/>
          <w:lang w:val="ka-GE"/>
        </w:rPr>
        <w:t>3 ბრიფი</w:t>
      </w:r>
    </w:p>
    <w:p w14:paraId="47FA0E62" w14:textId="77777777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</w:p>
    <w:p w14:paraId="1ABDF3A2" w14:textId="4811FF11" w:rsidR="00284BAD" w:rsidRDefault="00284BAD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საკონტაქტო ინფორმაცია :</w:t>
      </w:r>
    </w:p>
    <w:p w14:paraId="7CA91E5D" w14:textId="6D937F70" w:rsidR="002437E7" w:rsidRPr="00132805" w:rsidRDefault="00132805" w:rsidP="00FC5825">
      <w:pPr>
        <w:tabs>
          <w:tab w:val="left" w:pos="1440"/>
        </w:tabs>
        <w:rPr>
          <w:rFonts w:ascii="Sylfaen" w:hAnsi="Sylfaen" w:cs="Sylfaen"/>
          <w:sz w:val="20"/>
        </w:rPr>
      </w:pPr>
      <w:r>
        <w:rPr>
          <w:rFonts w:ascii="Sylfaen" w:hAnsi="Sylfaen" w:cs="Sylfaen"/>
          <w:sz w:val="20"/>
          <w:lang w:val="ka-GE"/>
        </w:rPr>
        <w:t>დიანა ბიჩელაშვილი</w:t>
      </w:r>
    </w:p>
    <w:p w14:paraId="0DB80200" w14:textId="69F3AA4E" w:rsidR="00132805" w:rsidRDefault="00132805" w:rsidP="00FC5825">
      <w:pPr>
        <w:tabs>
          <w:tab w:val="left" w:pos="1440"/>
        </w:tabs>
      </w:pPr>
      <w:hyperlink r:id="rId5" w:history="1">
        <w:r w:rsidRPr="00306C58">
          <w:rPr>
            <w:rStyle w:val="Hyperlink"/>
          </w:rPr>
          <w:t>dbichelashvili@evex.ge</w:t>
        </w:r>
      </w:hyperlink>
    </w:p>
    <w:p w14:paraId="0320973F" w14:textId="41D97028" w:rsidR="00284BAD" w:rsidRPr="00284BAD" w:rsidRDefault="00132805" w:rsidP="00284BAD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+995 </w:t>
      </w:r>
      <w:r w:rsidRPr="00132805">
        <w:rPr>
          <w:rFonts w:ascii="Sylfaen" w:hAnsi="Sylfaen" w:cs="Sylfaen"/>
          <w:sz w:val="20"/>
          <w:lang w:val="ka-GE"/>
        </w:rPr>
        <w:t>555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132805">
        <w:rPr>
          <w:rFonts w:ascii="Sylfaen" w:hAnsi="Sylfaen" w:cs="Sylfaen"/>
          <w:sz w:val="20"/>
          <w:lang w:val="ka-GE"/>
        </w:rPr>
        <w:t>004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132805">
        <w:rPr>
          <w:rFonts w:ascii="Sylfaen" w:hAnsi="Sylfaen" w:cs="Sylfaen"/>
          <w:sz w:val="20"/>
          <w:lang w:val="ka-GE"/>
        </w:rPr>
        <w:t>949</w:t>
      </w:r>
    </w:p>
    <w:p w14:paraId="59034D18" w14:textId="77777777" w:rsidR="00BC327E" w:rsidRPr="00507D68" w:rsidRDefault="00BC327E">
      <w:pPr>
        <w:rPr>
          <w:lang w:val="ka-GE"/>
        </w:rPr>
      </w:pPr>
    </w:p>
    <w:sectPr w:rsidR="00BC327E" w:rsidRPr="0050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E0D35"/>
    <w:multiLevelType w:val="multilevel"/>
    <w:tmpl w:val="D23C0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EF0856"/>
    <w:multiLevelType w:val="hybridMultilevel"/>
    <w:tmpl w:val="C982FAE4"/>
    <w:lvl w:ilvl="0" w:tplc="C0D06A9E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421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569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BE"/>
    <w:rsid w:val="00034EEB"/>
    <w:rsid w:val="000B5C6B"/>
    <w:rsid w:val="000E1A7E"/>
    <w:rsid w:val="00132805"/>
    <w:rsid w:val="00191E6F"/>
    <w:rsid w:val="001F4645"/>
    <w:rsid w:val="002437E7"/>
    <w:rsid w:val="00284BAD"/>
    <w:rsid w:val="00311982"/>
    <w:rsid w:val="003D58B7"/>
    <w:rsid w:val="00417E3E"/>
    <w:rsid w:val="00507D68"/>
    <w:rsid w:val="006A270B"/>
    <w:rsid w:val="006F3C73"/>
    <w:rsid w:val="0072181B"/>
    <w:rsid w:val="00735B71"/>
    <w:rsid w:val="007742EB"/>
    <w:rsid w:val="007F0FFF"/>
    <w:rsid w:val="00816463"/>
    <w:rsid w:val="00846668"/>
    <w:rsid w:val="008A0619"/>
    <w:rsid w:val="008E32D1"/>
    <w:rsid w:val="00900FAD"/>
    <w:rsid w:val="00937B16"/>
    <w:rsid w:val="009844AF"/>
    <w:rsid w:val="009E0B92"/>
    <w:rsid w:val="00A70278"/>
    <w:rsid w:val="00A754BF"/>
    <w:rsid w:val="00BA7684"/>
    <w:rsid w:val="00BB0F5E"/>
    <w:rsid w:val="00BC327E"/>
    <w:rsid w:val="00BD1DE9"/>
    <w:rsid w:val="00BD4110"/>
    <w:rsid w:val="00BD649B"/>
    <w:rsid w:val="00BD718B"/>
    <w:rsid w:val="00CB1F6A"/>
    <w:rsid w:val="00CB61BE"/>
    <w:rsid w:val="00D012CD"/>
    <w:rsid w:val="00DB624D"/>
    <w:rsid w:val="00DD4667"/>
    <w:rsid w:val="00E05EFA"/>
    <w:rsid w:val="00E13A01"/>
    <w:rsid w:val="00F63C7F"/>
    <w:rsid w:val="00FC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A603"/>
  <w15:chartTrackingRefBased/>
  <w15:docId w15:val="{45B45455-6064-4FED-91C8-FDD621F5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2D1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61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61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61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61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61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61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61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61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61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6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6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6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61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61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61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61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61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61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61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6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1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6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61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1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61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61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1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61B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58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2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F63C7F"/>
    <w:pPr>
      <w:tabs>
        <w:tab w:val="center" w:pos="4153"/>
        <w:tab w:val="right" w:pos="8306"/>
      </w:tabs>
      <w:jc w:val="both"/>
    </w:pPr>
    <w:rPr>
      <w:rFonts w:ascii="Tahoma" w:eastAsia="Times New Roman" w:hAnsi="Tahoma" w:cs="Times New Roman"/>
      <w:sz w:val="22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F63C7F"/>
    <w:rPr>
      <w:rFonts w:ascii="Tahoma" w:eastAsia="Times New Roman" w:hAnsi="Tahoma" w:cs="Times New Roman"/>
      <w:kern w:val="0"/>
      <w:sz w:val="22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bichelashvili@evex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Mariam Gikoshvili</cp:lastModifiedBy>
  <cp:revision>27</cp:revision>
  <dcterms:created xsi:type="dcterms:W3CDTF">2025-01-17T12:16:00Z</dcterms:created>
  <dcterms:modified xsi:type="dcterms:W3CDTF">2025-06-04T19:11:00Z</dcterms:modified>
</cp:coreProperties>
</file>