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Default="00EB01A9">
      <w:pPr>
        <w:pStyle w:val="1"/>
        <w:spacing w:before="58"/>
        <w:ind w:left="5256"/>
        <w:rPr>
          <w:rFonts w:cs="Times New Roman"/>
          <w:spacing w:val="-1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104CD3" w:rsidRPr="00104CD3" w:rsidRDefault="00104CD3">
      <w:pPr>
        <w:pStyle w:val="1"/>
        <w:spacing w:before="58"/>
        <w:ind w:left="5256"/>
        <w:rPr>
          <w:rFonts w:ascii="Sylfaen" w:hAnsi="Sylfaen" w:cs="Times New Roman"/>
          <w:b w:val="0"/>
          <w:bCs w:val="0"/>
          <w:lang w:val="ka-GE"/>
        </w:rPr>
      </w:pPr>
      <w:r>
        <w:rPr>
          <w:rFonts w:ascii="Sylfaen" w:hAnsi="Sylfaen" w:cs="Times New Roman"/>
          <w:b w:val="0"/>
          <w:bCs w:val="0"/>
          <w:lang w:val="ka-GE"/>
        </w:rPr>
        <w:t>შპს „ბათუმის საზღვაო ნავსადგური“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F976CB" w:rsidRDefault="00EB01A9">
      <w:pPr>
        <w:spacing w:before="72"/>
        <w:ind w:left="3177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F976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="00867393" w:rsidRPr="00F976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участие</w:t>
      </w:r>
      <w:r w:rsidR="00867393" w:rsidRPr="00F976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</w:t>
      </w:r>
      <w:r w:rsidR="00867393" w:rsidRPr="00F976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тендере</w:t>
      </w:r>
    </w:p>
    <w:p w:rsidR="00104CD3" w:rsidRPr="00104CD3" w:rsidRDefault="00104CD3">
      <w:pPr>
        <w:spacing w:before="72"/>
        <w:ind w:left="3177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hAnsi="Sylfaen" w:cs="Times New Roman"/>
          <w:b/>
          <w:spacing w:val="-1"/>
          <w:sz w:val="24"/>
          <w:szCs w:val="24"/>
          <w:lang w:val="ka-GE"/>
        </w:rPr>
        <w:t>განაცხადი ტენდერში მონაწილეობის შესახებ</w:t>
      </w:r>
    </w:p>
    <w:p w:rsidR="00D40254" w:rsidRPr="00F976CB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F976CB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F976CB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104CD3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  <w:r w:rsidR="00104CD3">
        <w:rPr>
          <w:rFonts w:ascii="Sylfaen" w:hAnsi="Sylfaen" w:cs="Times New Roman"/>
          <w:b/>
          <w:spacing w:val="-1"/>
          <w:sz w:val="24"/>
          <w:szCs w:val="24"/>
          <w:lang w:val="ka-GE"/>
        </w:rPr>
        <w:t>/წ.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="00104CD3">
        <w:rPr>
          <w:rFonts w:ascii="Sylfaen" w:hAnsi="Sylfaen" w:cs="Times New Roman"/>
          <w:spacing w:val="-1"/>
          <w:lang w:val="ka-GE"/>
        </w:rPr>
        <w:t>/ორგანიზაციის დასახელება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7263"/>
        <w:gridCol w:w="2733"/>
      </w:tblGrid>
      <w:tr w:rsidR="00D40254" w:rsidRPr="00D046C5" w:rsidTr="002F2A5F">
        <w:trPr>
          <w:trHeight w:hRule="exact" w:val="799"/>
        </w:trPr>
        <w:tc>
          <w:tcPr>
            <w:tcW w:w="7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EB01A9">
            <w:pPr>
              <w:pStyle w:val="TableParagraph"/>
              <w:spacing w:line="272" w:lineRule="exact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  <w:p w:rsidR="00104CD3" w:rsidRPr="00104CD3" w:rsidRDefault="00104CD3">
            <w:pPr>
              <w:pStyle w:val="TableParagraph"/>
              <w:spacing w:line="272" w:lineRule="exact"/>
              <w:ind w:left="102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საქონლის  (სამუშაოების, მომსახურების) დასახელება</w:t>
            </w:r>
          </w:p>
        </w:tc>
        <w:tc>
          <w:tcPr>
            <w:tcW w:w="2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104CD3" w:rsidTr="002F2A5F">
        <w:trPr>
          <w:trHeight w:hRule="exact" w:val="1279"/>
        </w:trPr>
        <w:tc>
          <w:tcPr>
            <w:tcW w:w="7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EB01A9">
            <w:pPr>
              <w:pStyle w:val="TableParagraph"/>
              <w:ind w:left="102" w:right="147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</w:t>
            </w:r>
            <w:proofErr w:type="gram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  <w:p w:rsidR="00104CD3" w:rsidRPr="00104CD3" w:rsidRDefault="00104CD3">
            <w:pPr>
              <w:pStyle w:val="TableParagraph"/>
              <w:ind w:left="102" w:right="147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მიწოდების, სამუშაოების ან მომსახურების შესრულების ვადები (კალენდარული დღეები)</w:t>
            </w:r>
          </w:p>
        </w:tc>
        <w:tc>
          <w:tcPr>
            <w:tcW w:w="2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 w:rsidP="000A66C8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40254" w:rsidRPr="00104CD3" w:rsidTr="002F2A5F">
        <w:trPr>
          <w:trHeight w:hRule="exact" w:val="2686"/>
        </w:trPr>
        <w:tc>
          <w:tcPr>
            <w:tcW w:w="7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867393" w:rsidP="00867393">
            <w:pPr>
              <w:pStyle w:val="TableParagraph"/>
              <w:spacing w:before="1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  <w:p w:rsidR="00104CD3" w:rsidRPr="00104CD3" w:rsidRDefault="00104CD3" w:rsidP="00867393">
            <w:pPr>
              <w:pStyle w:val="TableParagraph"/>
              <w:spacing w:before="1"/>
              <w:ind w:left="102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საქართველოს რეზიდენტებისთვის- საქონლის (სამუშაოების, მომსახურების) ღირებულება ლარში, დღგ-ს ჩათვლით/დღგ-ს გარეშე, სატრანსპორტო ხარჯების, საბაჟო გაფორმების და ა.შ. ჩათვლით</w:t>
            </w:r>
          </w:p>
        </w:tc>
        <w:tc>
          <w:tcPr>
            <w:tcW w:w="2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104CD3" w:rsidTr="002F2A5F">
        <w:trPr>
          <w:trHeight w:hRule="exact" w:val="3122"/>
        </w:trPr>
        <w:tc>
          <w:tcPr>
            <w:tcW w:w="7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  <w:p w:rsidR="00104CD3" w:rsidRPr="00D046C5" w:rsidRDefault="00104CD3" w:rsidP="00104CD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არა რეზიდენტებისთვის- საქონლის (სამუშაოების, მომსახურების) ღირებულება  აშშ დოლარში/ევროში,  დანიშნულების ადგილამდე სატრანსპორტო ხარჯების გათვალისწინებით</w:t>
            </w:r>
          </w:p>
        </w:tc>
        <w:tc>
          <w:tcPr>
            <w:tcW w:w="2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104CD3" w:rsidTr="002F2A5F">
        <w:trPr>
          <w:trHeight w:hRule="exact" w:val="1267"/>
        </w:trPr>
        <w:tc>
          <w:tcPr>
            <w:tcW w:w="7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EB01A9">
            <w:pPr>
              <w:pStyle w:val="TableParagraph"/>
              <w:ind w:left="102" w:right="892"/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  <w:p w:rsidR="004A52F1" w:rsidRPr="004A52F1" w:rsidRDefault="004A52F1">
            <w:pPr>
              <w:pStyle w:val="TableParagraph"/>
              <w:ind w:left="102" w:right="892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ფასდაკლებების არსებობა და მათი მიღების წესები</w:t>
            </w:r>
          </w:p>
        </w:tc>
        <w:tc>
          <w:tcPr>
            <w:tcW w:w="2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104CD3" w:rsidTr="002F2A5F">
        <w:trPr>
          <w:trHeight w:hRule="exact" w:val="1568"/>
        </w:trPr>
        <w:tc>
          <w:tcPr>
            <w:tcW w:w="7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06C62" w:rsidRPr="002F2A5F" w:rsidRDefault="00EB01A9" w:rsidP="00606C62">
            <w:pPr>
              <w:pStyle w:val="TableParagraph"/>
              <w:spacing w:line="239" w:lineRule="auto"/>
              <w:ind w:left="102" w:right="181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Условия</w:t>
            </w:r>
            <w:r w:rsidRPr="002F2A5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2F2A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</w:t>
            </w:r>
            <w:r w:rsidRPr="002F2A5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,</w:t>
            </w:r>
            <w:r w:rsidRPr="002F2A5F">
              <w:rPr>
                <w:rFonts w:ascii="Times New Roman" w:hAnsi="Times New Roman" w:cs="Times New Roman"/>
                <w:b/>
                <w:spacing w:val="2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</w:t>
            </w:r>
            <w:r w:rsidRPr="002F2A5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работ</w:t>
            </w:r>
            <w:r w:rsidRPr="002F2A5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2F2A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2F2A5F">
              <w:rPr>
                <w:rFonts w:ascii="Times New Roman" w:hAnsi="Times New Roman" w:cs="Times New Roman"/>
                <w:b/>
                <w:spacing w:val="3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 w:rsidRPr="002F2A5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="002F2A5F" w:rsidRPr="002F2A5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/</w:t>
            </w:r>
            <w:r w:rsidR="00606C62"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საქონლის, სამუშაოების და მომსახურების შესრულების პირობები</w:t>
            </w:r>
          </w:p>
          <w:p w:rsidR="00606C62" w:rsidRPr="002F2A5F" w:rsidRDefault="00606C62" w:rsidP="00606C62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2F2A5F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104CD3" w:rsidTr="002F2A5F">
        <w:trPr>
          <w:trHeight w:hRule="exact" w:val="1288"/>
        </w:trPr>
        <w:tc>
          <w:tcPr>
            <w:tcW w:w="7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BF6EE2" w:rsidRDefault="00EB01A9">
            <w:pPr>
              <w:pStyle w:val="TableParagraph"/>
              <w:spacing w:line="272" w:lineRule="exact"/>
              <w:ind w:left="102"/>
              <w:rPr>
                <w:rFonts w:ascii="Sylfaen" w:eastAsia="Times New Roman" w:hAnsi="Sylfaen" w:cs="Times New Roman"/>
                <w:b/>
                <w:spacing w:val="-1"/>
                <w:sz w:val="24"/>
                <w:szCs w:val="24"/>
                <w:lang w:val="ka-GE"/>
              </w:rPr>
            </w:pPr>
            <w:r w:rsidRPr="00BF6EE2">
              <w:rPr>
                <w:rFonts w:ascii="Sylfaen" w:eastAsia="Times New Roman" w:hAnsi="Sylfaen" w:cs="Times New Roman"/>
                <w:b/>
                <w:spacing w:val="-1"/>
                <w:sz w:val="24"/>
                <w:szCs w:val="24"/>
                <w:lang w:val="ka-GE"/>
              </w:rPr>
              <w:lastRenderedPageBreak/>
              <w:t>Условия оплаты</w:t>
            </w:r>
          </w:p>
          <w:p w:rsidR="00606C62" w:rsidRPr="00F976CB" w:rsidRDefault="00606C62" w:rsidP="002F2A5F">
            <w:pPr>
              <w:pStyle w:val="HTML"/>
              <w:shd w:val="clear" w:color="auto" w:fill="F8F9FA"/>
              <w:spacing w:line="480" w:lineRule="atLeast"/>
              <w:rPr>
                <w:rFonts w:ascii="Sylfaen" w:hAnsi="Sylfaen"/>
                <w:spacing w:val="-1"/>
                <w:sz w:val="24"/>
                <w:szCs w:val="24"/>
                <w:lang w:val="ka-GE"/>
              </w:rPr>
            </w:pPr>
            <w:r w:rsidRPr="00BF6EE2">
              <w:rPr>
                <w:rFonts w:ascii="Sylfaen" w:hAnsi="Sylfaen"/>
                <w:b/>
                <w:spacing w:val="-1"/>
                <w:sz w:val="24"/>
                <w:szCs w:val="24"/>
                <w:lang w:val="ka-GE"/>
              </w:rPr>
              <w:t xml:space="preserve">გადახდის პირობები </w:t>
            </w:r>
          </w:p>
        </w:tc>
        <w:tc>
          <w:tcPr>
            <w:tcW w:w="2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D40254" w:rsidP="00546F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104CD3" w:rsidTr="002F2A5F">
        <w:trPr>
          <w:trHeight w:hRule="exact" w:val="1139"/>
        </w:trPr>
        <w:tc>
          <w:tcPr>
            <w:tcW w:w="7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Default="00EB01A9">
            <w:pPr>
              <w:pStyle w:val="TableParagraph"/>
              <w:spacing w:line="274" w:lineRule="exact"/>
              <w:ind w:left="102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  <w:p w:rsidR="00606C62" w:rsidRDefault="00606C62">
            <w:pPr>
              <w:pStyle w:val="TableParagraph"/>
              <w:spacing w:line="274" w:lineRule="exact"/>
              <w:ind w:left="102"/>
              <w:rPr>
                <w:rFonts w:ascii="Sylfaen" w:hAnsi="Sylfaen" w:cs="Times New Roman"/>
                <w:spacing w:val="-1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spacing w:val="-1"/>
                <w:sz w:val="24"/>
                <w:szCs w:val="24"/>
                <w:lang w:val="ka-GE"/>
              </w:rPr>
              <w:t>საგარანტიო პირობები</w:t>
            </w:r>
          </w:p>
          <w:p w:rsidR="00606C62" w:rsidRPr="00606C62" w:rsidRDefault="00606C62">
            <w:pPr>
              <w:pStyle w:val="TableParagraph"/>
              <w:spacing w:line="274" w:lineRule="exact"/>
              <w:ind w:left="102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spacing w:val="-1"/>
                <w:sz w:val="24"/>
                <w:szCs w:val="24"/>
                <w:lang w:val="ka-GE"/>
              </w:rPr>
              <w:t>(ვადა, მომსახურების წესი)</w:t>
            </w:r>
          </w:p>
        </w:tc>
        <w:tc>
          <w:tcPr>
            <w:tcW w:w="2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2F2A5F">
        <w:trPr>
          <w:trHeight w:hRule="exact" w:val="560"/>
        </w:trPr>
        <w:tc>
          <w:tcPr>
            <w:tcW w:w="7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  <w:p w:rsidR="00606C62" w:rsidRPr="00606C62" w:rsidRDefault="00606C62">
            <w:pPr>
              <w:pStyle w:val="TableParagraph"/>
              <w:spacing w:line="274" w:lineRule="exact"/>
              <w:ind w:left="102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  <w:t>საბანკო რეკვიზიტები</w:t>
            </w:r>
          </w:p>
        </w:tc>
        <w:tc>
          <w:tcPr>
            <w:tcW w:w="2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104CD3" w:rsidTr="002F2A5F">
        <w:trPr>
          <w:trHeight w:hRule="exact" w:val="1135"/>
        </w:trPr>
        <w:tc>
          <w:tcPr>
            <w:tcW w:w="7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Default="00CA4E1E" w:rsidP="00CA4E1E">
            <w:pPr>
              <w:pStyle w:val="TableParagraph"/>
              <w:rPr>
                <w:rFonts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  <w:p w:rsidR="00606C62" w:rsidRPr="00606C62" w:rsidRDefault="00606C62" w:rsidP="00CA4E1E">
            <w:pPr>
              <w:pStyle w:val="TableParagraph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sz w:val="24"/>
                <w:szCs w:val="24"/>
                <w:lang w:val="ka-GE"/>
              </w:rPr>
              <w:t>კომპანიის კონტაქტები (მისამართი, ტელეფონის ნომრები</w:t>
            </w:r>
            <w:r>
              <w:rPr>
                <w:rFonts w:cs="Times New Roman"/>
                <w:sz w:val="24"/>
                <w:szCs w:val="24"/>
              </w:rPr>
              <w:t xml:space="preserve"> 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104CD3" w:rsidTr="002F2A5F">
        <w:trPr>
          <w:trHeight w:hRule="exact" w:val="1987"/>
        </w:trPr>
        <w:tc>
          <w:tcPr>
            <w:tcW w:w="7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  <w:p w:rsidR="00606C62" w:rsidRPr="00606C62" w:rsidRDefault="00606C62" w:rsidP="005B3BBB">
            <w:pPr>
              <w:pStyle w:val="TableParagraph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sz w:val="24"/>
                <w:szCs w:val="24"/>
                <w:lang w:val="ka-GE"/>
              </w:rPr>
              <w:t>კომპანიის დირექტორის</w:t>
            </w:r>
            <w:r w:rsidR="005B3BBB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ან კონტრაქტის ხელმოწერზე უფლებამოსილი მინდობილი პირის</w:t>
            </w:r>
            <w:r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სახელი და გვარი</w:t>
            </w:r>
          </w:p>
        </w:tc>
        <w:tc>
          <w:tcPr>
            <w:tcW w:w="2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5B3BBB" w:rsidRPr="002F2A5F" w:rsidRDefault="00B76C2A" w:rsidP="002F2A5F">
      <w:pPr>
        <w:numPr>
          <w:ilvl w:val="0"/>
          <w:numId w:val="1"/>
        </w:numPr>
        <w:tabs>
          <w:tab w:val="left" w:pos="426"/>
        </w:tabs>
        <w:spacing w:before="69"/>
        <w:ind w:left="0" w:right="-5094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2A5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</w:t>
      </w:r>
      <w:r w:rsidR="002F2A5F" w:rsidRPr="002F2A5F"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  <w:t xml:space="preserve"> 30 </w:t>
      </w:r>
      <w:r w:rsidR="002F2A5F" w:rsidRPr="002F2A5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календарных дней.</w:t>
      </w:r>
    </w:p>
    <w:p w:rsidR="00D40254" w:rsidRPr="00B76C2A" w:rsidRDefault="002F2A5F" w:rsidP="002F2A5F">
      <w:pPr>
        <w:tabs>
          <w:tab w:val="left" w:pos="608"/>
        </w:tabs>
        <w:ind w:left="1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2.</w:t>
      </w:r>
      <w:r w:rsid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Default="0044087A" w:rsidP="0044087A">
      <w:pPr>
        <w:spacing w:before="69"/>
        <w:ind w:left="21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2F2A5F" w:rsidRPr="00B76C2A" w:rsidRDefault="002F2A5F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2A5F" w:rsidRPr="00D046C5" w:rsidRDefault="002F2A5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F2A5F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Default="005B3BBB" w:rsidP="005B3BBB">
      <w:pPr>
        <w:pStyle w:val="a4"/>
        <w:numPr>
          <w:ilvl w:val="0"/>
          <w:numId w:val="2"/>
        </w:numPr>
        <w:spacing w:before="7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წინამდებარე წინადადება მოქმედებს </w:t>
      </w:r>
      <w:r w:rsidR="002F2A5F">
        <w:rPr>
          <w:rFonts w:ascii="Sylfaen" w:eastAsia="Times New Roman" w:hAnsi="Sylfaen" w:cs="Times New Roman"/>
          <w:b/>
          <w:bCs/>
          <w:sz w:val="24"/>
          <w:szCs w:val="24"/>
          <w:lang w:val="ru-RU"/>
        </w:rPr>
        <w:t xml:space="preserve">30 </w:t>
      </w:r>
      <w:r w:rsidR="002F2A5F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კალენდარული დ</w:t>
      </w:r>
      <w:r w:rsidR="002F2A5F">
        <w:rPr>
          <w:rFonts w:ascii="Sylfaen" w:hAnsi="Sylfaen" w:cs="Times New Roman"/>
          <w:b/>
          <w:spacing w:val="-1"/>
          <w:sz w:val="24"/>
          <w:szCs w:val="24"/>
          <w:lang w:val="ka-GE"/>
        </w:rPr>
        <w:t>ღ</w:t>
      </w:r>
      <w:r w:rsidR="002F2A5F">
        <w:rPr>
          <w:rFonts w:ascii="Sylfaen" w:hAnsi="Sylfaen" w:cs="Times New Roman"/>
          <w:b/>
          <w:spacing w:val="-1"/>
          <w:sz w:val="24"/>
          <w:szCs w:val="24"/>
          <w:lang w:val="ka-GE"/>
        </w:rPr>
        <w:t>ე</w:t>
      </w:r>
    </w:p>
    <w:p w:rsidR="005B3BBB" w:rsidRDefault="005B3BBB" w:rsidP="005B3BBB">
      <w:pPr>
        <w:pStyle w:val="a4"/>
        <w:numPr>
          <w:ilvl w:val="0"/>
          <w:numId w:val="2"/>
        </w:numPr>
        <w:spacing w:before="7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წინამდებარე წინადადება არ შეიძლება იქნას გამოთხოვილი და წარმოადგენს </w:t>
      </w:r>
      <w:r w:rsidR="001E43A5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გამოუთხოვად </w:t>
      </w:r>
      <w:r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ოფერტას </w:t>
      </w:r>
    </w:p>
    <w:p w:rsidR="005B3BBB" w:rsidRDefault="005B3BBB" w:rsidP="005B3BBB">
      <w:pPr>
        <w:spacing w:before="7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</w:p>
    <w:p w:rsidR="005B3BBB" w:rsidRPr="005B3BBB" w:rsidRDefault="005B3BBB" w:rsidP="005B3BBB">
      <w:pPr>
        <w:spacing w:before="7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თანდართული დოკუმენტების ჩამონათვალი---- გვერდზე.</w:t>
      </w:r>
    </w:p>
    <w:p w:rsidR="00D40254" w:rsidRPr="001E43A5" w:rsidRDefault="00D40254">
      <w:pPr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p w:rsidR="00D40254" w:rsidRPr="001E43A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p w:rsidR="00D40254" w:rsidRPr="002F2A5F" w:rsidRDefault="00EB01A9">
      <w:pPr>
        <w:pStyle w:val="1"/>
        <w:jc w:val="both"/>
        <w:rPr>
          <w:rFonts w:ascii="Sylfaen" w:hAnsi="Sylfaen" w:cs="Times New Roman"/>
          <w:spacing w:val="-1"/>
          <w:lang w:val="ru-RU"/>
        </w:rPr>
      </w:pPr>
      <w:bookmarkStart w:id="3" w:name="МП"/>
      <w:bookmarkEnd w:id="3"/>
      <w:r w:rsidRPr="001E43A5">
        <w:rPr>
          <w:rFonts w:cs="Times New Roman"/>
          <w:spacing w:val="-1"/>
          <w:lang w:val="ka-GE"/>
        </w:rPr>
        <w:t>МП</w:t>
      </w:r>
      <w:r w:rsidR="005B3BBB">
        <w:rPr>
          <w:rFonts w:ascii="Sylfaen" w:hAnsi="Sylfaen" w:cs="Times New Roman"/>
          <w:spacing w:val="-1"/>
          <w:lang w:val="ka-GE"/>
        </w:rPr>
        <w:t>/ბა</w:t>
      </w:r>
      <w:r w:rsidR="002F2A5F">
        <w:rPr>
          <w:rFonts w:ascii="Sylfaen" w:hAnsi="Sylfaen" w:cs="Times New Roman"/>
          <w:spacing w:val="-1"/>
          <w:lang w:val="ru-RU"/>
        </w:rPr>
        <w:t>(оригинал)</w:t>
      </w:r>
    </w:p>
    <w:p w:rsidR="002F2A5F" w:rsidRPr="002F2A5F" w:rsidRDefault="002F2A5F">
      <w:pPr>
        <w:pStyle w:val="1"/>
        <w:jc w:val="both"/>
        <w:rPr>
          <w:rFonts w:asciiTheme="minorHAnsi" w:hAnsiTheme="minorHAnsi" w:cs="Times New Roman"/>
          <w:b w:val="0"/>
          <w:bCs w:val="0"/>
          <w:lang w:val="ka-GE"/>
        </w:rPr>
      </w:pPr>
    </w:p>
    <w:p w:rsidR="00D40254" w:rsidRPr="001E43A5" w:rsidRDefault="002F2A5F">
      <w:pPr>
        <w:ind w:left="215"/>
        <w:jc w:val="both"/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</w:pPr>
      <w:bookmarkStart w:id="4" w:name="Подпись,_ф.и.о._ответственного_лица"/>
      <w:bookmarkEnd w:id="4"/>
      <w:r>
        <w:rPr>
          <w:rFonts w:cs="Times New Roman"/>
          <w:b/>
          <w:spacing w:val="-1"/>
          <w:sz w:val="24"/>
          <w:szCs w:val="24"/>
          <w:lang w:val="ka-GE"/>
        </w:rPr>
        <w:t xml:space="preserve"> </w:t>
      </w:r>
      <w:r w:rsidR="00EB01A9" w:rsidRPr="001E43A5"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  <w:t>Подпись,</w:t>
      </w:r>
      <w:r w:rsidR="00EB01A9" w:rsidRPr="001E43A5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EB01A9" w:rsidRPr="001E43A5"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  <w:t>ф.и.о.</w:t>
      </w:r>
      <w:r w:rsidR="00EB01A9" w:rsidRPr="001E43A5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EB01A9" w:rsidRPr="001E43A5"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  <w:t>ответственного</w:t>
      </w:r>
      <w:r w:rsidR="00EB01A9" w:rsidRPr="001E43A5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EB01A9" w:rsidRPr="001E43A5"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  <w:t>лица</w:t>
      </w:r>
    </w:p>
    <w:p w:rsidR="005B3BBB" w:rsidRPr="005B3BBB" w:rsidRDefault="005B3BBB">
      <w:pPr>
        <w:ind w:left="215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hAnsi="Sylfaen" w:cs="Times New Roman"/>
          <w:b/>
          <w:spacing w:val="-1"/>
          <w:sz w:val="24"/>
          <w:szCs w:val="24"/>
          <w:lang w:val="ka-GE"/>
        </w:rPr>
        <w:t xml:space="preserve"> პას</w:t>
      </w:r>
      <w:bookmarkStart w:id="5" w:name="_GoBack"/>
      <w:bookmarkEnd w:id="5"/>
      <w:r>
        <w:rPr>
          <w:rFonts w:ascii="Sylfaen" w:hAnsi="Sylfaen" w:cs="Times New Roman"/>
          <w:b/>
          <w:spacing w:val="-1"/>
          <w:sz w:val="24"/>
          <w:szCs w:val="24"/>
          <w:lang w:val="ka-GE"/>
        </w:rPr>
        <w:t>უხისმეგებლი პირის ხელმოწერა, სახელი,გვარი</w:t>
      </w:r>
    </w:p>
    <w:sectPr w:rsidR="005B3BBB" w:rsidRPr="005B3BBB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5F6801"/>
    <w:multiLevelType w:val="hybridMultilevel"/>
    <w:tmpl w:val="C31A597A"/>
    <w:lvl w:ilvl="0" w:tplc="47F269B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3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5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47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69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1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4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36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58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0" w:hanging="39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20025"/>
    <w:rsid w:val="000A66C8"/>
    <w:rsid w:val="000D01B9"/>
    <w:rsid w:val="00104CD3"/>
    <w:rsid w:val="001E43A5"/>
    <w:rsid w:val="002F2A5F"/>
    <w:rsid w:val="002F5013"/>
    <w:rsid w:val="00380F73"/>
    <w:rsid w:val="0044087A"/>
    <w:rsid w:val="004A52F1"/>
    <w:rsid w:val="00531F83"/>
    <w:rsid w:val="00546F26"/>
    <w:rsid w:val="005B3BBB"/>
    <w:rsid w:val="00606C62"/>
    <w:rsid w:val="007856D0"/>
    <w:rsid w:val="007B0F1D"/>
    <w:rsid w:val="007D6CBC"/>
    <w:rsid w:val="00867393"/>
    <w:rsid w:val="00A319AD"/>
    <w:rsid w:val="00B474CA"/>
    <w:rsid w:val="00B545D5"/>
    <w:rsid w:val="00B76C2A"/>
    <w:rsid w:val="00BF6EE2"/>
    <w:rsid w:val="00CA4E1E"/>
    <w:rsid w:val="00D046C5"/>
    <w:rsid w:val="00D40254"/>
    <w:rsid w:val="00D4040C"/>
    <w:rsid w:val="00D91936"/>
    <w:rsid w:val="00EB01A9"/>
    <w:rsid w:val="00F9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2816D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F976CB"/>
    <w:pPr>
      <w:widowControl/>
    </w:pPr>
    <w:rPr>
      <w:rFonts w:ascii="Consolas" w:eastAsia="Times New Roman" w:hAnsi="Consolas" w:cs="Times New Roman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F976CB"/>
    <w:rPr>
      <w:rFonts w:ascii="Consolas" w:eastAsia="Times New Roman" w:hAnsi="Consolas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12</cp:revision>
  <cp:lastPrinted>2019-05-28T07:25:00Z</cp:lastPrinted>
  <dcterms:created xsi:type="dcterms:W3CDTF">2021-03-31T11:32:00Z</dcterms:created>
  <dcterms:modified xsi:type="dcterms:W3CDTF">2024-03-26T10:50:00Z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