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ajorBidi"/>
        </w:rPr>
        <w:id w:val="84194560"/>
        <w:docPartObj>
          <w:docPartGallery w:val="Cover Pages"/>
          <w:docPartUnique/>
        </w:docPartObj>
      </w:sdtPr>
      <w:sdtEndPr>
        <w:rPr>
          <w:rFonts w:eastAsiaTheme="minorHAnsi" w:cstheme="minorBidi"/>
        </w:rPr>
      </w:sdtEndPr>
      <w:sdtContent>
        <w:p w14:paraId="62EAED48" w14:textId="10649A02" w:rsidR="00305561" w:rsidRPr="00DF20A7" w:rsidRDefault="00305561" w:rsidP="00A331E0">
          <w:pPr>
            <w:rPr>
              <w:rFonts w:ascii="BOG 2017" w:hAnsi="BOG 2017"/>
              <w:noProof/>
            </w:rPr>
          </w:pPr>
        </w:p>
        <w:p w14:paraId="6B11F469" w14:textId="1E75121B" w:rsidR="00D47EEF" w:rsidRPr="00DF20A7" w:rsidRDefault="003527E1" w:rsidP="002158A2">
          <w:pPr>
            <w:rPr>
              <w:rFonts w:ascii="BOG 2017" w:hAnsi="BOG 2017"/>
            </w:rPr>
          </w:pPr>
          <w:r w:rsidRPr="00DF20A7">
            <w:rPr>
              <w:rFonts w:ascii="BOG 2017" w:hAnsi="BOG 2017"/>
              <w:noProof/>
            </w:rPr>
            <mc:AlternateContent>
              <mc:Choice Requires="wps">
                <w:drawing>
                  <wp:anchor distT="0" distB="0" distL="114300" distR="114300" simplePos="0" relativeHeight="251657216" behindDoc="0" locked="0" layoutInCell="1" allowOverlap="1" wp14:anchorId="5A1988C8" wp14:editId="0AB78108">
                    <wp:simplePos x="0" y="0"/>
                    <wp:positionH relativeFrom="margin">
                      <wp:posOffset>-246380</wp:posOffset>
                    </wp:positionH>
                    <wp:positionV relativeFrom="margin">
                      <wp:posOffset>3503295</wp:posOffset>
                    </wp:positionV>
                    <wp:extent cx="6858000" cy="90360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9036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FF7CDF" w14:textId="3A3F4FEB" w:rsidR="008A6F97" w:rsidRPr="003B13BE" w:rsidRDefault="006D59FF" w:rsidP="00F81A84">
                                <w:pPr>
                                  <w:jc w:val="center"/>
                                  <w:rPr>
                                    <w:rFonts w:ascii="BOG 2017" w:hAnsi="BOG 2017" w:cs="Arial"/>
                                    <w:b/>
                                    <w:color w:val="auto"/>
                                    <w:sz w:val="28"/>
                                    <w:szCs w:val="52"/>
                                    <w:lang w:val="ka-GE"/>
                                  </w:rPr>
                                </w:pPr>
                                <w:r>
                                  <w:rPr>
                                    <w:rFonts w:ascii="BOG 2017" w:hAnsi="BOG 2017" w:cs="Arial"/>
                                    <w:b/>
                                    <w:color w:val="auto"/>
                                    <w:sz w:val="28"/>
                                    <w:szCs w:val="52"/>
                                    <w:lang w:val="ka-GE"/>
                                  </w:rPr>
                                  <w:t>ტენდერი</w:t>
                                </w:r>
                                <w:r w:rsidR="007258CC" w:rsidRPr="003B13BE">
                                  <w:rPr>
                                    <w:rFonts w:ascii="BOG 2017" w:hAnsi="BOG 2017" w:cs="Arial"/>
                                    <w:b/>
                                    <w:color w:val="auto"/>
                                    <w:sz w:val="28"/>
                                    <w:szCs w:val="52"/>
                                    <w:lang w:val="ka-GE"/>
                                  </w:rPr>
                                  <w:t xml:space="preserve"> </w:t>
                                </w:r>
                                <w:r w:rsidR="00F81A84" w:rsidRPr="003B13BE">
                                  <w:rPr>
                                    <w:rFonts w:ascii="BOG 2017" w:hAnsi="BOG 2017" w:cs="Arial"/>
                                    <w:b/>
                                    <w:color w:val="auto"/>
                                    <w:sz w:val="28"/>
                                    <w:szCs w:val="52"/>
                                    <w:lang w:val="ka-GE"/>
                                  </w:rPr>
                                  <w:t>სს „საქართველოს ბანკი“-ს</w:t>
                                </w:r>
                                <w:r w:rsidR="003527E1" w:rsidRPr="003B13BE">
                                  <w:rPr>
                                    <w:rFonts w:ascii="BOG 2017" w:hAnsi="BOG 2017" w:cs="Arial"/>
                                    <w:b/>
                                    <w:color w:val="auto"/>
                                    <w:sz w:val="28"/>
                                    <w:szCs w:val="52"/>
                                    <w:lang w:val="ka-GE"/>
                                  </w:rPr>
                                  <w:t>თვის</w:t>
                                </w:r>
                                <w:r w:rsidR="00F81A84" w:rsidRPr="003B13BE">
                                  <w:rPr>
                                    <w:rFonts w:ascii="BOG 2017" w:hAnsi="BOG 2017" w:cs="Arial"/>
                                    <w:b/>
                                    <w:color w:val="auto"/>
                                    <w:sz w:val="28"/>
                                    <w:szCs w:val="52"/>
                                    <w:lang w:val="ka-GE"/>
                                  </w:rPr>
                                  <w:t xml:space="preserve"> (ს/კ: 204378869)</w:t>
                                </w:r>
                                <w:r w:rsidR="00023066" w:rsidRPr="003B13BE">
                                  <w:rPr>
                                    <w:rFonts w:ascii="BOG 2017" w:hAnsi="BOG 2017" w:cs="Arial"/>
                                    <w:b/>
                                    <w:color w:val="auto"/>
                                    <w:sz w:val="28"/>
                                    <w:szCs w:val="52"/>
                                    <w:lang w:val="ka-GE"/>
                                  </w:rPr>
                                  <w:t xml:space="preserve"> </w:t>
                                </w:r>
                                <w:r w:rsidR="009F5109" w:rsidRPr="009F5109">
                                  <w:rPr>
                                    <w:rFonts w:ascii="BOG 2017" w:hAnsi="BOG 2017" w:cs="Arial"/>
                                    <w:b/>
                                    <w:color w:val="auto"/>
                                    <w:sz w:val="28"/>
                                    <w:szCs w:val="52"/>
                                    <w:lang w:val="ka-GE"/>
                                  </w:rPr>
                                  <w:t xml:space="preserve">Microsoft-ის პროდუქტების </w:t>
                                </w:r>
                                <w:r w:rsidR="00F81A84" w:rsidRPr="003B13BE">
                                  <w:rPr>
                                    <w:rFonts w:ascii="BOG 2017" w:hAnsi="BOG 2017" w:cs="Arial"/>
                                    <w:b/>
                                    <w:color w:val="auto"/>
                                    <w:sz w:val="28"/>
                                    <w:szCs w:val="52"/>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pt;margin-top:275.85pt;width:540pt;height:71.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9ngdAIAAGUFAAAOAAAAZHJzL2Uyb0RvYy54bWysVEtP3DAQvlfqf7B8L8kCS2FFFm1BVJUQ&#10;oELF2evYrFXH49qzm2x/PWMn+yjlQtVLYnu+eX3zOL/oGstWKkQDruKjg5Iz5STUxj1X/Mfj9adT&#10;ziIKVwsLTlV8rSK/mH78cN76iTqEBdhaBUZGXJy0vuILRD8piigXqhHxALxyJNQQGoF0Dc9FHURL&#10;1htbHJblSdFCqH0AqWKk16teyKfZvtZK4p3WUSGzFafYMH9D/s7Tt5iei8lzEH5h5BCG+IcoGmEc&#10;Od2auhIo2DKYv0w1RgaIoPFAQlOA1kaqnANlMypfZfOwEF7lXIic6Lc0xf9nVt6uHvx9YNh9gY4K&#10;mAhpfZxEekz5dDo06U+RMpIThestbapDJunx5HR8WpYkkiQ7K49OynEyU+y0fYj4VUHD0qHigcqS&#10;2RKrm4g9dANJziJYU18ba/MltYK6tIGtBBXRYo6RjP+Bso61FMnRuMyGHST13rJ1yYzKzTC422WY&#10;T7i2KmGs+640M3VO9A3fQkrltv4zOqE0uXqP4oDfRfUe5T4P0sieweFWuTEOQs4+T8+OsvrnhjLd&#10;46k2e3mnI3bzbqj8HOo1NUSAflail9eGqnYjIt6LQMNBhaaBxzv6aAvEOgwnzhYQfr/1nvDUsyTl&#10;rKVhq3j8tRRBcWa/Oerms9HxcZrOfDkefz6kS9iXzPclbtlcArXCiFaLl/mY8Gg3Rx2geaK9MEte&#10;SSScJN8Vx83xEvsVQHtFqtksg2gevcAb9+BlMp3oTT352D2J4IfGRWr5W9iMpZi86t8emzQdzJYI&#10;2uTmTgT3rA7E0yzn8Rj2TloW+/eM2m3H6QsAAAD//wMAUEsDBBQABgAIAAAAIQBInqdj5AAAAAwB&#10;AAAPAAAAZHJzL2Rvd25yZXYueG1sTI/NTsMwEITvSLyDtUhcUGunadoSsqkQ4kfi1qaAuLnxkkTE&#10;dhS7SXh73BMcRzOa+SbbTrplA/WusQYhmgtgZEqrGlMhHIqn2QaY89Io2VpDCD/kYJtfXmQyVXY0&#10;Oxr2vmKhxLhUItTedynnrqxJSze3HZngfdleSx9kX3HVyzGU65YvhFhxLRsTFmrZ0UNN5ff+pBE+&#10;b6qPVzc9v41xEnePL0OxflcF4vXVdH8HzNPk/8Jwxg/okAemoz0Z5ViLMIs3Ad0jJEm0BnZOiGW0&#10;AHZEWN0uBfA84/9P5L8AAAD//wMAUEsBAi0AFAAGAAgAAAAhALaDOJL+AAAA4QEAABMAAAAAAAAA&#10;AAAAAAAAAAAAAFtDb250ZW50X1R5cGVzXS54bWxQSwECLQAUAAYACAAAACEAOP0h/9YAAACUAQAA&#10;CwAAAAAAAAAAAAAAAAAvAQAAX3JlbHMvLnJlbHNQSwECLQAUAAYACAAAACEAnFfZ4HQCAABlBQAA&#10;DgAAAAAAAAAAAAAAAAAuAgAAZHJzL2Uyb0RvYy54bWxQSwECLQAUAAYACAAAACEASJ6nY+QAAAAM&#10;AQAADwAAAAAAAAAAAAAAAADOBAAAZHJzL2Rvd25yZXYueG1sUEsFBgAAAAAEAAQA8wAAAN8FAAAA&#10;AA==&#10;" fillcolor="white [3201]" stroked="f" strokeweight=".5pt">
                    <v:textbox>
                      <w:txbxContent>
                        <w:p w14:paraId="0BFF7CDF" w14:textId="3A3F4FEB" w:rsidR="008A6F97" w:rsidRPr="003B13BE" w:rsidRDefault="006D59FF" w:rsidP="00F81A84">
                          <w:pPr>
                            <w:jc w:val="center"/>
                            <w:rPr>
                              <w:rFonts w:ascii="BOG 2017" w:hAnsi="BOG 2017" w:cs="Arial"/>
                              <w:b/>
                              <w:color w:val="auto"/>
                              <w:sz w:val="28"/>
                              <w:szCs w:val="52"/>
                              <w:lang w:val="ka-GE"/>
                            </w:rPr>
                          </w:pPr>
                          <w:r>
                            <w:rPr>
                              <w:rFonts w:ascii="BOG 2017" w:hAnsi="BOG 2017" w:cs="Arial"/>
                              <w:b/>
                              <w:color w:val="auto"/>
                              <w:sz w:val="28"/>
                              <w:szCs w:val="52"/>
                              <w:lang w:val="ka-GE"/>
                            </w:rPr>
                            <w:t>ტენდერი</w:t>
                          </w:r>
                          <w:r w:rsidR="007258CC" w:rsidRPr="003B13BE">
                            <w:rPr>
                              <w:rFonts w:ascii="BOG 2017" w:hAnsi="BOG 2017" w:cs="Arial"/>
                              <w:b/>
                              <w:color w:val="auto"/>
                              <w:sz w:val="28"/>
                              <w:szCs w:val="52"/>
                              <w:lang w:val="ka-GE"/>
                            </w:rPr>
                            <w:t xml:space="preserve"> </w:t>
                          </w:r>
                          <w:r w:rsidR="00F81A84" w:rsidRPr="003B13BE">
                            <w:rPr>
                              <w:rFonts w:ascii="BOG 2017" w:hAnsi="BOG 2017" w:cs="Arial"/>
                              <w:b/>
                              <w:color w:val="auto"/>
                              <w:sz w:val="28"/>
                              <w:szCs w:val="52"/>
                              <w:lang w:val="ka-GE"/>
                            </w:rPr>
                            <w:t>სს „საქართველოს ბანკი“-ს</w:t>
                          </w:r>
                          <w:r w:rsidR="003527E1" w:rsidRPr="003B13BE">
                            <w:rPr>
                              <w:rFonts w:ascii="BOG 2017" w:hAnsi="BOG 2017" w:cs="Arial"/>
                              <w:b/>
                              <w:color w:val="auto"/>
                              <w:sz w:val="28"/>
                              <w:szCs w:val="52"/>
                              <w:lang w:val="ka-GE"/>
                            </w:rPr>
                            <w:t>თვის</w:t>
                          </w:r>
                          <w:r w:rsidR="00F81A84" w:rsidRPr="003B13BE">
                            <w:rPr>
                              <w:rFonts w:ascii="BOG 2017" w:hAnsi="BOG 2017" w:cs="Arial"/>
                              <w:b/>
                              <w:color w:val="auto"/>
                              <w:sz w:val="28"/>
                              <w:szCs w:val="52"/>
                              <w:lang w:val="ka-GE"/>
                            </w:rPr>
                            <w:t xml:space="preserve"> (ს/კ: 204378869)</w:t>
                          </w:r>
                          <w:r w:rsidR="00023066" w:rsidRPr="003B13BE">
                            <w:rPr>
                              <w:rFonts w:ascii="BOG 2017" w:hAnsi="BOG 2017" w:cs="Arial"/>
                              <w:b/>
                              <w:color w:val="auto"/>
                              <w:sz w:val="28"/>
                              <w:szCs w:val="52"/>
                              <w:lang w:val="ka-GE"/>
                            </w:rPr>
                            <w:t xml:space="preserve"> </w:t>
                          </w:r>
                          <w:r w:rsidR="009F5109" w:rsidRPr="009F5109">
                            <w:rPr>
                              <w:rFonts w:ascii="BOG 2017" w:hAnsi="BOG 2017" w:cs="Arial"/>
                              <w:b/>
                              <w:color w:val="auto"/>
                              <w:sz w:val="28"/>
                              <w:szCs w:val="52"/>
                              <w:lang w:val="ka-GE"/>
                            </w:rPr>
                            <w:t xml:space="preserve">Microsoft-ის პროდუქტების </w:t>
                          </w:r>
                          <w:r w:rsidR="00F81A84" w:rsidRPr="003B13BE">
                            <w:rPr>
                              <w:rFonts w:ascii="BOG 2017" w:hAnsi="BOG 2017" w:cs="Arial"/>
                              <w:b/>
                              <w:color w:val="auto"/>
                              <w:sz w:val="28"/>
                              <w:szCs w:val="52"/>
                              <w:lang w:val="ka-GE"/>
                            </w:rPr>
                            <w:t>შესყიდვაზე</w:t>
                          </w:r>
                        </w:p>
                      </w:txbxContent>
                    </v:textbox>
                    <w10:wrap type="square" anchorx="margin" anchory="margin"/>
                  </v:shape>
                </w:pict>
              </mc:Fallback>
            </mc:AlternateContent>
          </w:r>
          <w:r w:rsidR="005E1A54" w:rsidRPr="00DF20A7">
            <w:rPr>
              <w:rFonts w:ascii="BOG 2017" w:hAnsi="BOG 2017"/>
              <w:noProof/>
            </w:rPr>
            <mc:AlternateContent>
              <mc:Choice Requires="wps">
                <w:drawing>
                  <wp:anchor distT="0" distB="0" distL="114300" distR="114300" simplePos="0" relativeHeight="251659264" behindDoc="0" locked="0" layoutInCell="1" allowOverlap="1" wp14:anchorId="2F984D66" wp14:editId="0712287A">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tcPr>
                                    <w:p w14:paraId="00F773E0" w14:textId="2D4F3950" w:rsidR="006D59FF" w:rsidRDefault="009F5109" w:rsidP="006D59FF">
                                      <w:pPr>
                                        <w:rPr>
                                          <w:rFonts w:ascii="BOG 2017" w:hAnsi="BOG 2017"/>
                                        </w:rPr>
                                      </w:pPr>
                                      <w:r>
                                        <w:rPr>
                                          <w:rFonts w:ascii="BOG 2017" w:hAnsi="BOG 2017"/>
                                        </w:rPr>
                                        <w:t>11 ივნისი</w:t>
                                      </w:r>
                                      <w:r w:rsidR="000575E5">
                                        <w:rPr>
                                          <w:rFonts w:ascii="BOG 2017" w:hAnsi="BOG 2017"/>
                                        </w:rPr>
                                        <w:t xml:space="preserve"> </w:t>
                                      </w:r>
                                      <w:r w:rsidR="00126DCC">
                                        <w:rPr>
                                          <w:rFonts w:ascii="BOG 2017" w:hAnsi="BOG 2017"/>
                                        </w:rPr>
                                        <w:t>202</w:t>
                                      </w:r>
                                      <w:r w:rsidR="006D59FF">
                                        <w:rPr>
                                          <w:rFonts w:ascii="BOG 2017" w:hAnsi="BOG 2017"/>
                                        </w:rPr>
                                        <w:t>6</w:t>
                                      </w:r>
                                    </w:p>
                                    <w:p w14:paraId="5273460A" w14:textId="14D616BF" w:rsidR="00E17EF0" w:rsidRPr="00126DCC" w:rsidRDefault="009F5109" w:rsidP="006D59FF">
                                      <w:pPr>
                                        <w:rPr>
                                          <w:rFonts w:asciiTheme="minorHAnsi" w:hAnsiTheme="minorHAnsi"/>
                                          <w:b/>
                                          <w:lang w:val="ka-GE"/>
                                        </w:rPr>
                                      </w:pPr>
                                      <w:r>
                                        <w:rPr>
                                          <w:rFonts w:ascii="BOG 2017" w:hAnsi="BOG 2017"/>
                                          <w:b/>
                                          <w:color w:val="FF0000"/>
                                        </w:rPr>
                                        <w:t>17 ივნისი</w:t>
                                      </w:r>
                                      <w:r w:rsidR="00F81A84">
                                        <w:rPr>
                                          <w:rFonts w:ascii="BOG 2017" w:hAnsi="BOG 2017"/>
                                          <w:b/>
                                          <w:color w:val="FF0000"/>
                                        </w:rPr>
                                        <w:t xml:space="preserve"> </w:t>
                                      </w:r>
                                      <w:r w:rsidR="007258CC" w:rsidRPr="00126DCC">
                                        <w:rPr>
                                          <w:rFonts w:ascii="BOG 2017" w:hAnsi="BOG 2017"/>
                                          <w:b/>
                                          <w:color w:val="FF0000"/>
                                        </w:rPr>
                                        <w:t>202</w:t>
                                      </w:r>
                                      <w:r w:rsidR="008D61FB">
                                        <w:rPr>
                                          <w:rFonts w:ascii="BOG 2017" w:hAnsi="BOG 2017"/>
                                          <w:b/>
                                          <w:color w:val="FF0000"/>
                                        </w:rPr>
                                        <w:t>6</w:t>
                                      </w:r>
                                      <w:r>
                                        <w:rPr>
                                          <w:rFonts w:ascii="BOG 2017" w:hAnsi="BOG 2017"/>
                                          <w:b/>
                                          <w:color w:val="FF0000"/>
                                        </w:rPr>
                                        <w:t xml:space="preserve"> (15:00 სთ)</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tcPr>
                                    <w:p w14:paraId="7C3BF204" w14:textId="68799363" w:rsidR="00162B72" w:rsidRPr="00BD70DB" w:rsidRDefault="00126DCC" w:rsidP="009E06FA">
                                      <w:pPr>
                                        <w:rPr>
                                          <w:rFonts w:ascii="BOG 2017" w:hAnsi="BOG 2017"/>
                                        </w:rPr>
                                      </w:pPr>
                                      <w:r w:rsidRPr="00BD70DB">
                                        <w:rPr>
                                          <w:rFonts w:ascii="BOG 2017" w:hAnsi="BOG 2017"/>
                                        </w:rPr>
                                        <w:t>ცირა რუხაძე</w:t>
                                      </w:r>
                                    </w:p>
                                    <w:p w14:paraId="4BE9D3FC" w14:textId="17429BA4" w:rsidR="00162B72" w:rsidRPr="00BA393A" w:rsidRDefault="00E116CE" w:rsidP="009E06FA">
                                      <w:pPr>
                                        <w:rPr>
                                          <w:rFonts w:ascii="BOG 2017" w:hAnsi="BOG 2017"/>
                                        </w:rPr>
                                      </w:pPr>
                                      <w:hyperlink r:id="rId9" w:history="1">
                                        <w:r w:rsidR="00126DCC" w:rsidRPr="00122EDC">
                                          <w:rPr>
                                            <w:rStyle w:val="Hyperlink"/>
                                            <w:rFonts w:ascii="BOG 2017" w:hAnsi="BOG 2017"/>
                                          </w:rPr>
                                          <w:t>ts.rukhadze@bog.ge</w:t>
                                        </w:r>
                                      </w:hyperlink>
                                      <w:r w:rsidR="007258CC" w:rsidRPr="00BA393A">
                                        <w:rPr>
                                          <w:rFonts w:ascii="BOG 2017" w:hAnsi="BOG 2017"/>
                                        </w:rPr>
                                        <w:t xml:space="preserve"> </w:t>
                                      </w:r>
                                      <w:hyperlink r:id="rId10" w:history="1"/>
                                    </w:p>
                                    <w:p w14:paraId="2D516649" w14:textId="39A7652A" w:rsidR="00162B72" w:rsidRPr="00BA393A" w:rsidRDefault="007258CC" w:rsidP="00126DCC">
                                      <w:pPr>
                                        <w:rPr>
                                          <w:rFonts w:ascii="BOG 2017" w:hAnsi="BOG 2017"/>
                                        </w:rPr>
                                      </w:pPr>
                                      <w:r w:rsidRPr="00BA393A">
                                        <w:rPr>
                                          <w:rFonts w:ascii="BOG 2017" w:hAnsi="BOG 2017"/>
                                        </w:rPr>
                                        <w:t xml:space="preserve">+995 </w:t>
                                      </w:r>
                                      <w:r w:rsidR="00126DCC">
                                        <w:rPr>
                                          <w:rFonts w:ascii="BOG 2017" w:hAnsi="BOG 2017"/>
                                        </w:rPr>
                                        <w:t>555 33 06 46</w:t>
                                      </w:r>
                                      <w:r w:rsidRPr="00BA393A">
                                        <w:rPr>
                                          <w:rFonts w:ascii="BOG 2017" w:hAnsi="BOG 2017"/>
                                        </w:rPr>
                                        <w:t xml:space="preserve">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tcPr>
                              <w:p w14:paraId="00F773E0" w14:textId="2D4F3950" w:rsidR="006D59FF" w:rsidRDefault="009F5109" w:rsidP="006D59FF">
                                <w:pPr>
                                  <w:rPr>
                                    <w:rFonts w:ascii="BOG 2017" w:hAnsi="BOG 2017"/>
                                  </w:rPr>
                                </w:pPr>
                                <w:r>
                                  <w:rPr>
                                    <w:rFonts w:ascii="BOG 2017" w:hAnsi="BOG 2017"/>
                                  </w:rPr>
                                  <w:t>11 ივნისი</w:t>
                                </w:r>
                                <w:r w:rsidR="000575E5">
                                  <w:rPr>
                                    <w:rFonts w:ascii="BOG 2017" w:hAnsi="BOG 2017"/>
                                  </w:rPr>
                                  <w:t xml:space="preserve"> </w:t>
                                </w:r>
                                <w:r w:rsidR="00126DCC">
                                  <w:rPr>
                                    <w:rFonts w:ascii="BOG 2017" w:hAnsi="BOG 2017"/>
                                  </w:rPr>
                                  <w:t>202</w:t>
                                </w:r>
                                <w:r w:rsidR="006D59FF">
                                  <w:rPr>
                                    <w:rFonts w:ascii="BOG 2017" w:hAnsi="BOG 2017"/>
                                  </w:rPr>
                                  <w:t>6</w:t>
                                </w:r>
                              </w:p>
                              <w:p w14:paraId="5273460A" w14:textId="14D616BF" w:rsidR="00E17EF0" w:rsidRPr="00126DCC" w:rsidRDefault="009F5109" w:rsidP="006D59FF">
                                <w:pPr>
                                  <w:rPr>
                                    <w:rFonts w:asciiTheme="minorHAnsi" w:hAnsiTheme="minorHAnsi"/>
                                    <w:b/>
                                    <w:lang w:val="ka-GE"/>
                                  </w:rPr>
                                </w:pPr>
                                <w:r>
                                  <w:rPr>
                                    <w:rFonts w:ascii="BOG 2017" w:hAnsi="BOG 2017"/>
                                    <w:b/>
                                    <w:color w:val="FF0000"/>
                                  </w:rPr>
                                  <w:t>17 ივნისი</w:t>
                                </w:r>
                                <w:r w:rsidR="00F81A84">
                                  <w:rPr>
                                    <w:rFonts w:ascii="BOG 2017" w:hAnsi="BOG 2017"/>
                                    <w:b/>
                                    <w:color w:val="FF0000"/>
                                  </w:rPr>
                                  <w:t xml:space="preserve"> </w:t>
                                </w:r>
                                <w:r w:rsidR="007258CC" w:rsidRPr="00126DCC">
                                  <w:rPr>
                                    <w:rFonts w:ascii="BOG 2017" w:hAnsi="BOG 2017"/>
                                    <w:b/>
                                    <w:color w:val="FF0000"/>
                                  </w:rPr>
                                  <w:t>202</w:t>
                                </w:r>
                                <w:r w:rsidR="008D61FB">
                                  <w:rPr>
                                    <w:rFonts w:ascii="BOG 2017" w:hAnsi="BOG 2017"/>
                                    <w:b/>
                                    <w:color w:val="FF0000"/>
                                  </w:rPr>
                                  <w:t>6</w:t>
                                </w:r>
                                <w:r>
                                  <w:rPr>
                                    <w:rFonts w:ascii="BOG 2017" w:hAnsi="BOG 2017"/>
                                    <w:b/>
                                    <w:color w:val="FF0000"/>
                                  </w:rPr>
                                  <w:t xml:space="preserve"> (15:00 სთ)</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tcPr>
                              <w:p w14:paraId="7C3BF204" w14:textId="68799363" w:rsidR="00162B72" w:rsidRPr="00BD70DB" w:rsidRDefault="00126DCC" w:rsidP="009E06FA">
                                <w:pPr>
                                  <w:rPr>
                                    <w:rFonts w:ascii="BOG 2017" w:hAnsi="BOG 2017"/>
                                  </w:rPr>
                                </w:pPr>
                                <w:r w:rsidRPr="00BD70DB">
                                  <w:rPr>
                                    <w:rFonts w:ascii="BOG 2017" w:hAnsi="BOG 2017"/>
                                  </w:rPr>
                                  <w:t>ცირა რუხაძე</w:t>
                                </w:r>
                              </w:p>
                              <w:p w14:paraId="4BE9D3FC" w14:textId="17429BA4" w:rsidR="00162B72" w:rsidRPr="00BA393A" w:rsidRDefault="00E116CE" w:rsidP="009E06FA">
                                <w:pPr>
                                  <w:rPr>
                                    <w:rFonts w:ascii="BOG 2017" w:hAnsi="BOG 2017"/>
                                  </w:rPr>
                                </w:pPr>
                                <w:hyperlink r:id="rId11" w:history="1">
                                  <w:r w:rsidR="00126DCC" w:rsidRPr="00122EDC">
                                    <w:rPr>
                                      <w:rStyle w:val="Hyperlink"/>
                                      <w:rFonts w:ascii="BOG 2017" w:hAnsi="BOG 2017"/>
                                    </w:rPr>
                                    <w:t>ts.rukhadze@bog.ge</w:t>
                                  </w:r>
                                </w:hyperlink>
                                <w:r w:rsidR="007258CC" w:rsidRPr="00BA393A">
                                  <w:rPr>
                                    <w:rFonts w:ascii="BOG 2017" w:hAnsi="BOG 2017"/>
                                  </w:rPr>
                                  <w:t xml:space="preserve"> </w:t>
                                </w:r>
                                <w:hyperlink r:id="rId12" w:history="1"/>
                              </w:p>
                              <w:p w14:paraId="2D516649" w14:textId="39A7652A" w:rsidR="00162B72" w:rsidRPr="00BA393A" w:rsidRDefault="007258CC" w:rsidP="00126DCC">
                                <w:pPr>
                                  <w:rPr>
                                    <w:rFonts w:ascii="BOG 2017" w:hAnsi="BOG 2017"/>
                                  </w:rPr>
                                </w:pPr>
                                <w:r w:rsidRPr="00BA393A">
                                  <w:rPr>
                                    <w:rFonts w:ascii="BOG 2017" w:hAnsi="BOG 2017"/>
                                  </w:rPr>
                                  <w:t xml:space="preserve">+995 </w:t>
                                </w:r>
                                <w:r w:rsidR="00126DCC">
                                  <w:rPr>
                                    <w:rFonts w:ascii="BOG 2017" w:hAnsi="BOG 2017"/>
                                  </w:rPr>
                                  <w:t>555 33 06 46</w:t>
                                </w:r>
                                <w:r w:rsidRPr="00BA393A">
                                  <w:rPr>
                                    <w:rFonts w:ascii="BOG 2017" w:hAnsi="BOG 2017"/>
                                  </w:rPr>
                                  <w:t xml:space="preserve">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v:textbox>
                    <w10:wrap type="square" anchorx="margin" anchory="margin"/>
                  </v:shape>
                </w:pict>
              </mc:Fallback>
            </mc:AlternateContent>
          </w:r>
          <w:r w:rsidR="002E7950" w:rsidRPr="00DF20A7">
            <w:rPr>
              <w:rFonts w:ascii="BOG 2017" w:hAnsi="BOG 2017"/>
            </w:rPr>
            <w:br w:type="page"/>
          </w:r>
        </w:p>
      </w:sdtContent>
    </w:sdt>
    <w:p w14:paraId="231B3834" w14:textId="419BCCA8" w:rsidR="00361FEF" w:rsidRPr="00DF20A7" w:rsidRDefault="00361FEF" w:rsidP="00EF5A27">
      <w:pPr>
        <w:framePr w:hSpace="180" w:wrap="around" w:vAnchor="text" w:hAnchor="margin" w:y="104"/>
        <w:suppressOverlap/>
        <w:rPr>
          <w:rFonts w:ascii="BOG 2017" w:hAnsi="BOG 2017"/>
          <w:b/>
          <w:sz w:val="28"/>
          <w:szCs w:val="28"/>
          <w:lang w:val="ka-GE"/>
        </w:rPr>
      </w:pPr>
    </w:p>
    <w:p w14:paraId="1968D819" w14:textId="4D7091FE" w:rsidR="00F81A84" w:rsidRPr="006D43D1" w:rsidRDefault="00F81A84" w:rsidP="00F81A84">
      <w:pPr>
        <w:keepNext/>
        <w:keepLines/>
        <w:spacing w:before="180" w:after="120"/>
        <w:ind w:left="360" w:hanging="360"/>
        <w:outlineLvl w:val="0"/>
        <w:rPr>
          <w:rFonts w:ascii="BOG 2017" w:eastAsiaTheme="majorEastAsia" w:hAnsi="BOG 2017" w:cstheme="majorBidi"/>
          <w:b/>
          <w:color w:val="FF671B"/>
          <w:sz w:val="22"/>
          <w:lang w:val="ka-GE" w:eastAsia="ja-JP"/>
        </w:rPr>
      </w:pPr>
      <w:bookmarkStart w:id="0" w:name="_Toc534810151"/>
      <w:bookmarkStart w:id="1" w:name="_Toc22227845"/>
      <w:bookmarkStart w:id="2" w:name="_Toc232093956"/>
      <w:r w:rsidRPr="006D43D1">
        <w:rPr>
          <w:rFonts w:ascii="BOG 2017" w:eastAsiaTheme="majorEastAsia" w:hAnsi="BOG 2017" w:cstheme="majorBidi"/>
          <w:b/>
          <w:color w:val="FF671B"/>
          <w:sz w:val="22"/>
          <w:lang w:val="ka-GE" w:eastAsia="ja-JP"/>
        </w:rPr>
        <w:t xml:space="preserve">ინსტრუქცია </w:t>
      </w:r>
      <w:r w:rsidR="008D61FB">
        <w:rPr>
          <w:rFonts w:ascii="BOG 2017" w:eastAsiaTheme="majorEastAsia" w:hAnsi="BOG 2017" w:cstheme="majorBidi"/>
          <w:b/>
          <w:color w:val="FF671B"/>
          <w:sz w:val="22"/>
          <w:lang w:val="ka-GE" w:eastAsia="ja-JP"/>
        </w:rPr>
        <w:t>ტენდერში</w:t>
      </w:r>
      <w:r w:rsidRPr="006D43D1">
        <w:rPr>
          <w:rFonts w:ascii="BOG 2017" w:eastAsiaTheme="majorEastAsia" w:hAnsi="BOG 2017" w:cstheme="majorBidi"/>
          <w:b/>
          <w:color w:val="FF671B"/>
          <w:sz w:val="22"/>
          <w:lang w:val="ka-GE" w:eastAsia="ja-JP"/>
        </w:rPr>
        <w:t xml:space="preserve"> მონაწილეთათვის</w:t>
      </w:r>
      <w:bookmarkEnd w:id="0"/>
      <w:bookmarkEnd w:id="1"/>
      <w:bookmarkEnd w:id="2"/>
    </w:p>
    <w:p w14:paraId="6636FA84" w14:textId="77777777" w:rsidR="00F81A84" w:rsidRPr="006D43D1" w:rsidRDefault="00F81A84" w:rsidP="00F81A84">
      <w:pPr>
        <w:rPr>
          <w:rFonts w:ascii="BOG 2017" w:eastAsiaTheme="minorEastAsia" w:hAnsi="BOG 2017" w:cs="Sylfaen"/>
          <w:lang w:eastAsia="ja-JP"/>
        </w:rPr>
      </w:pPr>
    </w:p>
    <w:p w14:paraId="66358613" w14:textId="2AD6B56C" w:rsidR="00F81A84" w:rsidRPr="006D43D1" w:rsidRDefault="0062357B" w:rsidP="00F81A84">
      <w:pPr>
        <w:rPr>
          <w:rFonts w:ascii="BOG 2017" w:hAnsi="BOG 2017"/>
          <w:lang w:val="ka-GE"/>
        </w:rPr>
      </w:pPr>
      <w:r>
        <w:rPr>
          <w:rFonts w:ascii="BOG 2017" w:hAnsi="BOG 2017"/>
          <w:lang w:val="ka-GE"/>
        </w:rPr>
        <w:t xml:space="preserve">დაინტერესებულმა </w:t>
      </w:r>
      <w:r w:rsidR="00895876">
        <w:rPr>
          <w:rFonts w:ascii="BOG 2017" w:hAnsi="BOG 2017"/>
          <w:lang w:val="ka-GE"/>
        </w:rPr>
        <w:t>კომპანიებმა</w:t>
      </w:r>
      <w:r w:rsidR="00F81A84" w:rsidRPr="006D43D1">
        <w:rPr>
          <w:rFonts w:ascii="BOG 2017" w:hAnsi="BOG 2017"/>
          <w:lang w:val="ka-GE"/>
        </w:rPr>
        <w:t xml:space="preserve"> სისტემაში უნდა ატვირთონ ყველა</w:t>
      </w:r>
      <w:r>
        <w:rPr>
          <w:rFonts w:ascii="BOG 2017" w:hAnsi="BOG 2017"/>
          <w:lang w:val="ka-GE"/>
        </w:rPr>
        <w:t xml:space="preserve"> </w:t>
      </w:r>
      <w:r w:rsidRPr="006D43D1">
        <w:rPr>
          <w:rFonts w:ascii="BOG 2017" w:hAnsi="BOG 2017"/>
          <w:lang w:val="ka-GE"/>
        </w:rPr>
        <w:t>მოთხოვნილი</w:t>
      </w:r>
      <w:r w:rsidR="00F81A84" w:rsidRPr="006D43D1">
        <w:rPr>
          <w:rFonts w:ascii="BOG 2017" w:hAnsi="BOG 2017"/>
          <w:lang w:val="ka-GE"/>
        </w:rPr>
        <w:t xml:space="preserve"> დოკუმენტი. </w:t>
      </w:r>
      <w:r w:rsidR="008D61FB">
        <w:rPr>
          <w:rFonts w:ascii="BOG 2017" w:eastAsiaTheme="minorEastAsia" w:hAnsi="BOG 2017"/>
          <w:lang w:val="ka-GE" w:eastAsia="ja-JP"/>
        </w:rPr>
        <w:t>ტენდერში</w:t>
      </w:r>
      <w:r w:rsidR="00F81A84" w:rsidRPr="006D43D1">
        <w:rPr>
          <w:rFonts w:ascii="BOG 2017" w:eastAsiaTheme="minorEastAsia" w:hAnsi="BOG 2017"/>
          <w:lang w:val="ka-GE" w:eastAsia="ja-JP"/>
        </w:rPr>
        <w:t xml:space="preserve"> მონაწილეობის მისაღებად</w:t>
      </w:r>
      <w:r w:rsidR="000A59CE">
        <w:rPr>
          <w:rFonts w:ascii="BOG 2017" w:eastAsiaTheme="minorEastAsia" w:hAnsi="BOG 2017"/>
          <w:lang w:val="ka-GE" w:eastAsia="ja-JP"/>
        </w:rPr>
        <w:t>,</w:t>
      </w:r>
      <w:r w:rsidR="00F81A84" w:rsidRPr="006D43D1">
        <w:rPr>
          <w:rFonts w:ascii="BOG 2017" w:eastAsiaTheme="minorEastAsia" w:hAnsi="BOG 2017"/>
          <w:lang w:val="ka-GE" w:eastAsia="ja-JP"/>
        </w:rPr>
        <w:t xml:space="preserve"> აუცილებელია </w:t>
      </w:r>
      <w:r>
        <w:rPr>
          <w:rFonts w:ascii="BOG 2017" w:eastAsiaTheme="minorEastAsia" w:hAnsi="BOG 2017"/>
          <w:lang w:val="ka-GE" w:eastAsia="ja-JP"/>
        </w:rPr>
        <w:t>კომპანიამ</w:t>
      </w:r>
      <w:r w:rsidR="00F81A84" w:rsidRPr="006D43D1">
        <w:rPr>
          <w:rFonts w:ascii="BOG 2017" w:eastAsiaTheme="minorEastAsia" w:hAnsi="BOG 2017"/>
          <w:lang w:val="ka-GE" w:eastAsia="ja-JP"/>
        </w:rPr>
        <w:t xml:space="preserve"> შეავსოს და წარმოადგინოს ფინანსური შეთავაზება </w:t>
      </w:r>
      <w:r w:rsidR="00F81A84" w:rsidRPr="006D43D1">
        <w:rPr>
          <w:rFonts w:ascii="BOG 2017" w:eastAsiaTheme="minorEastAsia" w:hAnsi="BOG 2017"/>
          <w:b/>
          <w:lang w:val="ka-GE" w:eastAsia="ja-JP"/>
        </w:rPr>
        <w:t>- დანართი N1</w:t>
      </w:r>
      <w:r w:rsidR="00901201">
        <w:rPr>
          <w:rFonts w:ascii="BOG 2017" w:eastAsiaTheme="minorEastAsia" w:hAnsi="BOG 2017"/>
          <w:lang w:val="ka-GE" w:eastAsia="ja-JP"/>
        </w:rPr>
        <w:t xml:space="preserve"> და </w:t>
      </w:r>
      <w:r w:rsidR="00901201" w:rsidRPr="00901201">
        <w:rPr>
          <w:rFonts w:ascii="BOG 2017" w:eastAsiaTheme="minorEastAsia" w:hAnsi="BOG 2017"/>
          <w:bCs/>
          <w:lang w:val="ka-GE" w:eastAsia="ja-JP"/>
        </w:rPr>
        <w:t>ინფორმაცია კომპანიის შესახებ</w:t>
      </w:r>
      <w:r w:rsidR="00901201" w:rsidRPr="00D22843">
        <w:rPr>
          <w:rFonts w:ascii="BOG 2017" w:eastAsiaTheme="minorEastAsia" w:hAnsi="BOG 2017"/>
          <w:b/>
          <w:lang w:val="ka-GE" w:eastAsia="ja-JP"/>
        </w:rPr>
        <w:t xml:space="preserve"> -</w:t>
      </w:r>
      <w:r w:rsidR="00901201" w:rsidRPr="00901201">
        <w:rPr>
          <w:rFonts w:ascii="BOG 2017" w:eastAsiaTheme="minorEastAsia" w:hAnsi="BOG 2017"/>
          <w:b/>
          <w:lang w:val="ka-GE" w:eastAsia="ja-JP"/>
        </w:rPr>
        <w:t xml:space="preserve"> დანართი</w:t>
      </w:r>
      <w:r w:rsidR="00863D14">
        <w:rPr>
          <w:rFonts w:ascii="BOG 2017" w:eastAsiaTheme="minorEastAsia" w:hAnsi="BOG 2017"/>
          <w:b/>
          <w:lang w:val="ka-GE" w:eastAsia="ja-JP"/>
        </w:rPr>
        <w:t xml:space="preserve"> N</w:t>
      </w:r>
      <w:r w:rsidR="00901201" w:rsidRPr="00901201">
        <w:rPr>
          <w:rFonts w:ascii="BOG 2017" w:eastAsiaTheme="minorEastAsia" w:hAnsi="BOG 2017"/>
          <w:b/>
          <w:lang w:val="ka-GE" w:eastAsia="ja-JP"/>
        </w:rPr>
        <w:t>2;</w:t>
      </w:r>
    </w:p>
    <w:p w14:paraId="2E6564DD" w14:textId="77777777" w:rsidR="00F81A84" w:rsidRPr="006D43D1" w:rsidRDefault="00F81A84" w:rsidP="00F81A84">
      <w:pPr>
        <w:rPr>
          <w:rFonts w:ascii="BOG 2017" w:hAnsi="BOG 2017"/>
          <w:lang w:val="ka-GE"/>
        </w:rPr>
      </w:pPr>
    </w:p>
    <w:p w14:paraId="02DB4396" w14:textId="732763A0" w:rsidR="00F81A84" w:rsidRPr="006D43D1" w:rsidRDefault="00340C82" w:rsidP="00F81A84">
      <w:pPr>
        <w:rPr>
          <w:rFonts w:ascii="BOG 2017" w:hAnsi="BOG 2017"/>
          <w:lang w:val="ka-GE"/>
        </w:rPr>
      </w:pPr>
      <w:r>
        <w:rPr>
          <w:rFonts w:ascii="BOG 2017" w:hAnsi="BOG 2017"/>
          <w:lang w:val="ka-GE"/>
        </w:rPr>
        <w:t>კომპანიის</w:t>
      </w:r>
      <w:r w:rsidR="00F81A84" w:rsidRPr="006D43D1">
        <w:rPr>
          <w:rFonts w:ascii="BOG 2017" w:hAnsi="BOG 2017"/>
          <w:lang w:val="ka-GE"/>
        </w:rPr>
        <w:t xml:space="preserve"> მიერ ასატვირთი ყველა დოკუმენტი და ინფორმაცია დამოწმებული უნდა იყოს უფლებამოსილი პირის </w:t>
      </w:r>
      <w:r w:rsidR="00F81A84">
        <w:rPr>
          <w:rFonts w:ascii="BOG 2017" w:hAnsi="BOG 2017"/>
          <w:lang w:val="ka-GE"/>
        </w:rPr>
        <w:t xml:space="preserve">კვალიფიცური ან მატერიალური </w:t>
      </w:r>
      <w:r w:rsidR="00F81A84" w:rsidRPr="006D43D1">
        <w:rPr>
          <w:rFonts w:ascii="BOG 2017" w:hAnsi="BOG 2017"/>
          <w:lang w:val="ka-GE"/>
        </w:rPr>
        <w:t>ხელმოწერითა და ბეჭდით (არსებობის შემთხვევაში);</w:t>
      </w:r>
    </w:p>
    <w:p w14:paraId="30BC880B" w14:textId="77777777" w:rsidR="00F81A84" w:rsidRPr="006D43D1" w:rsidRDefault="00F81A84" w:rsidP="00F81A84">
      <w:pPr>
        <w:rPr>
          <w:rFonts w:ascii="BOG 2017" w:hAnsi="BOG 2017"/>
          <w:lang w:val="ka-GE"/>
        </w:rPr>
      </w:pPr>
    </w:p>
    <w:p w14:paraId="5722A56E" w14:textId="7A50338C" w:rsidR="00067982" w:rsidRPr="00067982" w:rsidRDefault="00067982" w:rsidP="00067982">
      <w:pPr>
        <w:rPr>
          <w:rFonts w:ascii="BOG 2017" w:hAnsi="BOG 2017"/>
          <w:lang w:val="ka-GE"/>
        </w:rPr>
      </w:pPr>
      <w:r w:rsidRPr="00067982">
        <w:rPr>
          <w:rFonts w:ascii="BOG 2017" w:hAnsi="BOG 2017"/>
          <w:lang w:val="ka-GE"/>
        </w:rPr>
        <w:t xml:space="preserve">ბანკი </w:t>
      </w:r>
      <w:r>
        <w:rPr>
          <w:rFonts w:ascii="BOG 2017" w:hAnsi="BOG 2017"/>
          <w:lang w:val="ka-GE"/>
        </w:rPr>
        <w:t>უფლებამოსილია</w:t>
      </w:r>
      <w:r w:rsidRPr="00067982">
        <w:rPr>
          <w:rFonts w:ascii="BOG 2017" w:hAnsi="BOG 2017"/>
          <w:lang w:val="ka-GE"/>
        </w:rPr>
        <w:t xml:space="preserve"> ცვლილებები შეიტანოს </w:t>
      </w:r>
      <w:r w:rsidR="008D61FB">
        <w:rPr>
          <w:rFonts w:ascii="BOG 2017" w:hAnsi="BOG 2017"/>
          <w:lang w:val="ka-GE"/>
        </w:rPr>
        <w:t>სატენდერო</w:t>
      </w:r>
      <w:r w:rsidRPr="00067982">
        <w:rPr>
          <w:rFonts w:ascii="BOG 2017" w:hAnsi="BOG 2017"/>
          <w:lang w:val="ka-GE"/>
        </w:rPr>
        <w:t xml:space="preserve"> დოკუმენტაციაში წინადადებების წარდგენის ბოლო ვადამდე</w:t>
      </w:r>
      <w:r>
        <w:rPr>
          <w:rFonts w:ascii="BOG 2017" w:hAnsi="BOG 2017"/>
          <w:lang w:val="ka-GE"/>
        </w:rPr>
        <w:t xml:space="preserve">, </w:t>
      </w:r>
      <w:r w:rsidRPr="00067982">
        <w:rPr>
          <w:rFonts w:ascii="BOG 2017" w:hAnsi="BOG 2017"/>
          <w:lang w:val="ka-GE"/>
        </w:rPr>
        <w:t>ნებისმიერ დროს;</w:t>
      </w:r>
    </w:p>
    <w:p w14:paraId="694AAE92" w14:textId="77777777" w:rsidR="00067982" w:rsidRPr="00F8075C" w:rsidRDefault="00067982" w:rsidP="00F81A84">
      <w:pPr>
        <w:rPr>
          <w:rFonts w:ascii="BOG 2017" w:hAnsi="BOG 2017"/>
          <w:lang w:val="ka-GE"/>
        </w:rPr>
      </w:pPr>
    </w:p>
    <w:p w14:paraId="4BBBCA77" w14:textId="4ACF63FD" w:rsidR="00F81A84" w:rsidRPr="006D43D1" w:rsidRDefault="00991CB2" w:rsidP="00F81A84">
      <w:pPr>
        <w:rPr>
          <w:rFonts w:ascii="BOG 2017" w:hAnsi="BOG 2017" w:cs="Sylfaen"/>
          <w:color w:val="auto"/>
          <w:lang w:val="ka-GE"/>
        </w:rPr>
      </w:pPr>
      <w:r w:rsidRPr="00F8075C">
        <w:rPr>
          <w:rFonts w:ascii="BOG 2017" w:hAnsi="BOG 2017"/>
          <w:lang w:val="ka-GE"/>
        </w:rPr>
        <w:t>სატენდერო წინადადება</w:t>
      </w:r>
      <w:r>
        <w:rPr>
          <w:rFonts w:ascii="BOG 2017" w:hAnsi="BOG 2017"/>
          <w:lang w:val="ka-GE"/>
        </w:rPr>
        <w:t xml:space="preserve"> </w:t>
      </w:r>
      <w:r w:rsidR="00F81A84" w:rsidRPr="002A2359">
        <w:rPr>
          <w:rFonts w:ascii="BOG 2017" w:hAnsi="BOG 2017"/>
          <w:lang w:val="ka-GE"/>
        </w:rPr>
        <w:t xml:space="preserve">წარმოდგენილი უნდა იყოს </w:t>
      </w:r>
      <w:r w:rsidR="00AB0FA3" w:rsidRPr="002A2359">
        <w:rPr>
          <w:rFonts w:ascii="BOG 2017" w:hAnsi="BOG 2017"/>
          <w:lang w:val="ka-GE"/>
        </w:rPr>
        <w:t>დო</w:t>
      </w:r>
      <w:r w:rsidR="00F81A84" w:rsidRPr="002A2359">
        <w:rPr>
          <w:rFonts w:ascii="BOG 2017" w:hAnsi="BOG 2017"/>
          <w:lang w:val="ka-GE"/>
        </w:rPr>
        <w:t xml:space="preserve">ლარში და მოიცავდეს საქართველოს კანონმდებლობით </w:t>
      </w:r>
      <w:r w:rsidR="00F81A84" w:rsidRPr="002A2359">
        <w:rPr>
          <w:rFonts w:ascii="BOG 2017" w:hAnsi="BOG 2017" w:cs="Sylfaen"/>
          <w:color w:val="auto"/>
          <w:lang w:val="ka-GE"/>
        </w:rPr>
        <w:t>გათვალისწინებულ გადასახადებს და გადასახდელებს;</w:t>
      </w:r>
    </w:p>
    <w:p w14:paraId="7852913A" w14:textId="77777777" w:rsidR="00F81A84" w:rsidRPr="006D43D1" w:rsidRDefault="00F81A84" w:rsidP="00F81A84">
      <w:pPr>
        <w:rPr>
          <w:rFonts w:ascii="BOG 2017" w:hAnsi="BOG 2017"/>
          <w:lang w:val="ka-GE"/>
        </w:rPr>
      </w:pPr>
    </w:p>
    <w:p w14:paraId="129A4B9E" w14:textId="4BE2FE3A" w:rsidR="00F81A84" w:rsidRPr="006D43D1" w:rsidRDefault="008D61FB" w:rsidP="00F81A84">
      <w:pPr>
        <w:rPr>
          <w:rFonts w:ascii="BOG 2017" w:hAnsi="BOG 2017"/>
          <w:lang w:val="ka-GE"/>
        </w:rPr>
      </w:pPr>
      <w:r>
        <w:rPr>
          <w:rFonts w:ascii="BOG 2017" w:hAnsi="BOG 2017"/>
          <w:lang w:val="ka-GE"/>
        </w:rPr>
        <w:t>ტენდერის</w:t>
      </w:r>
      <w:r w:rsidR="00F81A84" w:rsidRPr="006D43D1">
        <w:rPr>
          <w:rFonts w:ascii="BOG 2017" w:hAnsi="BOG 2017"/>
          <w:lang w:val="ka-GE"/>
        </w:rPr>
        <w:t xml:space="preserve">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659E79D7" w14:textId="77777777" w:rsidR="00371F69" w:rsidRDefault="00371F69" w:rsidP="00F81A84">
      <w:pPr>
        <w:rPr>
          <w:rFonts w:ascii="BOG 2017" w:hAnsi="BOG 2017"/>
          <w:lang w:val="ka-GE"/>
        </w:rPr>
      </w:pPr>
    </w:p>
    <w:p w14:paraId="3C6AB17B" w14:textId="61E54A21" w:rsidR="00371F69" w:rsidRDefault="00371F69" w:rsidP="00F81A84">
      <w:pPr>
        <w:rPr>
          <w:rFonts w:ascii="BOG 2017" w:hAnsi="BOG 2017"/>
          <w:lang w:val="ka-GE"/>
        </w:rPr>
      </w:pPr>
      <w:r w:rsidRPr="005F3456">
        <w:rPr>
          <w:rFonts w:ascii="BOG 2017" w:hAnsi="BOG 2017"/>
          <w:lang w:val="ka-GE"/>
        </w:rPr>
        <w:t xml:space="preserve">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პირობის </w:t>
      </w:r>
      <w:r>
        <w:rPr>
          <w:rFonts w:ascii="BOG 2017" w:hAnsi="BOG 2017"/>
          <w:lang w:val="ka-GE"/>
        </w:rPr>
        <w:t xml:space="preserve">მქონდე </w:t>
      </w:r>
      <w:r w:rsidRPr="005F3456">
        <w:rPr>
          <w:rFonts w:ascii="BOG 2017" w:hAnsi="BOG 2017"/>
          <w:lang w:val="ka-GE"/>
        </w:rPr>
        <w:t>მომწოდებელს</w:t>
      </w:r>
      <w:r w:rsidR="009F5109">
        <w:rPr>
          <w:rFonts w:ascii="BOG 2017" w:hAnsi="BOG 2017"/>
          <w:lang w:val="ka-GE"/>
        </w:rPr>
        <w:t>;</w:t>
      </w:r>
    </w:p>
    <w:p w14:paraId="708B02E2" w14:textId="77777777" w:rsidR="009F5109" w:rsidRDefault="009F5109" w:rsidP="00F81A84">
      <w:pPr>
        <w:rPr>
          <w:rFonts w:ascii="BOG 2017" w:hAnsi="BOG 2017"/>
          <w:lang w:val="ka-GE"/>
        </w:rPr>
      </w:pPr>
    </w:p>
    <w:p w14:paraId="072ECE4F" w14:textId="77777777" w:rsidR="009F5109" w:rsidRPr="00550D37" w:rsidRDefault="009F5109" w:rsidP="009F5109">
      <w:pPr>
        <w:rPr>
          <w:rFonts w:ascii="BOG 2017" w:hAnsi="BOG 2017"/>
          <w:color w:val="auto"/>
        </w:rPr>
      </w:pPr>
      <w:r w:rsidRPr="00550D37">
        <w:rPr>
          <w:rFonts w:ascii="BOG 2017" w:hAnsi="BOG 2017"/>
          <w:color w:val="auto"/>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6EDF3ED7" w14:textId="77777777" w:rsidR="00F81A84" w:rsidRPr="006D43D1" w:rsidRDefault="00F81A84" w:rsidP="00F81A84">
      <w:pPr>
        <w:rPr>
          <w:rFonts w:ascii="BOG 2017" w:hAnsi="BOG 2017"/>
          <w:color w:val="auto"/>
          <w:lang w:val="ka-GE"/>
        </w:rPr>
      </w:pPr>
    </w:p>
    <w:p w14:paraId="057ABC83" w14:textId="48904073" w:rsidR="00F81A84" w:rsidRDefault="00F81A84" w:rsidP="00F81A84">
      <w:pPr>
        <w:rPr>
          <w:rFonts w:ascii="BOG 2017" w:hAnsi="BOG 2017"/>
          <w:color w:val="auto"/>
          <w:lang w:val="ka-GE"/>
        </w:rPr>
      </w:pPr>
      <w:r w:rsidRPr="006D43D1">
        <w:rPr>
          <w:rFonts w:ascii="BOG 2017" w:hAnsi="BOG 2017"/>
          <w:color w:val="auto"/>
          <w:lang w:val="ka-GE"/>
        </w:rPr>
        <w:t xml:space="preserve">წინამდებარე </w:t>
      </w:r>
      <w:r w:rsidR="008D61FB">
        <w:rPr>
          <w:rFonts w:ascii="BOG 2017" w:hAnsi="BOG 2017"/>
          <w:lang w:val="ka-GE"/>
        </w:rPr>
        <w:t>ტენდერის</w:t>
      </w:r>
      <w:r w:rsidR="008D61FB" w:rsidRPr="006D43D1">
        <w:rPr>
          <w:rFonts w:ascii="BOG 2017" w:hAnsi="BOG 2017"/>
          <w:lang w:val="ka-GE"/>
        </w:rPr>
        <w:t xml:space="preserve"> </w:t>
      </w:r>
      <w:r w:rsidRPr="006D43D1">
        <w:rPr>
          <w:rFonts w:ascii="BOG 2017" w:hAnsi="BOG 2017"/>
          <w:color w:val="auto"/>
          <w:lang w:val="ka-GE"/>
        </w:rPr>
        <w:t xml:space="preserve">გამოცხადება არ ავალდებულებს ბანკს რომელიმე </w:t>
      </w:r>
      <w:r w:rsidR="00ED5CD6">
        <w:rPr>
          <w:rFonts w:ascii="BOG 2017" w:hAnsi="BOG 2017"/>
          <w:color w:val="auto"/>
          <w:lang w:val="ka-GE"/>
        </w:rPr>
        <w:t>კომპანიასთან</w:t>
      </w:r>
      <w:r w:rsidRPr="006D43D1">
        <w:rPr>
          <w:rFonts w:ascii="BOG 2017" w:hAnsi="BOG 2017"/>
          <w:color w:val="auto"/>
          <w:lang w:val="ka-GE"/>
        </w:rPr>
        <w:t xml:space="preserve"> ხელშეკრულების გაფორმებას. ბანკი უფლებამოსილია ნებისმიერ დროს შეწყვიტოს</w:t>
      </w:r>
      <w:r w:rsidR="006F1CF1">
        <w:rPr>
          <w:rFonts w:ascii="BOG 2017" w:hAnsi="BOG 2017"/>
          <w:color w:val="auto"/>
          <w:lang w:val="ka-GE"/>
        </w:rPr>
        <w:t xml:space="preserve"> </w:t>
      </w:r>
      <w:r w:rsidRPr="006D43D1">
        <w:rPr>
          <w:rFonts w:ascii="BOG 2017" w:hAnsi="BOG 2017"/>
          <w:color w:val="auto"/>
          <w:lang w:val="ka-GE"/>
        </w:rPr>
        <w:t xml:space="preserve">ან გადაავადოს </w:t>
      </w:r>
      <w:r w:rsidR="008D61FB">
        <w:rPr>
          <w:rFonts w:ascii="BOG 2017" w:hAnsi="BOG 2017"/>
          <w:lang w:val="ka-GE"/>
        </w:rPr>
        <w:t>ტენდერის</w:t>
      </w:r>
      <w:r w:rsidR="008D61FB" w:rsidRPr="006D43D1">
        <w:rPr>
          <w:rFonts w:ascii="BOG 2017" w:hAnsi="BOG 2017"/>
          <w:lang w:val="ka-GE"/>
        </w:rPr>
        <w:t xml:space="preserve"> </w:t>
      </w:r>
      <w:r w:rsidRPr="006D43D1">
        <w:rPr>
          <w:rFonts w:ascii="BOG 2017" w:hAnsi="BOG 2017"/>
          <w:color w:val="auto"/>
          <w:lang w:val="ka-GE"/>
        </w:rPr>
        <w:t>თავისი შეხედულებისამებრ</w:t>
      </w:r>
      <w:r w:rsidR="004B7137">
        <w:rPr>
          <w:rFonts w:ascii="BOG 2017" w:hAnsi="BOG 2017"/>
          <w:color w:val="auto"/>
          <w:lang w:val="ka-GE"/>
        </w:rPr>
        <w:t>;</w:t>
      </w:r>
    </w:p>
    <w:p w14:paraId="59AB52D8" w14:textId="77777777" w:rsidR="005A6BE4" w:rsidRDefault="005A6BE4" w:rsidP="00F81A84">
      <w:pPr>
        <w:rPr>
          <w:rFonts w:ascii="BOG 2017" w:hAnsi="BOG 2017"/>
          <w:color w:val="auto"/>
          <w:lang w:val="ka-GE"/>
        </w:rPr>
      </w:pPr>
    </w:p>
    <w:p w14:paraId="7488A56A" w14:textId="0CBE9C6F" w:rsidR="005A6BE4" w:rsidRDefault="005A6BE4" w:rsidP="005A6BE4">
      <w:pPr>
        <w:rPr>
          <w:rFonts w:ascii="BOG 2017" w:hAnsi="BOG 2017"/>
          <w:color w:val="auto"/>
          <w:lang w:val="ka-GE"/>
        </w:rPr>
      </w:pPr>
      <w:r w:rsidRPr="004B7137">
        <w:rPr>
          <w:rFonts w:ascii="BOG 2017" w:hAnsi="BOG 2017"/>
          <w:color w:val="auto"/>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r>
        <w:rPr>
          <w:rFonts w:ascii="BOG 2017" w:hAnsi="BOG 2017"/>
          <w:color w:val="auto"/>
          <w:lang w:val="ka-GE"/>
        </w:rPr>
        <w:t>.</w:t>
      </w:r>
    </w:p>
    <w:p w14:paraId="393ED775" w14:textId="77777777" w:rsidR="005A6BE4" w:rsidRDefault="005A6BE4" w:rsidP="005A6BE4">
      <w:pPr>
        <w:rPr>
          <w:rFonts w:ascii="BOG 2017" w:hAnsi="BOG 2017"/>
          <w:color w:val="auto"/>
          <w:lang w:val="ka-GE"/>
        </w:rPr>
      </w:pPr>
    </w:p>
    <w:p w14:paraId="3ADC7866" w14:textId="77777777" w:rsidR="005A6BE4" w:rsidRPr="004B7137" w:rsidRDefault="005A6BE4" w:rsidP="005A6BE4">
      <w:pPr>
        <w:rPr>
          <w:rFonts w:ascii="BOG 2017" w:hAnsi="BOG 2017"/>
          <w:color w:val="auto"/>
          <w:lang w:val="ka-GE"/>
        </w:rPr>
      </w:pPr>
      <w:r w:rsidRPr="004B7137">
        <w:rPr>
          <w:rFonts w:ascii="BOG 2017" w:hAnsi="BOG 2017"/>
          <w:color w:val="auto"/>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4E135499" w14:textId="77777777" w:rsidR="00C5732B" w:rsidRDefault="00C5732B" w:rsidP="004B7137">
      <w:pPr>
        <w:rPr>
          <w:rFonts w:ascii="BOG 2017" w:hAnsi="BOG 2017"/>
          <w:color w:val="auto"/>
          <w:lang w:val="ka-GE"/>
        </w:rPr>
      </w:pPr>
    </w:p>
    <w:p w14:paraId="5B1CF2E5" w14:textId="370BCF45" w:rsidR="004F3199" w:rsidRPr="004F3199" w:rsidRDefault="004F3199" w:rsidP="004F3199">
      <w:pPr>
        <w:rPr>
          <w:rFonts w:ascii="BOG 2017" w:hAnsi="BOG 2017"/>
          <w:color w:val="auto"/>
          <w:lang w:val="ka-GE"/>
        </w:rPr>
      </w:pPr>
      <w:r w:rsidRPr="004F3199">
        <w:rPr>
          <w:rFonts w:ascii="BOG 2017" w:hAnsi="BOG 2017"/>
          <w:color w:val="auto"/>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r w:rsidR="004F19F8">
        <w:rPr>
          <w:rFonts w:ascii="BOG 2017" w:hAnsi="BOG 2017"/>
          <w:color w:val="auto"/>
          <w:lang w:val="ka-GE"/>
        </w:rPr>
        <w:t>;</w:t>
      </w:r>
    </w:p>
    <w:p w14:paraId="009F2AC4" w14:textId="77777777" w:rsidR="004F3199" w:rsidRPr="004F3199" w:rsidRDefault="004F3199" w:rsidP="004F3199">
      <w:pPr>
        <w:rPr>
          <w:rFonts w:ascii="BOG 2017" w:hAnsi="BOG 2017"/>
          <w:color w:val="auto"/>
          <w:lang w:val="ka-GE"/>
        </w:rPr>
      </w:pPr>
    </w:p>
    <w:p w14:paraId="72E9E571" w14:textId="539F27B2" w:rsidR="005C0003" w:rsidRDefault="005C0003" w:rsidP="005C0003">
      <w:pPr>
        <w:rPr>
          <w:rFonts w:ascii="BOG 2017" w:hAnsi="BOG 2017"/>
          <w:lang w:val="ka-GE"/>
        </w:rPr>
      </w:pPr>
      <w:r w:rsidRPr="005779FA">
        <w:rPr>
          <w:rFonts w:ascii="BOG 2017" w:hAnsi="BOG 2017"/>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214262D" w14:textId="77777777" w:rsidR="005C0003" w:rsidRPr="00440CAC" w:rsidRDefault="005C0003" w:rsidP="005C0003">
      <w:pPr>
        <w:rPr>
          <w:rFonts w:ascii="BOG 2017" w:hAnsi="BOG 2017"/>
          <w:lang w:val="ka-GE"/>
        </w:rPr>
      </w:pPr>
    </w:p>
    <w:p w14:paraId="2A094538" w14:textId="77777777" w:rsidR="005C0003" w:rsidRPr="00440CAC" w:rsidRDefault="005C0003" w:rsidP="005C0003">
      <w:pPr>
        <w:rPr>
          <w:rFonts w:ascii="BOG 2017" w:hAnsi="BOG 2017"/>
          <w:lang w:val="ka-GE"/>
        </w:rPr>
      </w:pPr>
      <w:r w:rsidRPr="00440CAC">
        <w:rPr>
          <w:rFonts w:ascii="BOG 2017" w:hAnsi="BOG 2017"/>
          <w:lang w:val="ka-GE"/>
        </w:rPr>
        <w:t>ბანკთან თანამშრომლობის შემთხვევაში მხარე აცხადებს და იძლევა გარანტიას, რომ:</w:t>
      </w:r>
    </w:p>
    <w:p w14:paraId="0C9C3732" w14:textId="77777777" w:rsidR="004F3199" w:rsidRPr="004F3199" w:rsidRDefault="004F3199" w:rsidP="004F3199">
      <w:pPr>
        <w:rPr>
          <w:rFonts w:ascii="BOG 2017" w:hAnsi="BOG 2017"/>
          <w:lang w:val="ka-GE"/>
        </w:rPr>
      </w:pPr>
    </w:p>
    <w:p w14:paraId="68D7F310" w14:textId="77777777" w:rsidR="006A341A" w:rsidRPr="00440CAC" w:rsidRDefault="006A341A" w:rsidP="006A341A">
      <w:pPr>
        <w:pStyle w:val="ListParagraph"/>
        <w:numPr>
          <w:ilvl w:val="0"/>
          <w:numId w:val="24"/>
        </w:numPr>
        <w:rPr>
          <w:rFonts w:ascii="BOG 2017" w:hAnsi="BOG 2017"/>
          <w:lang w:val="ka-GE"/>
        </w:rPr>
      </w:pPr>
      <w:r w:rsidRPr="00440CAC">
        <w:rPr>
          <w:rFonts w:ascii="BOG 2017" w:hAnsi="BOG 2017"/>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3F94A4FF" w14:textId="77777777" w:rsidR="006A341A" w:rsidRPr="00440CAC" w:rsidRDefault="006A341A" w:rsidP="006A341A">
      <w:pPr>
        <w:pStyle w:val="ListParagraph"/>
        <w:ind w:left="450" w:hanging="450"/>
        <w:rPr>
          <w:rFonts w:ascii="BOG 2017" w:hAnsi="BOG 2017"/>
          <w:lang w:val="ka-GE"/>
        </w:rPr>
      </w:pPr>
    </w:p>
    <w:p w14:paraId="448AB1F6" w14:textId="0134AA1F" w:rsidR="006A341A" w:rsidRPr="008E0456" w:rsidRDefault="006A341A" w:rsidP="008E0456">
      <w:pPr>
        <w:pStyle w:val="ListParagraph"/>
        <w:numPr>
          <w:ilvl w:val="0"/>
          <w:numId w:val="24"/>
        </w:numPr>
        <w:rPr>
          <w:rFonts w:ascii="BOG 2017" w:hAnsi="BOG 2017"/>
          <w:lang w:val="ka-GE"/>
        </w:rPr>
      </w:pPr>
      <w:r w:rsidRPr="00440CAC">
        <w:rPr>
          <w:rFonts w:ascii="BOG 2017" w:hAnsi="BOG 2017"/>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r w:rsidR="008E0456">
        <w:rPr>
          <w:rFonts w:ascii="BOG 2017" w:hAnsi="BOG 2017"/>
          <w:lang w:val="ka-GE"/>
        </w:rPr>
        <w:t xml:space="preserve">. </w:t>
      </w:r>
      <w:r w:rsidR="008E0456" w:rsidRPr="00440CAC">
        <w:rPr>
          <w:rFonts w:ascii="BOG 2017" w:hAnsi="BOG 2017"/>
          <w:lang w:val="ka-GE"/>
        </w:rPr>
        <w:t xml:space="preserve">ნარჩენების წარმოქმნის შემთხვევაში, კომპანია ვალდებულა ნარჩენები თავად დაამუშაოს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w:t>
      </w:r>
      <w:r w:rsidR="008E0456" w:rsidRPr="00440CAC">
        <w:rPr>
          <w:rFonts w:ascii="BOG 2017" w:hAnsi="BOG 2017"/>
          <w:lang w:val="ka-GE"/>
        </w:rPr>
        <w:lastRenderedPageBreak/>
        <w:t>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17DA16B7" w14:textId="77777777" w:rsidR="006A341A" w:rsidRPr="00440CAC" w:rsidRDefault="006A341A" w:rsidP="006A341A">
      <w:pPr>
        <w:ind w:left="450" w:hanging="450"/>
        <w:rPr>
          <w:rFonts w:ascii="BOG 2017" w:hAnsi="BOG 2017"/>
          <w:lang w:val="ka-GE"/>
        </w:rPr>
      </w:pPr>
    </w:p>
    <w:p w14:paraId="24A636FC" w14:textId="77777777" w:rsidR="006A341A" w:rsidRPr="00440CAC" w:rsidRDefault="006A341A" w:rsidP="006A341A">
      <w:pPr>
        <w:pStyle w:val="ListParagraph"/>
        <w:numPr>
          <w:ilvl w:val="0"/>
          <w:numId w:val="24"/>
        </w:numPr>
        <w:rPr>
          <w:rFonts w:ascii="BOG 2017" w:hAnsi="BOG 2017"/>
          <w:lang w:val="ka-GE"/>
        </w:rPr>
      </w:pPr>
      <w:r w:rsidRPr="00440CAC">
        <w:rPr>
          <w:rFonts w:ascii="BOG 2017" w:hAnsi="BOG 2017"/>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798267C" w14:textId="77777777" w:rsidR="006A341A" w:rsidRPr="00440CAC" w:rsidRDefault="006A341A" w:rsidP="006A341A">
      <w:pPr>
        <w:pStyle w:val="ListParagraph"/>
        <w:ind w:left="450" w:hanging="450"/>
        <w:rPr>
          <w:rFonts w:ascii="BOG 2017" w:hAnsi="BOG 2017"/>
          <w:lang w:val="ka-GE"/>
        </w:rPr>
      </w:pPr>
    </w:p>
    <w:p w14:paraId="6D71A1B8" w14:textId="77777777" w:rsidR="009F5109" w:rsidRDefault="009F5109" w:rsidP="009F5109">
      <w:pPr>
        <w:rPr>
          <w:rFonts w:ascii="BOG 2017" w:hAnsi="BOG 2017"/>
          <w:lang w:val="ka-GE"/>
        </w:rPr>
      </w:pPr>
    </w:p>
    <w:p w14:paraId="46D043EA" w14:textId="77777777" w:rsidR="009F5109" w:rsidRDefault="009F5109" w:rsidP="009F5109">
      <w:pPr>
        <w:rPr>
          <w:rFonts w:ascii="BOG 2017" w:hAnsi="BOG 2017"/>
          <w:lang w:val="ka-GE"/>
        </w:rPr>
      </w:pPr>
    </w:p>
    <w:p w14:paraId="3B560ED9" w14:textId="77777777" w:rsidR="009F5109" w:rsidRPr="006D43D1" w:rsidRDefault="009F5109" w:rsidP="009F5109">
      <w:pPr>
        <w:rPr>
          <w:rFonts w:ascii="BOG 2017" w:hAnsi="BOG 2017"/>
          <w:b/>
          <w:color w:val="auto"/>
          <w:lang w:val="ka-GE"/>
        </w:rPr>
      </w:pPr>
      <w:r w:rsidRPr="006D43D1">
        <w:rPr>
          <w:rFonts w:ascii="BOG 2017" w:hAnsi="BOG 2017"/>
          <w:b/>
          <w:color w:val="auto"/>
          <w:lang w:val="ka-GE"/>
        </w:rPr>
        <w:t xml:space="preserve">წინადადების წარდგენით </w:t>
      </w:r>
      <w:r w:rsidRPr="00A72DF8">
        <w:rPr>
          <w:rFonts w:ascii="BOG 2017" w:hAnsi="BOG 2017"/>
          <w:b/>
          <w:color w:val="auto"/>
          <w:lang w:val="ka-GE"/>
        </w:rPr>
        <w:t>პრეტენდენტი</w:t>
      </w:r>
      <w:r w:rsidRPr="006D43D1">
        <w:rPr>
          <w:rFonts w:ascii="BOG 2017" w:hAnsi="BOG 2017"/>
          <w:b/>
          <w:color w:val="auto"/>
          <w:lang w:val="ka-GE"/>
        </w:rPr>
        <w:t xml:space="preserve"> ეთანხმება სატენდერო დოკუმენტაციაში მითითებულ მოთხოვნებსა და პირობებს.</w:t>
      </w:r>
    </w:p>
    <w:p w14:paraId="42C49253" w14:textId="77777777" w:rsidR="004F3199" w:rsidRPr="004F2214" w:rsidRDefault="004F3199" w:rsidP="004F3199">
      <w:pPr>
        <w:pStyle w:val="ListParagraph"/>
        <w:rPr>
          <w:lang w:val="ka-GE"/>
        </w:rPr>
      </w:pPr>
    </w:p>
    <w:p w14:paraId="730E3E65" w14:textId="77777777" w:rsidR="00F81A84" w:rsidRPr="006D43D1" w:rsidRDefault="00F81A84" w:rsidP="00F81A84">
      <w:pPr>
        <w:rPr>
          <w:rFonts w:ascii="BOG 2017" w:hAnsi="BOG 2017"/>
          <w:b/>
          <w:color w:val="auto"/>
          <w:lang w:val="ka-GE"/>
        </w:rPr>
      </w:pPr>
    </w:p>
    <w:p w14:paraId="39B3959E" w14:textId="77777777" w:rsidR="00F81A84" w:rsidRPr="00E02854" w:rsidRDefault="00F81A84" w:rsidP="00F81A84">
      <w:pPr>
        <w:ind w:left="945"/>
        <w:contextualSpacing/>
        <w:rPr>
          <w:color w:val="auto"/>
          <w:lang w:val="ka-GE"/>
        </w:rPr>
      </w:pPr>
    </w:p>
    <w:p w14:paraId="5176EFB1" w14:textId="77777777" w:rsidR="00971FCA" w:rsidRDefault="00971FCA" w:rsidP="002A2EFD">
      <w:pPr>
        <w:pStyle w:val="NoSpacing"/>
        <w:tabs>
          <w:tab w:val="center" w:pos="4801"/>
          <w:tab w:val="right" w:pos="9603"/>
        </w:tabs>
        <w:jc w:val="center"/>
        <w:rPr>
          <w:rFonts w:ascii="BOG 2017" w:hAnsi="BOG 2017"/>
          <w:color w:val="E36C0A" w:themeColor="accent6" w:themeShade="BF"/>
          <w:sz w:val="32"/>
          <w:szCs w:val="50"/>
          <w:lang w:val="ka-GE" w:eastAsia="en-US"/>
        </w:rPr>
      </w:pPr>
    </w:p>
    <w:p w14:paraId="5FAA3C8C" w14:textId="77777777" w:rsidR="00F81A84" w:rsidRDefault="00F81A84" w:rsidP="00F81A84">
      <w:pPr>
        <w:rPr>
          <w:lang w:val="ka-GE"/>
        </w:rPr>
      </w:pPr>
    </w:p>
    <w:p w14:paraId="0D6B4758" w14:textId="77777777" w:rsidR="00F81A84" w:rsidRDefault="00F81A84" w:rsidP="00F81A84">
      <w:pPr>
        <w:rPr>
          <w:lang w:val="ka-GE"/>
        </w:rPr>
      </w:pPr>
    </w:p>
    <w:p w14:paraId="2BFD265F" w14:textId="77777777" w:rsidR="008E0456" w:rsidRDefault="008E0456" w:rsidP="00F81A84">
      <w:pPr>
        <w:rPr>
          <w:lang w:val="ka-GE"/>
        </w:rPr>
      </w:pPr>
    </w:p>
    <w:p w14:paraId="3FC45C5D" w14:textId="77777777" w:rsidR="008E0456" w:rsidRDefault="008E0456" w:rsidP="00F81A84">
      <w:pPr>
        <w:rPr>
          <w:lang w:val="ka-GE"/>
        </w:rPr>
      </w:pPr>
    </w:p>
    <w:p w14:paraId="1864089B" w14:textId="77777777" w:rsidR="008E0456" w:rsidRDefault="008E0456" w:rsidP="00F81A84">
      <w:pPr>
        <w:rPr>
          <w:lang w:val="ka-GE"/>
        </w:rPr>
      </w:pPr>
    </w:p>
    <w:p w14:paraId="4556CC00" w14:textId="77777777" w:rsidR="008E0456" w:rsidRDefault="008E0456" w:rsidP="00F81A84">
      <w:pPr>
        <w:rPr>
          <w:lang w:val="ka-GE"/>
        </w:rPr>
      </w:pPr>
    </w:p>
    <w:p w14:paraId="12513973" w14:textId="77777777" w:rsidR="008E0456" w:rsidRDefault="008E0456" w:rsidP="00F81A84">
      <w:pPr>
        <w:rPr>
          <w:lang w:val="ka-GE"/>
        </w:rPr>
      </w:pPr>
    </w:p>
    <w:p w14:paraId="49B4FBF8" w14:textId="77777777" w:rsidR="008E0456" w:rsidRDefault="008E0456" w:rsidP="00F81A84">
      <w:pPr>
        <w:rPr>
          <w:lang w:val="ka-GE"/>
        </w:rPr>
      </w:pPr>
    </w:p>
    <w:p w14:paraId="2C1E7683" w14:textId="77777777" w:rsidR="008E0456" w:rsidRDefault="008E0456" w:rsidP="00F81A84">
      <w:pPr>
        <w:rPr>
          <w:lang w:val="ka-GE"/>
        </w:rPr>
      </w:pPr>
    </w:p>
    <w:p w14:paraId="71A234BC" w14:textId="77777777" w:rsidR="008E0456" w:rsidRDefault="008E0456" w:rsidP="00F81A84">
      <w:pPr>
        <w:rPr>
          <w:lang w:val="ka-GE"/>
        </w:rPr>
      </w:pPr>
    </w:p>
    <w:p w14:paraId="5A840E6F" w14:textId="77777777" w:rsidR="008E0456" w:rsidRDefault="008E0456" w:rsidP="00F81A84">
      <w:pPr>
        <w:rPr>
          <w:lang w:val="ka-GE"/>
        </w:rPr>
      </w:pPr>
    </w:p>
    <w:p w14:paraId="5B0D3AB3" w14:textId="77777777" w:rsidR="008E0456" w:rsidRDefault="008E0456" w:rsidP="00F81A84">
      <w:pPr>
        <w:rPr>
          <w:lang w:val="ka-GE"/>
        </w:rPr>
      </w:pPr>
    </w:p>
    <w:p w14:paraId="64C40BC4" w14:textId="77777777" w:rsidR="008E0456" w:rsidRDefault="008E0456" w:rsidP="00F81A84">
      <w:pPr>
        <w:rPr>
          <w:lang w:val="ka-GE"/>
        </w:rPr>
      </w:pPr>
    </w:p>
    <w:p w14:paraId="4E457FE4" w14:textId="77777777" w:rsidR="008E0456" w:rsidRDefault="008E0456" w:rsidP="00F81A84">
      <w:pPr>
        <w:rPr>
          <w:lang w:val="ka-GE"/>
        </w:rPr>
      </w:pPr>
    </w:p>
    <w:p w14:paraId="797A248D" w14:textId="77777777" w:rsidR="008E0456" w:rsidRDefault="008E0456" w:rsidP="00F81A84">
      <w:pPr>
        <w:rPr>
          <w:lang w:val="ka-GE"/>
        </w:rPr>
      </w:pPr>
    </w:p>
    <w:p w14:paraId="6DA1CDD9" w14:textId="77777777" w:rsidR="008E0456" w:rsidRDefault="008E0456" w:rsidP="00F81A84">
      <w:pPr>
        <w:rPr>
          <w:lang w:val="ka-GE"/>
        </w:rPr>
      </w:pPr>
    </w:p>
    <w:p w14:paraId="33D2FDD2" w14:textId="77777777" w:rsidR="008E0456" w:rsidRDefault="008E0456" w:rsidP="00F81A84">
      <w:pPr>
        <w:rPr>
          <w:lang w:val="ka-GE"/>
        </w:rPr>
      </w:pPr>
    </w:p>
    <w:p w14:paraId="42906349" w14:textId="77777777" w:rsidR="008E0456" w:rsidRDefault="008E0456" w:rsidP="00F81A84">
      <w:pPr>
        <w:rPr>
          <w:lang w:val="ka-GE"/>
        </w:rPr>
      </w:pPr>
    </w:p>
    <w:p w14:paraId="365D5F01" w14:textId="77777777" w:rsidR="008E0456" w:rsidRDefault="008E0456" w:rsidP="00F81A84">
      <w:pPr>
        <w:rPr>
          <w:lang w:val="ka-GE"/>
        </w:rPr>
      </w:pPr>
    </w:p>
    <w:p w14:paraId="5D1AA9BB" w14:textId="77777777" w:rsidR="008E0456" w:rsidRDefault="008E0456" w:rsidP="00F81A84">
      <w:pPr>
        <w:rPr>
          <w:lang w:val="ka-GE"/>
        </w:rPr>
      </w:pPr>
    </w:p>
    <w:p w14:paraId="6E8E3B06" w14:textId="77777777" w:rsidR="008E0456" w:rsidRDefault="008E0456" w:rsidP="00F81A84">
      <w:pPr>
        <w:rPr>
          <w:lang w:val="ka-GE"/>
        </w:rPr>
      </w:pPr>
    </w:p>
    <w:p w14:paraId="518D791C" w14:textId="77777777" w:rsidR="008E0456" w:rsidRDefault="008E0456" w:rsidP="00F81A84">
      <w:pPr>
        <w:rPr>
          <w:lang w:val="ka-GE"/>
        </w:rPr>
      </w:pPr>
    </w:p>
    <w:p w14:paraId="39DFBCB8" w14:textId="77777777" w:rsidR="008E0456" w:rsidRDefault="008E0456" w:rsidP="00F81A84">
      <w:pPr>
        <w:rPr>
          <w:lang w:val="ka-GE"/>
        </w:rPr>
      </w:pPr>
    </w:p>
    <w:p w14:paraId="5A2CD091" w14:textId="77777777" w:rsidR="008E0456" w:rsidRDefault="008E0456" w:rsidP="00F81A84">
      <w:pPr>
        <w:rPr>
          <w:lang w:val="ka-GE"/>
        </w:rPr>
      </w:pPr>
    </w:p>
    <w:p w14:paraId="2BB54A22" w14:textId="77777777" w:rsidR="008E0456" w:rsidRDefault="008E0456" w:rsidP="00F81A84">
      <w:pPr>
        <w:rPr>
          <w:lang w:val="ka-GE"/>
        </w:rPr>
      </w:pPr>
    </w:p>
    <w:p w14:paraId="79FF87A6" w14:textId="77777777" w:rsidR="008E0456" w:rsidRDefault="008E0456" w:rsidP="00F81A84">
      <w:pPr>
        <w:rPr>
          <w:lang w:val="ka-GE"/>
        </w:rPr>
      </w:pPr>
    </w:p>
    <w:p w14:paraId="4151C1D5" w14:textId="77777777" w:rsidR="008E0456" w:rsidRDefault="008E0456" w:rsidP="00F81A84">
      <w:pPr>
        <w:rPr>
          <w:lang w:val="ka-GE"/>
        </w:rPr>
      </w:pPr>
    </w:p>
    <w:p w14:paraId="427DF8F0" w14:textId="77777777" w:rsidR="008E0456" w:rsidRDefault="008E0456" w:rsidP="00F81A84">
      <w:pPr>
        <w:rPr>
          <w:lang w:val="ka-GE"/>
        </w:rPr>
      </w:pPr>
    </w:p>
    <w:p w14:paraId="7A1FA892" w14:textId="77777777" w:rsidR="008E0456" w:rsidRDefault="008E0456" w:rsidP="00F81A84">
      <w:pPr>
        <w:rPr>
          <w:lang w:val="ka-GE"/>
        </w:rPr>
      </w:pPr>
    </w:p>
    <w:p w14:paraId="3D3BCA95" w14:textId="77777777" w:rsidR="008E0456" w:rsidRDefault="008E0456" w:rsidP="00F81A84">
      <w:pPr>
        <w:rPr>
          <w:lang w:val="ka-GE"/>
        </w:rPr>
      </w:pPr>
    </w:p>
    <w:p w14:paraId="1D2E151B" w14:textId="77777777" w:rsidR="008E0456" w:rsidRDefault="008E0456" w:rsidP="00F81A84">
      <w:pPr>
        <w:rPr>
          <w:lang w:val="ka-GE"/>
        </w:rPr>
      </w:pPr>
    </w:p>
    <w:p w14:paraId="07A97183" w14:textId="77777777" w:rsidR="008E0456" w:rsidRDefault="008E0456" w:rsidP="00F81A84">
      <w:pPr>
        <w:rPr>
          <w:lang w:val="ka-GE"/>
        </w:rPr>
      </w:pPr>
    </w:p>
    <w:p w14:paraId="2EA38F2F" w14:textId="77777777" w:rsidR="008E0456" w:rsidRDefault="008E0456" w:rsidP="00F81A84">
      <w:pPr>
        <w:rPr>
          <w:lang w:val="ka-GE"/>
        </w:rPr>
      </w:pPr>
    </w:p>
    <w:p w14:paraId="740C6B84" w14:textId="77777777" w:rsidR="008E0456" w:rsidRDefault="008E0456" w:rsidP="00F81A84">
      <w:pPr>
        <w:rPr>
          <w:lang w:val="ka-GE"/>
        </w:rPr>
      </w:pPr>
    </w:p>
    <w:p w14:paraId="6E70BD9F" w14:textId="77777777" w:rsidR="008E0456" w:rsidRDefault="008E0456" w:rsidP="00F81A84">
      <w:pPr>
        <w:rPr>
          <w:lang w:val="ka-GE"/>
        </w:rPr>
      </w:pPr>
    </w:p>
    <w:p w14:paraId="33D06760" w14:textId="77777777" w:rsidR="00F81A84" w:rsidRDefault="00F81A84" w:rsidP="00F81A84">
      <w:pPr>
        <w:rPr>
          <w:lang w:val="ka-GE"/>
        </w:rPr>
      </w:pPr>
    </w:p>
    <w:p w14:paraId="448DD318" w14:textId="77777777" w:rsidR="00F81A84" w:rsidRDefault="00F81A84" w:rsidP="00F81A84">
      <w:pPr>
        <w:rPr>
          <w:lang w:val="ka-GE"/>
        </w:rPr>
      </w:pPr>
    </w:p>
    <w:p w14:paraId="28823B98" w14:textId="77777777" w:rsidR="00D944AC" w:rsidRDefault="00D944AC" w:rsidP="00F81A84">
      <w:pPr>
        <w:rPr>
          <w:lang w:val="ka-GE"/>
        </w:rPr>
      </w:pPr>
    </w:p>
    <w:bookmarkStart w:id="3" w:name="_Toc456350217" w:displacedByCustomXml="next"/>
    <w:bookmarkStart w:id="4" w:name="_Toc456347628" w:displacedByCustomXml="next"/>
    <w:sdt>
      <w:sdtPr>
        <w:rPr>
          <w:rFonts w:ascii="BOG 2017" w:eastAsiaTheme="minorHAnsi" w:hAnsi="BOG 2017" w:cstheme="minorBidi"/>
          <w:b w:val="0"/>
          <w:bCs w:val="0"/>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46FBA434" w:rsidR="00633247" w:rsidRPr="007B2E08" w:rsidRDefault="007B2E08" w:rsidP="00B17175">
          <w:pPr>
            <w:pStyle w:val="TOCHeading"/>
            <w:ind w:left="360"/>
            <w:jc w:val="center"/>
            <w:rPr>
              <w:rFonts w:ascii="BOG 2017" w:hAnsi="BOG 2017"/>
              <w:sz w:val="24"/>
              <w:szCs w:val="24"/>
              <w:lang w:val="ka-GE"/>
            </w:rPr>
          </w:pPr>
          <w:r w:rsidRPr="007B2E08">
            <w:rPr>
              <w:rFonts w:ascii="BOG 2017" w:hAnsi="BOG 2017"/>
              <w:sz w:val="24"/>
              <w:szCs w:val="24"/>
              <w:lang w:val="ka-GE"/>
            </w:rPr>
            <w:t>სარჩევი</w:t>
          </w:r>
        </w:p>
        <w:p w14:paraId="0A811012" w14:textId="0B5FEE18" w:rsidR="002D36FB" w:rsidRDefault="00633247">
          <w:pPr>
            <w:pStyle w:val="TOC1"/>
            <w:rPr>
              <w:rFonts w:asciiTheme="minorHAnsi" w:eastAsiaTheme="minorEastAsia" w:hAnsiTheme="minorHAnsi"/>
              <w:noProof/>
              <w:color w:val="auto"/>
              <w:kern w:val="2"/>
              <w:sz w:val="24"/>
              <w:szCs w:val="24"/>
              <w14:ligatures w14:val="standardContextual"/>
            </w:rPr>
          </w:pPr>
          <w:r w:rsidRPr="00DF20A7">
            <w:rPr>
              <w:rFonts w:ascii="BOG 2017" w:hAnsi="BOG 2017"/>
            </w:rPr>
            <w:fldChar w:fldCharType="begin"/>
          </w:r>
          <w:r w:rsidRPr="00DF20A7">
            <w:rPr>
              <w:rFonts w:ascii="BOG 2017" w:hAnsi="BOG 2017"/>
            </w:rPr>
            <w:instrText xml:space="preserve"> TOC \o "1-3" \h \z \u </w:instrText>
          </w:r>
          <w:r w:rsidRPr="00DF20A7">
            <w:rPr>
              <w:rFonts w:ascii="BOG 2017" w:hAnsi="BOG 2017"/>
            </w:rPr>
            <w:fldChar w:fldCharType="separate"/>
          </w:r>
          <w:hyperlink w:anchor="_Toc232093956" w:history="1">
            <w:r w:rsidR="002D36FB" w:rsidRPr="00AD329C">
              <w:rPr>
                <w:rStyle w:val="Hyperlink"/>
                <w:rFonts w:ascii="BOG 2017" w:eastAsiaTheme="majorEastAsia" w:hAnsi="BOG 2017" w:cstheme="majorBidi"/>
                <w:b/>
                <w:noProof/>
                <w:lang w:val="ka-GE" w:eastAsia="ja-JP"/>
              </w:rPr>
              <w:t>ინსტრუქცია ტენდერში მონაწილეთათვის</w:t>
            </w:r>
            <w:r w:rsidR="002D36FB">
              <w:rPr>
                <w:noProof/>
                <w:webHidden/>
              </w:rPr>
              <w:tab/>
            </w:r>
            <w:r w:rsidR="002D36FB">
              <w:rPr>
                <w:noProof/>
                <w:webHidden/>
              </w:rPr>
              <w:fldChar w:fldCharType="begin"/>
            </w:r>
            <w:r w:rsidR="002D36FB">
              <w:rPr>
                <w:noProof/>
                <w:webHidden/>
              </w:rPr>
              <w:instrText xml:space="preserve"> PAGEREF _Toc232093956 \h </w:instrText>
            </w:r>
            <w:r w:rsidR="002D36FB">
              <w:rPr>
                <w:noProof/>
                <w:webHidden/>
              </w:rPr>
            </w:r>
            <w:r w:rsidR="002D36FB">
              <w:rPr>
                <w:noProof/>
                <w:webHidden/>
              </w:rPr>
              <w:fldChar w:fldCharType="separate"/>
            </w:r>
            <w:r w:rsidR="002D36FB">
              <w:rPr>
                <w:noProof/>
                <w:webHidden/>
              </w:rPr>
              <w:t>1</w:t>
            </w:r>
            <w:r w:rsidR="002D36FB">
              <w:rPr>
                <w:noProof/>
                <w:webHidden/>
              </w:rPr>
              <w:fldChar w:fldCharType="end"/>
            </w:r>
          </w:hyperlink>
        </w:p>
        <w:p w14:paraId="1452320C" w14:textId="34A2B158" w:rsidR="002D36FB" w:rsidRDefault="00E116CE">
          <w:pPr>
            <w:pStyle w:val="TOC1"/>
            <w:rPr>
              <w:rFonts w:asciiTheme="minorHAnsi" w:eastAsiaTheme="minorEastAsia" w:hAnsiTheme="minorHAnsi"/>
              <w:noProof/>
              <w:color w:val="auto"/>
              <w:kern w:val="2"/>
              <w:sz w:val="24"/>
              <w:szCs w:val="24"/>
              <w14:ligatures w14:val="standardContextual"/>
            </w:rPr>
          </w:pPr>
          <w:hyperlink w:anchor="_Toc232093957" w:history="1">
            <w:r w:rsidR="002D36FB" w:rsidRPr="00AD329C">
              <w:rPr>
                <w:rStyle w:val="Hyperlink"/>
                <w:rFonts w:ascii="BOG 2017" w:hAnsi="BOG 2017"/>
                <w:noProof/>
                <w:lang w:val="ka-GE"/>
              </w:rPr>
              <w:t>1.</w:t>
            </w:r>
            <w:r w:rsidR="002D36FB">
              <w:rPr>
                <w:rFonts w:asciiTheme="minorHAnsi" w:eastAsiaTheme="minorEastAsia" w:hAnsiTheme="minorHAnsi"/>
                <w:noProof/>
                <w:color w:val="auto"/>
                <w:kern w:val="2"/>
                <w:sz w:val="24"/>
                <w:szCs w:val="24"/>
                <w14:ligatures w14:val="standardContextual"/>
              </w:rPr>
              <w:tab/>
            </w:r>
            <w:r w:rsidR="002D36FB" w:rsidRPr="00AD329C">
              <w:rPr>
                <w:rStyle w:val="Hyperlink"/>
                <w:rFonts w:ascii="BOG 2017" w:hAnsi="BOG 2017"/>
                <w:noProof/>
                <w:lang w:val="ka-GE"/>
              </w:rPr>
              <w:t>ზოგადი</w:t>
            </w:r>
            <w:r w:rsidR="002D36FB" w:rsidRPr="00AD329C">
              <w:rPr>
                <w:rStyle w:val="Hyperlink"/>
                <w:rFonts w:ascii="BOG 2017" w:hAnsi="BOG 2017"/>
                <w:noProof/>
              </w:rPr>
              <w:t xml:space="preserve"> ინფორმაცია</w:t>
            </w:r>
            <w:r w:rsidR="002D36FB">
              <w:rPr>
                <w:noProof/>
                <w:webHidden/>
              </w:rPr>
              <w:tab/>
            </w:r>
            <w:r w:rsidR="002D36FB">
              <w:rPr>
                <w:noProof/>
                <w:webHidden/>
              </w:rPr>
              <w:fldChar w:fldCharType="begin"/>
            </w:r>
            <w:r w:rsidR="002D36FB">
              <w:rPr>
                <w:noProof/>
                <w:webHidden/>
              </w:rPr>
              <w:instrText xml:space="preserve"> PAGEREF _Toc232093957 \h </w:instrText>
            </w:r>
            <w:r w:rsidR="002D36FB">
              <w:rPr>
                <w:noProof/>
                <w:webHidden/>
              </w:rPr>
            </w:r>
            <w:r w:rsidR="002D36FB">
              <w:rPr>
                <w:noProof/>
                <w:webHidden/>
              </w:rPr>
              <w:fldChar w:fldCharType="separate"/>
            </w:r>
            <w:r w:rsidR="002D36FB">
              <w:rPr>
                <w:noProof/>
                <w:webHidden/>
              </w:rPr>
              <w:t>4</w:t>
            </w:r>
            <w:r w:rsidR="002D36FB">
              <w:rPr>
                <w:noProof/>
                <w:webHidden/>
              </w:rPr>
              <w:fldChar w:fldCharType="end"/>
            </w:r>
          </w:hyperlink>
        </w:p>
        <w:p w14:paraId="3056AFFB" w14:textId="35A2C172" w:rsidR="002D36FB" w:rsidRDefault="00E116CE">
          <w:pPr>
            <w:pStyle w:val="TOC1"/>
            <w:rPr>
              <w:rFonts w:asciiTheme="minorHAnsi" w:eastAsiaTheme="minorEastAsia" w:hAnsiTheme="minorHAnsi"/>
              <w:noProof/>
              <w:color w:val="auto"/>
              <w:kern w:val="2"/>
              <w:sz w:val="24"/>
              <w:szCs w:val="24"/>
              <w14:ligatures w14:val="standardContextual"/>
            </w:rPr>
          </w:pPr>
          <w:hyperlink w:anchor="_Toc232093958" w:history="1">
            <w:r w:rsidR="002D36FB" w:rsidRPr="00AD329C">
              <w:rPr>
                <w:rStyle w:val="Hyperlink"/>
                <w:rFonts w:ascii="BOG 2017" w:hAnsi="BOG 2017"/>
                <w:noProof/>
              </w:rPr>
              <w:t>2.</w:t>
            </w:r>
            <w:r w:rsidR="002D36FB">
              <w:rPr>
                <w:rFonts w:asciiTheme="minorHAnsi" w:eastAsiaTheme="minorEastAsia" w:hAnsiTheme="minorHAnsi"/>
                <w:noProof/>
                <w:color w:val="auto"/>
                <w:kern w:val="2"/>
                <w:sz w:val="24"/>
                <w:szCs w:val="24"/>
                <w14:ligatures w14:val="standardContextual"/>
              </w:rPr>
              <w:tab/>
            </w:r>
            <w:r w:rsidR="002D36FB" w:rsidRPr="00AD329C">
              <w:rPr>
                <w:rStyle w:val="Hyperlink"/>
                <w:rFonts w:ascii="BOG 2017" w:hAnsi="BOG 2017"/>
                <w:noProof/>
                <w:lang w:val="ka-GE"/>
              </w:rPr>
              <w:t>შესყიდვის</w:t>
            </w:r>
            <w:r w:rsidR="002D36FB" w:rsidRPr="00AD329C">
              <w:rPr>
                <w:rStyle w:val="Hyperlink"/>
                <w:rFonts w:ascii="BOG 2017" w:hAnsi="BOG 2017"/>
                <w:noProof/>
              </w:rPr>
              <w:t xml:space="preserve"> საგანი</w:t>
            </w:r>
            <w:r w:rsidR="002D36FB">
              <w:rPr>
                <w:noProof/>
                <w:webHidden/>
              </w:rPr>
              <w:tab/>
            </w:r>
            <w:r w:rsidR="002D36FB">
              <w:rPr>
                <w:noProof/>
                <w:webHidden/>
              </w:rPr>
              <w:fldChar w:fldCharType="begin"/>
            </w:r>
            <w:r w:rsidR="002D36FB">
              <w:rPr>
                <w:noProof/>
                <w:webHidden/>
              </w:rPr>
              <w:instrText xml:space="preserve"> PAGEREF _Toc232093958 \h </w:instrText>
            </w:r>
            <w:r w:rsidR="002D36FB">
              <w:rPr>
                <w:noProof/>
                <w:webHidden/>
              </w:rPr>
            </w:r>
            <w:r w:rsidR="002D36FB">
              <w:rPr>
                <w:noProof/>
                <w:webHidden/>
              </w:rPr>
              <w:fldChar w:fldCharType="separate"/>
            </w:r>
            <w:r w:rsidR="002D36FB">
              <w:rPr>
                <w:noProof/>
                <w:webHidden/>
              </w:rPr>
              <w:t>4</w:t>
            </w:r>
            <w:r w:rsidR="002D36FB">
              <w:rPr>
                <w:noProof/>
                <w:webHidden/>
              </w:rPr>
              <w:fldChar w:fldCharType="end"/>
            </w:r>
          </w:hyperlink>
        </w:p>
        <w:p w14:paraId="08A9FDD0" w14:textId="05B7F118" w:rsidR="002D36FB" w:rsidRDefault="00E116CE">
          <w:pPr>
            <w:pStyle w:val="TOC1"/>
            <w:rPr>
              <w:rFonts w:asciiTheme="minorHAnsi" w:eastAsiaTheme="minorEastAsia" w:hAnsiTheme="minorHAnsi"/>
              <w:noProof/>
              <w:color w:val="auto"/>
              <w:kern w:val="2"/>
              <w:sz w:val="24"/>
              <w:szCs w:val="24"/>
              <w14:ligatures w14:val="standardContextual"/>
            </w:rPr>
          </w:pPr>
          <w:hyperlink w:anchor="_Toc232093959" w:history="1">
            <w:r w:rsidR="002D36FB" w:rsidRPr="00AD329C">
              <w:rPr>
                <w:rStyle w:val="Hyperlink"/>
                <w:rFonts w:ascii="BOG 2017" w:hAnsi="BOG 2017"/>
                <w:noProof/>
                <w:lang w:val="ka-GE"/>
              </w:rPr>
              <w:t>3.</w:t>
            </w:r>
            <w:r w:rsidR="002D36FB">
              <w:rPr>
                <w:rFonts w:asciiTheme="minorHAnsi" w:eastAsiaTheme="minorEastAsia" w:hAnsiTheme="minorHAnsi"/>
                <w:noProof/>
                <w:color w:val="auto"/>
                <w:kern w:val="2"/>
                <w:sz w:val="24"/>
                <w:szCs w:val="24"/>
                <w14:ligatures w14:val="standardContextual"/>
              </w:rPr>
              <w:tab/>
            </w:r>
            <w:r w:rsidR="002D36FB" w:rsidRPr="00AD329C">
              <w:rPr>
                <w:rStyle w:val="Hyperlink"/>
                <w:rFonts w:ascii="BOG 2017" w:hAnsi="BOG 2017"/>
                <w:noProof/>
                <w:lang w:val="ka-GE"/>
              </w:rPr>
              <w:t>ანგარიშსწორების პირობა</w:t>
            </w:r>
            <w:r w:rsidR="002D36FB">
              <w:rPr>
                <w:noProof/>
                <w:webHidden/>
              </w:rPr>
              <w:tab/>
            </w:r>
            <w:r w:rsidR="002D36FB">
              <w:rPr>
                <w:noProof/>
                <w:webHidden/>
              </w:rPr>
              <w:fldChar w:fldCharType="begin"/>
            </w:r>
            <w:r w:rsidR="002D36FB">
              <w:rPr>
                <w:noProof/>
                <w:webHidden/>
              </w:rPr>
              <w:instrText xml:space="preserve"> PAGEREF _Toc232093959 \h </w:instrText>
            </w:r>
            <w:r w:rsidR="002D36FB">
              <w:rPr>
                <w:noProof/>
                <w:webHidden/>
              </w:rPr>
            </w:r>
            <w:r w:rsidR="002D36FB">
              <w:rPr>
                <w:noProof/>
                <w:webHidden/>
              </w:rPr>
              <w:fldChar w:fldCharType="separate"/>
            </w:r>
            <w:r w:rsidR="002D36FB">
              <w:rPr>
                <w:noProof/>
                <w:webHidden/>
              </w:rPr>
              <w:t>4</w:t>
            </w:r>
            <w:r w:rsidR="002D36FB">
              <w:rPr>
                <w:noProof/>
                <w:webHidden/>
              </w:rPr>
              <w:fldChar w:fldCharType="end"/>
            </w:r>
          </w:hyperlink>
        </w:p>
        <w:p w14:paraId="7C7ACEEE" w14:textId="768A5B19" w:rsidR="002D36FB" w:rsidRDefault="00E116CE">
          <w:pPr>
            <w:pStyle w:val="TOC1"/>
            <w:rPr>
              <w:rFonts w:asciiTheme="minorHAnsi" w:eastAsiaTheme="minorEastAsia" w:hAnsiTheme="minorHAnsi"/>
              <w:noProof/>
              <w:color w:val="auto"/>
              <w:kern w:val="2"/>
              <w:sz w:val="24"/>
              <w:szCs w:val="24"/>
              <w14:ligatures w14:val="standardContextual"/>
            </w:rPr>
          </w:pPr>
          <w:hyperlink w:anchor="_Toc232093960" w:history="1">
            <w:r w:rsidR="002D36FB" w:rsidRPr="00AD329C">
              <w:rPr>
                <w:rStyle w:val="Hyperlink"/>
                <w:rFonts w:ascii="BOG 2017" w:hAnsi="BOG 2017"/>
                <w:noProof/>
                <w:lang w:val="ka-GE"/>
              </w:rPr>
              <w:t>4.</w:t>
            </w:r>
            <w:r w:rsidR="002D36FB">
              <w:rPr>
                <w:rFonts w:asciiTheme="minorHAnsi" w:eastAsiaTheme="minorEastAsia" w:hAnsiTheme="minorHAnsi"/>
                <w:noProof/>
                <w:color w:val="auto"/>
                <w:kern w:val="2"/>
                <w:sz w:val="24"/>
                <w:szCs w:val="24"/>
                <w14:ligatures w14:val="standardContextual"/>
              </w:rPr>
              <w:tab/>
            </w:r>
            <w:r w:rsidR="002D36FB" w:rsidRPr="00AD329C">
              <w:rPr>
                <w:rStyle w:val="Hyperlink"/>
                <w:rFonts w:ascii="BOG 2017" w:hAnsi="BOG 2017"/>
                <w:noProof/>
                <w:lang w:val="ka-GE"/>
              </w:rPr>
              <w:t>ძირითადი მოთხოვნები</w:t>
            </w:r>
            <w:r w:rsidR="002D36FB">
              <w:rPr>
                <w:noProof/>
                <w:webHidden/>
              </w:rPr>
              <w:tab/>
            </w:r>
            <w:r w:rsidR="002D36FB">
              <w:rPr>
                <w:noProof/>
                <w:webHidden/>
              </w:rPr>
              <w:fldChar w:fldCharType="begin"/>
            </w:r>
            <w:r w:rsidR="002D36FB">
              <w:rPr>
                <w:noProof/>
                <w:webHidden/>
              </w:rPr>
              <w:instrText xml:space="preserve"> PAGEREF _Toc232093960 \h </w:instrText>
            </w:r>
            <w:r w:rsidR="002D36FB">
              <w:rPr>
                <w:noProof/>
                <w:webHidden/>
              </w:rPr>
            </w:r>
            <w:r w:rsidR="002D36FB">
              <w:rPr>
                <w:noProof/>
                <w:webHidden/>
              </w:rPr>
              <w:fldChar w:fldCharType="separate"/>
            </w:r>
            <w:r w:rsidR="002D36FB">
              <w:rPr>
                <w:noProof/>
                <w:webHidden/>
              </w:rPr>
              <w:t>4</w:t>
            </w:r>
            <w:r w:rsidR="002D36FB">
              <w:rPr>
                <w:noProof/>
                <w:webHidden/>
              </w:rPr>
              <w:fldChar w:fldCharType="end"/>
            </w:r>
          </w:hyperlink>
        </w:p>
        <w:p w14:paraId="0E616D69" w14:textId="04471131" w:rsidR="002D36FB" w:rsidRDefault="00E116CE">
          <w:pPr>
            <w:pStyle w:val="TOC1"/>
            <w:rPr>
              <w:rFonts w:asciiTheme="minorHAnsi" w:eastAsiaTheme="minorEastAsia" w:hAnsiTheme="minorHAnsi"/>
              <w:noProof/>
              <w:color w:val="auto"/>
              <w:kern w:val="2"/>
              <w:sz w:val="24"/>
              <w:szCs w:val="24"/>
              <w14:ligatures w14:val="standardContextual"/>
            </w:rPr>
          </w:pPr>
          <w:hyperlink w:anchor="_Toc232093961" w:history="1">
            <w:r w:rsidR="002D36FB" w:rsidRPr="00AD329C">
              <w:rPr>
                <w:rStyle w:val="Hyperlink"/>
                <w:rFonts w:ascii="BOG 2017" w:hAnsi="BOG 2017"/>
                <w:noProof/>
                <w:lang w:val="ka-GE"/>
              </w:rPr>
              <w:t>5.</w:t>
            </w:r>
            <w:r w:rsidR="002D36FB">
              <w:rPr>
                <w:rFonts w:asciiTheme="minorHAnsi" w:eastAsiaTheme="minorEastAsia" w:hAnsiTheme="minorHAnsi"/>
                <w:noProof/>
                <w:color w:val="auto"/>
                <w:kern w:val="2"/>
                <w:sz w:val="24"/>
                <w:szCs w:val="24"/>
                <w14:ligatures w14:val="standardContextual"/>
              </w:rPr>
              <w:tab/>
            </w:r>
            <w:r w:rsidR="002D36FB" w:rsidRPr="00AD329C">
              <w:rPr>
                <w:rStyle w:val="Hyperlink"/>
                <w:rFonts w:ascii="BOG 2017" w:hAnsi="BOG 2017"/>
                <w:noProof/>
                <w:lang w:val="ka-GE"/>
              </w:rPr>
              <w:t>თანდართული დოკუმენტაცია</w:t>
            </w:r>
            <w:r w:rsidR="002D36FB">
              <w:rPr>
                <w:noProof/>
                <w:webHidden/>
              </w:rPr>
              <w:tab/>
            </w:r>
            <w:r w:rsidR="002D36FB">
              <w:rPr>
                <w:noProof/>
                <w:webHidden/>
              </w:rPr>
              <w:fldChar w:fldCharType="begin"/>
            </w:r>
            <w:r w:rsidR="002D36FB">
              <w:rPr>
                <w:noProof/>
                <w:webHidden/>
              </w:rPr>
              <w:instrText xml:space="preserve"> PAGEREF _Toc232093961 \h </w:instrText>
            </w:r>
            <w:r w:rsidR="002D36FB">
              <w:rPr>
                <w:noProof/>
                <w:webHidden/>
              </w:rPr>
            </w:r>
            <w:r w:rsidR="002D36FB">
              <w:rPr>
                <w:noProof/>
                <w:webHidden/>
              </w:rPr>
              <w:fldChar w:fldCharType="separate"/>
            </w:r>
            <w:r w:rsidR="002D36FB">
              <w:rPr>
                <w:noProof/>
                <w:webHidden/>
              </w:rPr>
              <w:t>4</w:t>
            </w:r>
            <w:r w:rsidR="002D36FB">
              <w:rPr>
                <w:noProof/>
                <w:webHidden/>
              </w:rPr>
              <w:fldChar w:fldCharType="end"/>
            </w:r>
          </w:hyperlink>
        </w:p>
        <w:p w14:paraId="60752384" w14:textId="4AAF0CD1" w:rsidR="001665D6" w:rsidRPr="00DF20A7" w:rsidRDefault="00633247" w:rsidP="00534B11">
          <w:pPr>
            <w:rPr>
              <w:rFonts w:ascii="BOG 2017" w:hAnsi="BOG 2017"/>
            </w:rPr>
          </w:pPr>
          <w:r w:rsidRPr="00DF20A7">
            <w:rPr>
              <w:rFonts w:ascii="BOG 2017" w:hAnsi="BOG 2017"/>
              <w:b/>
              <w:bCs/>
              <w:noProof/>
            </w:rPr>
            <w:fldChar w:fldCharType="end"/>
          </w:r>
        </w:p>
      </w:sdtContent>
    </w:sdt>
    <w:p w14:paraId="54ED23B9" w14:textId="77777777" w:rsidR="00533CA6" w:rsidRPr="00DF20A7" w:rsidRDefault="00533CA6">
      <w:pPr>
        <w:jc w:val="left"/>
        <w:rPr>
          <w:rFonts w:ascii="BOG 2017" w:eastAsiaTheme="majorEastAsia" w:hAnsi="BOG 2017" w:cstheme="majorBidi"/>
          <w:b/>
          <w:bCs/>
          <w:color w:val="FF671B"/>
          <w:sz w:val="28"/>
          <w:szCs w:val="28"/>
          <w:lang w:eastAsia="ja-JP"/>
        </w:rPr>
      </w:pPr>
      <w:r w:rsidRPr="00DF20A7">
        <w:rPr>
          <w:rFonts w:ascii="BOG 2017" w:hAnsi="BOG 2017"/>
        </w:rPr>
        <w:br w:type="page"/>
      </w:r>
    </w:p>
    <w:p w14:paraId="5C31A0D5" w14:textId="788B1B48" w:rsidR="00FB6167" w:rsidRPr="007B2E08" w:rsidRDefault="007B2E08" w:rsidP="00CB7D1A">
      <w:pPr>
        <w:pStyle w:val="Heading1"/>
        <w:numPr>
          <w:ilvl w:val="0"/>
          <w:numId w:val="12"/>
        </w:numPr>
        <w:rPr>
          <w:rFonts w:ascii="BOG 2017" w:eastAsiaTheme="minorEastAsia" w:hAnsi="BOG 2017"/>
          <w:sz w:val="20"/>
          <w:szCs w:val="20"/>
          <w:lang w:val="ka-GE"/>
        </w:rPr>
      </w:pPr>
      <w:bookmarkStart w:id="5" w:name="_Toc232093957"/>
      <w:r w:rsidRPr="007B2E08">
        <w:rPr>
          <w:rFonts w:ascii="BOG 2017" w:hAnsi="BOG 2017"/>
          <w:sz w:val="20"/>
          <w:szCs w:val="20"/>
          <w:lang w:val="ka-GE"/>
        </w:rPr>
        <w:lastRenderedPageBreak/>
        <w:t>ზოგადი</w:t>
      </w:r>
      <w:r w:rsidR="00FB6167" w:rsidRPr="007B2E08">
        <w:rPr>
          <w:rFonts w:ascii="BOG 2017" w:hAnsi="BOG 2017"/>
          <w:sz w:val="20"/>
          <w:szCs w:val="20"/>
        </w:rPr>
        <w:t xml:space="preserve"> ინფორმაცია</w:t>
      </w:r>
      <w:bookmarkEnd w:id="5"/>
      <w:bookmarkEnd w:id="4"/>
      <w:bookmarkEnd w:id="3"/>
      <w:r w:rsidR="007E0755" w:rsidRPr="007B2E08">
        <w:rPr>
          <w:rFonts w:ascii="BOG 2017" w:eastAsiaTheme="minorEastAsia" w:hAnsi="BOG 2017"/>
          <w:sz w:val="20"/>
          <w:szCs w:val="20"/>
          <w:lang w:val="ka-GE"/>
        </w:rPr>
        <w:tab/>
      </w:r>
    </w:p>
    <w:p w14:paraId="7EB6DC9F" w14:textId="1CCEE6C3" w:rsidR="004C5DC1" w:rsidRPr="0090565A" w:rsidRDefault="000D19A9" w:rsidP="0082350A">
      <w:pPr>
        <w:rPr>
          <w:rFonts w:asciiTheme="minorHAnsi" w:eastAsiaTheme="minorEastAsia" w:hAnsiTheme="minorHAnsi"/>
          <w:color w:val="auto"/>
          <w:lang w:val="ka-GE" w:eastAsia="ja-JP"/>
        </w:rPr>
      </w:pPr>
      <w:r w:rsidRPr="007B2E08">
        <w:rPr>
          <w:rFonts w:ascii="BOG 2017" w:eastAsiaTheme="minorEastAsia" w:hAnsi="BOG 2017"/>
          <w:color w:val="auto"/>
          <w:lang w:val="ka-GE" w:eastAsia="ja-JP"/>
        </w:rPr>
        <w:t xml:space="preserve">სს </w:t>
      </w:r>
      <w:r w:rsidR="000245B2">
        <w:rPr>
          <w:rFonts w:ascii="BOG 2017" w:eastAsiaTheme="minorEastAsia" w:hAnsi="BOG 2017"/>
          <w:color w:val="auto"/>
          <w:lang w:val="ka-GE" w:eastAsia="ja-JP"/>
        </w:rPr>
        <w:t>„</w:t>
      </w:r>
      <w:r w:rsidRPr="007B2E08">
        <w:rPr>
          <w:rFonts w:ascii="BOG 2017" w:eastAsiaTheme="minorEastAsia" w:hAnsi="BOG 2017"/>
          <w:color w:val="auto"/>
          <w:lang w:val="ka-GE" w:eastAsia="ja-JP"/>
        </w:rPr>
        <w:t>საქართველოს ბანკი</w:t>
      </w:r>
      <w:r w:rsidR="000245B2">
        <w:rPr>
          <w:rFonts w:ascii="BOG 2017" w:eastAsiaTheme="minorEastAsia" w:hAnsi="BOG 2017"/>
          <w:color w:val="auto"/>
          <w:lang w:val="ka-GE" w:eastAsia="ja-JP"/>
        </w:rPr>
        <w:t>“</w:t>
      </w:r>
      <w:r w:rsidRPr="007B2E08">
        <w:rPr>
          <w:rFonts w:ascii="BOG 2017" w:eastAsiaTheme="minorEastAsia" w:hAnsi="BOG 2017"/>
          <w:color w:val="auto"/>
          <w:lang w:val="ka-GE" w:eastAsia="ja-JP"/>
        </w:rPr>
        <w:t xml:space="preserve"> </w:t>
      </w:r>
      <w:r w:rsidR="005663CA" w:rsidRPr="009F5109">
        <w:rPr>
          <w:rFonts w:ascii="BOG 2017" w:eastAsiaTheme="minorEastAsia" w:hAnsi="BOG 2017"/>
          <w:color w:val="auto"/>
          <w:lang w:val="ka-GE" w:eastAsia="ja-JP"/>
        </w:rPr>
        <w:t>(</w:t>
      </w:r>
      <w:r w:rsidR="005663CA" w:rsidRPr="007B2E08">
        <w:rPr>
          <w:rFonts w:ascii="BOG 2017" w:eastAsiaTheme="minorEastAsia" w:hAnsi="BOG 2017"/>
          <w:color w:val="auto"/>
          <w:lang w:val="ka-GE" w:eastAsia="ja-JP"/>
        </w:rPr>
        <w:t xml:space="preserve">შემდგომში </w:t>
      </w:r>
      <w:r w:rsidR="000245B2">
        <w:rPr>
          <w:rFonts w:ascii="BOG 2017" w:eastAsiaTheme="minorEastAsia" w:hAnsi="BOG 2017"/>
          <w:color w:val="auto"/>
          <w:lang w:val="ka-GE" w:eastAsia="ja-JP"/>
        </w:rPr>
        <w:t>- „</w:t>
      </w:r>
      <w:r w:rsidR="005663CA" w:rsidRPr="007B2E08">
        <w:rPr>
          <w:rFonts w:ascii="BOG 2017" w:eastAsiaTheme="minorEastAsia" w:hAnsi="BOG 2017"/>
          <w:color w:val="auto"/>
          <w:lang w:val="ka-GE" w:eastAsia="ja-JP"/>
        </w:rPr>
        <w:t>ბანკი</w:t>
      </w:r>
      <w:r w:rsidR="000245B2">
        <w:rPr>
          <w:rFonts w:ascii="BOG 2017" w:eastAsiaTheme="minorEastAsia" w:hAnsi="BOG 2017"/>
          <w:color w:val="auto"/>
          <w:lang w:val="ka-GE" w:eastAsia="ja-JP"/>
        </w:rPr>
        <w:t>“</w:t>
      </w:r>
      <w:r w:rsidR="005663CA" w:rsidRPr="007B2E08">
        <w:rPr>
          <w:rFonts w:ascii="BOG 2017" w:eastAsiaTheme="minorEastAsia" w:hAnsi="BOG 2017"/>
          <w:color w:val="auto"/>
          <w:lang w:val="ka-GE" w:eastAsia="ja-JP"/>
        </w:rPr>
        <w:t xml:space="preserve">) </w:t>
      </w:r>
      <w:r w:rsidRPr="007B2E08">
        <w:rPr>
          <w:rFonts w:ascii="BOG 2017" w:eastAsiaTheme="minorEastAsia" w:hAnsi="BOG 2017"/>
          <w:color w:val="auto"/>
          <w:lang w:val="ka-GE" w:eastAsia="ja-JP"/>
        </w:rPr>
        <w:t xml:space="preserve">აცხადებს </w:t>
      </w:r>
      <w:r w:rsidR="008D61FB" w:rsidRPr="009F5109">
        <w:rPr>
          <w:rFonts w:ascii="BOG 2017" w:eastAsiaTheme="minorEastAsia" w:hAnsi="BOG 2017"/>
          <w:color w:val="auto"/>
          <w:lang w:val="ka-GE" w:eastAsia="ja-JP"/>
        </w:rPr>
        <w:t xml:space="preserve">ტენდერს </w:t>
      </w:r>
      <w:r w:rsidR="009F5109" w:rsidRPr="009F5109">
        <w:rPr>
          <w:rFonts w:ascii="BOG 2017" w:eastAsiaTheme="minorEastAsia" w:hAnsi="BOG 2017"/>
          <w:color w:val="auto"/>
          <w:lang w:val="ka-GE" w:eastAsia="ja-JP"/>
        </w:rPr>
        <w:t xml:space="preserve">Microsoft-ის </w:t>
      </w:r>
      <w:bookmarkStart w:id="6" w:name="_Toc462407871"/>
      <w:r w:rsidR="009F5109" w:rsidRPr="009F5109">
        <w:rPr>
          <w:rFonts w:ascii="BOG 2017" w:eastAsiaTheme="minorEastAsia" w:hAnsi="BOG 2017"/>
          <w:color w:val="auto"/>
          <w:lang w:val="ka-GE" w:eastAsia="ja-JP"/>
        </w:rPr>
        <w:t xml:space="preserve">პროდუქტების </w:t>
      </w:r>
      <w:r w:rsidR="00EA649C">
        <w:rPr>
          <w:rFonts w:ascii="BOG 2017" w:eastAsiaTheme="minorEastAsia" w:hAnsi="BOG 2017"/>
          <w:color w:val="auto"/>
          <w:lang w:val="ka-GE" w:eastAsia="ja-JP"/>
        </w:rPr>
        <w:t>შესყიდვისათვის</w:t>
      </w:r>
      <w:r w:rsidR="009F5109">
        <w:rPr>
          <w:rFonts w:ascii="BOG 2017" w:eastAsiaTheme="minorEastAsia" w:hAnsi="BOG 2017"/>
          <w:color w:val="auto"/>
          <w:lang w:val="ka-GE" w:eastAsia="ja-JP"/>
        </w:rPr>
        <w:t>.</w:t>
      </w:r>
    </w:p>
    <w:p w14:paraId="33AB2C4A" w14:textId="77777777" w:rsidR="00B21DCB" w:rsidRPr="006B6B8D" w:rsidRDefault="00B21DCB" w:rsidP="0082350A">
      <w:pPr>
        <w:rPr>
          <w:rFonts w:ascii="BOG 2017" w:eastAsiaTheme="minorEastAsia" w:hAnsi="BOG 2017"/>
          <w:color w:val="auto"/>
          <w:lang w:val="ka-GE" w:eastAsia="ja-JP"/>
        </w:rPr>
      </w:pPr>
    </w:p>
    <w:p w14:paraId="1B934994" w14:textId="24BB3E32" w:rsidR="00F95186" w:rsidRDefault="007B2E08" w:rsidP="00F95186">
      <w:pPr>
        <w:pStyle w:val="Heading1"/>
        <w:numPr>
          <w:ilvl w:val="0"/>
          <w:numId w:val="12"/>
        </w:numPr>
        <w:rPr>
          <w:rFonts w:ascii="BOG 2017" w:hAnsi="BOG 2017"/>
          <w:sz w:val="20"/>
          <w:szCs w:val="20"/>
        </w:rPr>
      </w:pPr>
      <w:bookmarkStart w:id="7" w:name="_Toc232093958"/>
      <w:r w:rsidRPr="007B2E08">
        <w:rPr>
          <w:rFonts w:ascii="BOG 2017" w:hAnsi="BOG 2017"/>
          <w:sz w:val="20"/>
          <w:szCs w:val="20"/>
          <w:lang w:val="ka-GE"/>
        </w:rPr>
        <w:t>შესყიდვის</w:t>
      </w:r>
      <w:r w:rsidR="00C54132" w:rsidRPr="007B2E08">
        <w:rPr>
          <w:rFonts w:ascii="BOG 2017" w:hAnsi="BOG 2017"/>
          <w:sz w:val="20"/>
          <w:szCs w:val="20"/>
        </w:rPr>
        <w:t xml:space="preserve"> საგანი</w:t>
      </w:r>
      <w:bookmarkEnd w:id="7"/>
      <w:r w:rsidR="00C54132" w:rsidRPr="007B2E08">
        <w:rPr>
          <w:rFonts w:ascii="BOG 2017" w:hAnsi="BOG 2017"/>
          <w:sz w:val="20"/>
          <w:szCs w:val="20"/>
        </w:rPr>
        <w:t xml:space="preserve"> </w:t>
      </w:r>
    </w:p>
    <w:p w14:paraId="3CD7D422" w14:textId="77777777" w:rsidR="008D0243" w:rsidRPr="008D0243" w:rsidRDefault="008D0243" w:rsidP="008D0243">
      <w:pPr>
        <w:rPr>
          <w:lang w:eastAsia="ja-JP"/>
        </w:rPr>
      </w:pPr>
    </w:p>
    <w:tbl>
      <w:tblPr>
        <w:tblW w:w="1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1710"/>
        <w:gridCol w:w="3529"/>
      </w:tblGrid>
      <w:tr w:rsidR="00A158C9" w:rsidRPr="00A158C9" w14:paraId="319AE762" w14:textId="77777777" w:rsidTr="00F30C9C">
        <w:trPr>
          <w:trHeight w:val="612"/>
        </w:trPr>
        <w:tc>
          <w:tcPr>
            <w:tcW w:w="5210" w:type="dxa"/>
            <w:noWrap/>
            <w:vAlign w:val="center"/>
            <w:hideMark/>
          </w:tcPr>
          <w:p w14:paraId="48CF870A" w14:textId="77777777" w:rsidR="00A158C9" w:rsidRPr="00A158C9" w:rsidRDefault="00A158C9" w:rsidP="006F3A94">
            <w:pPr>
              <w:jc w:val="center"/>
              <w:rPr>
                <w:rFonts w:ascii="BOG 2017" w:eastAsia="Times New Roman" w:hAnsi="BOG 2017" w:cs="Calibri"/>
                <w:b/>
                <w:bCs/>
                <w:color w:val="000000"/>
              </w:rPr>
            </w:pPr>
            <w:r w:rsidRPr="00A158C9">
              <w:rPr>
                <w:rFonts w:ascii="BOG 2017" w:eastAsia="Times New Roman" w:hAnsi="BOG 2017" w:cs="Calibri"/>
                <w:b/>
                <w:bCs/>
                <w:color w:val="000000"/>
              </w:rPr>
              <w:t>დასახელება</w:t>
            </w:r>
          </w:p>
        </w:tc>
        <w:tc>
          <w:tcPr>
            <w:tcW w:w="1710" w:type="dxa"/>
            <w:noWrap/>
            <w:vAlign w:val="center"/>
            <w:hideMark/>
          </w:tcPr>
          <w:p w14:paraId="5C7C7541" w14:textId="77777777" w:rsidR="00A158C9" w:rsidRPr="00A158C9" w:rsidRDefault="00A158C9" w:rsidP="006F3A94">
            <w:pPr>
              <w:jc w:val="center"/>
              <w:rPr>
                <w:rFonts w:ascii="BOG 2017" w:eastAsia="Times New Roman" w:hAnsi="BOG 2017" w:cs="Calibri"/>
                <w:b/>
                <w:bCs/>
                <w:color w:val="000000"/>
              </w:rPr>
            </w:pPr>
            <w:r w:rsidRPr="00A158C9">
              <w:rPr>
                <w:rFonts w:ascii="BOG 2017" w:eastAsia="Times New Roman" w:hAnsi="BOG 2017" w:cs="Calibri"/>
                <w:b/>
                <w:bCs/>
                <w:color w:val="000000"/>
              </w:rPr>
              <w:t>რაოდენობა</w:t>
            </w:r>
          </w:p>
        </w:tc>
        <w:tc>
          <w:tcPr>
            <w:tcW w:w="3529" w:type="dxa"/>
            <w:vAlign w:val="center"/>
            <w:hideMark/>
          </w:tcPr>
          <w:p w14:paraId="2DAB2AA9" w14:textId="5B46CA72" w:rsidR="00A158C9" w:rsidRPr="00A158C9" w:rsidRDefault="00A158C9" w:rsidP="006F3A94">
            <w:pPr>
              <w:jc w:val="center"/>
              <w:rPr>
                <w:rFonts w:ascii="BOG 2017" w:eastAsia="Times New Roman" w:hAnsi="BOG 2017" w:cs="Calibri"/>
                <w:b/>
                <w:bCs/>
                <w:color w:val="000000"/>
              </w:rPr>
            </w:pPr>
            <w:r w:rsidRPr="00A158C9">
              <w:rPr>
                <w:rFonts w:ascii="BOG 2017" w:eastAsia="Times New Roman" w:hAnsi="BOG 2017" w:cs="Calibri"/>
                <w:b/>
                <w:bCs/>
                <w:color w:val="000000"/>
              </w:rPr>
              <w:t>ვადა</w:t>
            </w:r>
          </w:p>
        </w:tc>
      </w:tr>
      <w:tr w:rsidR="008D61FB" w:rsidRPr="00A158C9" w14:paraId="0EA12AA4" w14:textId="77777777" w:rsidTr="00F30C9C">
        <w:trPr>
          <w:trHeight w:val="778"/>
        </w:trPr>
        <w:tc>
          <w:tcPr>
            <w:tcW w:w="5210" w:type="dxa"/>
            <w:noWrap/>
            <w:vAlign w:val="center"/>
          </w:tcPr>
          <w:p w14:paraId="1203686A" w14:textId="469A4066" w:rsidR="008D61FB" w:rsidRPr="009F5109" w:rsidRDefault="009F5109" w:rsidP="009F5109">
            <w:pPr>
              <w:jc w:val="center"/>
              <w:rPr>
                <w:rFonts w:ascii="BOG 2017" w:hAnsi="BOG 2017"/>
                <w:bCs/>
              </w:rPr>
            </w:pPr>
            <w:r w:rsidRPr="009F5109">
              <w:rPr>
                <w:rFonts w:ascii="BOG 2017" w:hAnsi="BOG 2017"/>
                <w:bCs/>
              </w:rPr>
              <w:t>Windows Server Datacenter per Core 2 Licenses</w:t>
            </w:r>
          </w:p>
        </w:tc>
        <w:tc>
          <w:tcPr>
            <w:tcW w:w="1710" w:type="dxa"/>
            <w:noWrap/>
            <w:vAlign w:val="center"/>
          </w:tcPr>
          <w:p w14:paraId="27C9760A" w14:textId="32FB8204" w:rsidR="008D61FB" w:rsidRDefault="00E04098" w:rsidP="008D61FB">
            <w:pPr>
              <w:jc w:val="center"/>
              <w:rPr>
                <w:rFonts w:ascii="BOG 2017" w:eastAsia="Times New Roman" w:hAnsi="BOG 2017" w:cs="Calibri"/>
                <w:color w:val="000000"/>
              </w:rPr>
            </w:pPr>
            <w:r>
              <w:rPr>
                <w:rFonts w:ascii="BOG 2017" w:eastAsia="Times New Roman" w:hAnsi="BOG 2017" w:cs="Calibri"/>
                <w:color w:val="000000"/>
              </w:rPr>
              <w:t>3</w:t>
            </w:r>
            <w:r w:rsidR="009F5109">
              <w:rPr>
                <w:rFonts w:ascii="BOG 2017" w:eastAsia="Times New Roman" w:hAnsi="BOG 2017" w:cs="Calibri"/>
                <w:color w:val="000000"/>
              </w:rPr>
              <w:t>8</w:t>
            </w:r>
            <w:r w:rsidR="008D61FB">
              <w:rPr>
                <w:rFonts w:ascii="BOG 2017" w:eastAsia="Times New Roman" w:hAnsi="BOG 2017" w:cs="Calibri"/>
                <w:color w:val="000000"/>
              </w:rPr>
              <w:t>0</w:t>
            </w:r>
          </w:p>
        </w:tc>
        <w:tc>
          <w:tcPr>
            <w:tcW w:w="3529" w:type="dxa"/>
            <w:vAlign w:val="center"/>
          </w:tcPr>
          <w:p w14:paraId="76C214B4" w14:textId="250BC8CB" w:rsidR="00F30C9C" w:rsidRPr="00A158C9" w:rsidRDefault="008D61FB" w:rsidP="00F30C9C">
            <w:pPr>
              <w:jc w:val="center"/>
              <w:rPr>
                <w:rFonts w:ascii="BOG 2017" w:eastAsia="Times New Roman" w:hAnsi="BOG 2017" w:cs="Calibri"/>
                <w:color w:val="000000"/>
              </w:rPr>
            </w:pPr>
            <w:r w:rsidRPr="00A158C9">
              <w:rPr>
                <w:rFonts w:ascii="BOG 2017" w:eastAsia="Times New Roman" w:hAnsi="BOG 2017" w:cs="Calibri"/>
                <w:color w:val="000000"/>
              </w:rPr>
              <w:t> </w:t>
            </w:r>
            <w:r w:rsidR="00171FE0">
              <w:rPr>
                <w:rFonts w:ascii="BOG 2017" w:eastAsia="Times New Roman" w:hAnsi="BOG 2017" w:cs="Calibri"/>
                <w:color w:val="000000"/>
              </w:rPr>
              <w:t>N/A</w:t>
            </w:r>
          </w:p>
        </w:tc>
      </w:tr>
      <w:tr w:rsidR="009F5109" w:rsidRPr="00A158C9" w14:paraId="54F3C4D0" w14:textId="77777777" w:rsidTr="00F30C9C">
        <w:trPr>
          <w:trHeight w:val="687"/>
        </w:trPr>
        <w:tc>
          <w:tcPr>
            <w:tcW w:w="5210" w:type="dxa"/>
            <w:noWrap/>
            <w:vAlign w:val="center"/>
          </w:tcPr>
          <w:p w14:paraId="2C567421" w14:textId="64A11FD6" w:rsidR="009F5109" w:rsidRPr="009F5109" w:rsidRDefault="009F5109" w:rsidP="009F5109">
            <w:pPr>
              <w:jc w:val="center"/>
              <w:rPr>
                <w:rFonts w:ascii="BOG 2017" w:hAnsi="BOG 2017"/>
                <w:bCs/>
              </w:rPr>
            </w:pPr>
            <w:r w:rsidRPr="009F5109">
              <w:rPr>
                <w:rFonts w:ascii="BOG 2017" w:hAnsi="BOG 2017"/>
                <w:bCs/>
              </w:rPr>
              <w:t>Windows Server Standard per Core 2 License and Software Assurance</w:t>
            </w:r>
          </w:p>
        </w:tc>
        <w:tc>
          <w:tcPr>
            <w:tcW w:w="1710" w:type="dxa"/>
            <w:noWrap/>
            <w:vAlign w:val="center"/>
          </w:tcPr>
          <w:p w14:paraId="0BB1D575" w14:textId="211B77F5" w:rsidR="009F5109" w:rsidRDefault="009F5109" w:rsidP="008D61FB">
            <w:pPr>
              <w:jc w:val="center"/>
              <w:rPr>
                <w:rFonts w:ascii="BOG 2017" w:eastAsia="Times New Roman" w:hAnsi="BOG 2017" w:cs="Calibri"/>
                <w:color w:val="000000"/>
              </w:rPr>
            </w:pPr>
            <w:r>
              <w:rPr>
                <w:rFonts w:ascii="BOG 2017" w:eastAsia="Times New Roman" w:hAnsi="BOG 2017" w:cs="Calibri"/>
                <w:color w:val="000000"/>
              </w:rPr>
              <w:t>40</w:t>
            </w:r>
          </w:p>
        </w:tc>
        <w:tc>
          <w:tcPr>
            <w:tcW w:w="3529" w:type="dxa"/>
            <w:vAlign w:val="center"/>
          </w:tcPr>
          <w:p w14:paraId="40569736" w14:textId="4C8089A7" w:rsidR="009F5109" w:rsidRPr="00A158C9" w:rsidRDefault="00F30C9C" w:rsidP="008D61FB">
            <w:pPr>
              <w:jc w:val="center"/>
              <w:rPr>
                <w:rFonts w:ascii="BOG 2017" w:eastAsia="Times New Roman" w:hAnsi="BOG 2017" w:cs="Calibri"/>
                <w:color w:val="000000"/>
              </w:rPr>
            </w:pPr>
            <w:r>
              <w:rPr>
                <w:rFonts w:ascii="BOG 2017" w:eastAsia="Times New Roman" w:hAnsi="BOG 2017" w:cs="Calibri"/>
                <w:color w:val="000000"/>
              </w:rPr>
              <w:t xml:space="preserve">ხელშეკრულების გაფორმებიდან, მაგრამ არაუგვიანეს მ/წლის 30 ივნისიდან, </w:t>
            </w:r>
            <w:r w:rsidR="00E116CE" w:rsidRPr="00E116CE">
              <w:rPr>
                <w:rFonts w:ascii="BOG 2017" w:eastAsia="Times New Roman" w:hAnsi="BOG 2017" w:cs="Calibri"/>
                <w:color w:val="000000"/>
              </w:rPr>
              <w:t xml:space="preserve">2028 წლის 30 ნოემბრის </w:t>
            </w:r>
            <w:r>
              <w:rPr>
                <w:rFonts w:ascii="BOG 2017" w:eastAsia="Times New Roman" w:hAnsi="BOG 2017" w:cs="Calibri"/>
                <w:color w:val="000000"/>
              </w:rPr>
              <w:t>ჩათვლით</w:t>
            </w:r>
          </w:p>
        </w:tc>
      </w:tr>
    </w:tbl>
    <w:p w14:paraId="28BC61A5" w14:textId="15C17B38" w:rsidR="00DD3E42" w:rsidRDefault="00DD3E42" w:rsidP="005857EB">
      <w:pPr>
        <w:rPr>
          <w:rFonts w:ascii="BOG 2017" w:hAnsi="BOG 2017"/>
          <w:lang w:val="ka-GE" w:eastAsia="ja-JP"/>
        </w:rPr>
      </w:pPr>
    </w:p>
    <w:p w14:paraId="23905BB3" w14:textId="6A758295" w:rsidR="00F30C9C" w:rsidRPr="00550D37" w:rsidRDefault="00F30C9C" w:rsidP="00F30C9C">
      <w:pPr>
        <w:rPr>
          <w:rFonts w:ascii="BOG 2017" w:eastAsiaTheme="minorEastAsia" w:hAnsi="BOG 2017"/>
          <w:color w:val="auto"/>
          <w:lang w:val="ka-GE" w:eastAsia="ja-JP"/>
        </w:rPr>
      </w:pPr>
      <w:r w:rsidRPr="00550D37">
        <w:rPr>
          <w:rFonts w:ascii="BOG 2017" w:eastAsiaTheme="minorEastAsia" w:hAnsi="BOG 2017"/>
          <w:color w:val="auto"/>
          <w:lang w:val="ka-GE" w:eastAsia="ja-JP"/>
        </w:rPr>
        <w:t xml:space="preserve">მიწოდების ვადა: </w:t>
      </w:r>
      <w:r w:rsidR="0024302A">
        <w:rPr>
          <w:rFonts w:ascii="BOG 2017" w:eastAsia="Times New Roman" w:hAnsi="BOG 2017" w:cs="Calibri"/>
          <w:color w:val="000000"/>
        </w:rPr>
        <w:t>არაუგვიანეს მ/წლის 30 ივნისისა;</w:t>
      </w:r>
    </w:p>
    <w:p w14:paraId="741AB0ED" w14:textId="784CD020" w:rsidR="00F30C9C" w:rsidRPr="00550D37" w:rsidRDefault="00F30C9C" w:rsidP="00F30C9C">
      <w:pPr>
        <w:rPr>
          <w:rFonts w:ascii="BOG 2017" w:eastAsiaTheme="minorEastAsia" w:hAnsi="BOG 2017"/>
          <w:color w:val="auto"/>
          <w:lang w:val="ka-GE" w:eastAsia="ja-JP"/>
        </w:rPr>
      </w:pPr>
      <w:r w:rsidRPr="00550D37">
        <w:rPr>
          <w:rFonts w:ascii="BOG 2017" w:eastAsiaTheme="minorEastAsia" w:hAnsi="BOG 2017"/>
          <w:color w:val="auto"/>
          <w:lang w:val="ka-GE" w:eastAsia="ja-JP"/>
        </w:rPr>
        <w:t>მიწოდების ადგილი: ქ. თბილისი, გაგარინის 29ა</w:t>
      </w:r>
      <w:r>
        <w:rPr>
          <w:rFonts w:ascii="BOG 2017" w:eastAsiaTheme="minorEastAsia" w:hAnsi="BOG 2017"/>
          <w:color w:val="auto"/>
          <w:lang w:val="ka-GE" w:eastAsia="ja-JP"/>
        </w:rPr>
        <w:t>.</w:t>
      </w:r>
    </w:p>
    <w:p w14:paraId="257B5AB6" w14:textId="77777777" w:rsidR="00F30C9C" w:rsidRDefault="00F30C9C" w:rsidP="00205578">
      <w:pPr>
        <w:rPr>
          <w:rFonts w:ascii="BOG 2017" w:hAnsi="BOG 2017"/>
          <w:lang w:val="ka-GE"/>
        </w:rPr>
      </w:pPr>
    </w:p>
    <w:p w14:paraId="4ACBC992" w14:textId="276D41A0" w:rsidR="00205578" w:rsidRDefault="00205578" w:rsidP="00205578">
      <w:pPr>
        <w:rPr>
          <w:rFonts w:ascii="BOG 2017" w:hAnsi="BOG 2017"/>
          <w:lang w:val="ka-GE"/>
        </w:rPr>
      </w:pPr>
      <w:r w:rsidRPr="00A556FA">
        <w:rPr>
          <w:rFonts w:ascii="BOG 2017" w:hAnsi="BOG 2017"/>
          <w:lang w:val="ka-GE"/>
        </w:rPr>
        <w:t>შემოთავაზებული პროდუქტი სრულად უნდა აკმაყოფილებდეს დოკუმენტაციაში მოცემულ მინიმალურ პარამეტრებს.</w:t>
      </w:r>
    </w:p>
    <w:p w14:paraId="4CF0BE92" w14:textId="77777777" w:rsidR="00205578" w:rsidRPr="009D24AA" w:rsidRDefault="00205578" w:rsidP="005857EB">
      <w:pPr>
        <w:rPr>
          <w:rFonts w:ascii="BOG 2017" w:hAnsi="BOG 2017"/>
          <w:lang w:val="ka-GE" w:eastAsia="ja-JP"/>
        </w:rPr>
      </w:pPr>
    </w:p>
    <w:p w14:paraId="5C040E67" w14:textId="1A9213C7" w:rsidR="006114D2" w:rsidRPr="009D24AA" w:rsidRDefault="007B2E08" w:rsidP="00CB7D1A">
      <w:pPr>
        <w:pStyle w:val="Heading1"/>
        <w:numPr>
          <w:ilvl w:val="0"/>
          <w:numId w:val="12"/>
        </w:numPr>
        <w:rPr>
          <w:rFonts w:ascii="BOG 2017" w:hAnsi="BOG 2017"/>
          <w:sz w:val="20"/>
          <w:szCs w:val="20"/>
          <w:lang w:val="ka-GE"/>
        </w:rPr>
      </w:pPr>
      <w:bookmarkStart w:id="8" w:name="_Toc232093959"/>
      <w:r w:rsidRPr="009D24AA">
        <w:rPr>
          <w:rFonts w:ascii="BOG 2017" w:hAnsi="BOG 2017"/>
          <w:sz w:val="20"/>
          <w:szCs w:val="20"/>
          <w:lang w:val="ka-GE"/>
        </w:rPr>
        <w:t>ანგარიშსწორების</w:t>
      </w:r>
      <w:r w:rsidR="006114D2" w:rsidRPr="009D24AA">
        <w:rPr>
          <w:rFonts w:ascii="BOG 2017" w:hAnsi="BOG 2017"/>
          <w:sz w:val="20"/>
          <w:szCs w:val="20"/>
          <w:lang w:val="ka-GE"/>
        </w:rPr>
        <w:t xml:space="preserve"> პირობა</w:t>
      </w:r>
      <w:bookmarkEnd w:id="8"/>
    </w:p>
    <w:p w14:paraId="04556484" w14:textId="464EB74C" w:rsidR="006114D2" w:rsidRPr="00F30C9C" w:rsidRDefault="006114D2" w:rsidP="00F30C9C">
      <w:pPr>
        <w:rPr>
          <w:rFonts w:ascii="BOG 2017" w:hAnsi="BOG 2017"/>
          <w:color w:val="auto"/>
          <w:lang w:val="ka-GE"/>
        </w:rPr>
      </w:pPr>
      <w:r w:rsidRPr="009D24AA">
        <w:rPr>
          <w:rFonts w:ascii="BOG 2017" w:hAnsi="BOG 2017"/>
          <w:color w:val="auto"/>
          <w:lang w:val="ka-GE"/>
        </w:rPr>
        <w:t>ანგარიშსწორება</w:t>
      </w:r>
      <w:r w:rsidR="00B164F3" w:rsidRPr="009D24AA">
        <w:rPr>
          <w:rFonts w:ascii="BOG 2017" w:hAnsi="BOG 2017"/>
          <w:color w:val="auto"/>
          <w:lang w:val="ka-GE"/>
        </w:rPr>
        <w:t xml:space="preserve"> </w:t>
      </w:r>
      <w:r w:rsidR="00F6232D" w:rsidRPr="009D24AA">
        <w:rPr>
          <w:rFonts w:ascii="BOG 2017" w:hAnsi="BOG 2017"/>
          <w:color w:val="auto"/>
          <w:lang w:val="ka-GE"/>
        </w:rPr>
        <w:t>განხორციელდება</w:t>
      </w:r>
      <w:r w:rsidR="00F30C9C">
        <w:rPr>
          <w:rFonts w:ascii="BOG 2017" w:hAnsi="BOG 2017"/>
          <w:color w:val="auto"/>
          <w:lang w:val="ka-GE"/>
        </w:rPr>
        <w:t xml:space="preserve"> ეროვნულ ვალუტაში - პირველ პოზიციაზე</w:t>
      </w:r>
      <w:r w:rsidR="00F30C9C" w:rsidRPr="00F30C9C">
        <w:rPr>
          <w:rFonts w:ascii="BOG 2017" w:hAnsi="BOG 2017"/>
          <w:color w:val="auto"/>
          <w:lang w:val="ka-GE"/>
        </w:rPr>
        <w:t xml:space="preserve"> </w:t>
      </w:r>
      <w:r w:rsidR="00F30C9C" w:rsidRPr="00F30C9C">
        <w:rPr>
          <w:rFonts w:ascii="BOG 2017" w:hAnsi="BOG 2017"/>
          <w:b/>
          <w:bCs/>
          <w:color w:val="auto"/>
          <w:lang w:val="ka-GE"/>
        </w:rPr>
        <w:t xml:space="preserve">ერთჯერადად, </w:t>
      </w:r>
      <w:r w:rsidR="009F5109" w:rsidRPr="00F30C9C">
        <w:rPr>
          <w:rFonts w:ascii="BOG 2017" w:hAnsi="BOG 2017"/>
          <w:color w:val="auto"/>
          <w:lang w:val="ka-GE"/>
        </w:rPr>
        <w:t>მეორე პოზიციაზე</w:t>
      </w:r>
      <w:r w:rsidR="00F30C9C">
        <w:rPr>
          <w:rFonts w:ascii="BOG 2017" w:hAnsi="BOG 2017"/>
          <w:color w:val="auto"/>
          <w:lang w:val="ka-GE"/>
        </w:rPr>
        <w:t xml:space="preserve"> კი</w:t>
      </w:r>
      <w:r w:rsidR="00F30C9C" w:rsidRPr="00F30C9C">
        <w:rPr>
          <w:rFonts w:ascii="BOG 2017" w:hAnsi="BOG 2017"/>
          <w:color w:val="auto"/>
          <w:lang w:val="ka-GE"/>
        </w:rPr>
        <w:t xml:space="preserve"> </w:t>
      </w:r>
      <w:r w:rsidR="00F30C9C" w:rsidRPr="00F30C9C">
        <w:rPr>
          <w:rFonts w:ascii="BOG 2017" w:hAnsi="BOG 2017"/>
          <w:b/>
          <w:bCs/>
          <w:color w:val="auto"/>
          <w:lang w:val="ka-GE"/>
        </w:rPr>
        <w:t>ყოველწლიურად</w:t>
      </w:r>
      <w:r w:rsidR="009F5109" w:rsidRPr="00F30C9C">
        <w:rPr>
          <w:rFonts w:ascii="BOG 2017" w:hAnsi="BOG 2017"/>
          <w:color w:val="auto"/>
          <w:lang w:val="ka-GE"/>
        </w:rPr>
        <w:t>.</w:t>
      </w:r>
    </w:p>
    <w:bookmarkEnd w:id="6"/>
    <w:p w14:paraId="78C8E093" w14:textId="77777777" w:rsidR="00C54132" w:rsidRPr="009D24AA" w:rsidRDefault="00C54132" w:rsidP="00BB0454">
      <w:pPr>
        <w:rPr>
          <w:rFonts w:ascii="BOG 2017" w:hAnsi="BOG 2017" w:cs="Sylfaen"/>
          <w:lang w:val="ka-GE"/>
        </w:rPr>
      </w:pPr>
    </w:p>
    <w:p w14:paraId="074B02CD" w14:textId="77777777" w:rsidR="00D94A99" w:rsidRDefault="00D94A99" w:rsidP="00CB7D1A">
      <w:pPr>
        <w:pStyle w:val="Heading1"/>
        <w:numPr>
          <w:ilvl w:val="0"/>
          <w:numId w:val="12"/>
        </w:numPr>
        <w:rPr>
          <w:rFonts w:ascii="BOG 2017" w:hAnsi="BOG 2017"/>
          <w:sz w:val="20"/>
          <w:szCs w:val="20"/>
          <w:lang w:val="ka-GE"/>
        </w:rPr>
      </w:pPr>
      <w:bookmarkStart w:id="9" w:name="_Toc232093960"/>
      <w:r>
        <w:rPr>
          <w:rFonts w:ascii="BOG 2017" w:hAnsi="BOG 2017"/>
          <w:sz w:val="20"/>
          <w:szCs w:val="20"/>
          <w:lang w:val="ka-GE"/>
        </w:rPr>
        <w:t>ძირითადი მოთხოვნები</w:t>
      </w:r>
      <w:bookmarkEnd w:id="9"/>
    </w:p>
    <w:p w14:paraId="59A6C956" w14:textId="5F09C729" w:rsidR="00E63501" w:rsidRDefault="008D61FB" w:rsidP="00E63501">
      <w:pPr>
        <w:rPr>
          <w:rFonts w:ascii="BOG 2017" w:hAnsi="BOG 2017"/>
          <w:color w:val="auto"/>
          <w:lang w:val="ka-GE"/>
        </w:rPr>
      </w:pPr>
      <w:r>
        <w:rPr>
          <w:rFonts w:ascii="BOG 2017" w:hAnsi="BOG 2017"/>
          <w:color w:val="auto"/>
          <w:lang w:val="ka-GE"/>
        </w:rPr>
        <w:t>ტენდერში</w:t>
      </w:r>
      <w:r w:rsidR="00E63501" w:rsidRPr="00E63501">
        <w:rPr>
          <w:rFonts w:ascii="BOG 2017" w:hAnsi="BOG 2017"/>
          <w:color w:val="auto"/>
          <w:lang w:val="ka-GE"/>
        </w:rPr>
        <w:t xml:space="preserve"> მონაწილეობის მისაღებად</w:t>
      </w:r>
      <w:r w:rsidR="00E63501">
        <w:rPr>
          <w:rFonts w:ascii="BOG 2017" w:hAnsi="BOG 2017"/>
          <w:color w:val="auto"/>
          <w:lang w:val="ka-GE"/>
        </w:rPr>
        <w:t>,</w:t>
      </w:r>
      <w:r w:rsidR="00E63501" w:rsidRPr="00E63501">
        <w:rPr>
          <w:rFonts w:ascii="BOG 2017" w:hAnsi="BOG 2017"/>
          <w:color w:val="auto"/>
          <w:lang w:val="ka-GE"/>
        </w:rPr>
        <w:t xml:space="preserve"> აუცილებელია </w:t>
      </w:r>
      <w:r w:rsidR="00E63501">
        <w:rPr>
          <w:rFonts w:ascii="BOG 2017" w:hAnsi="BOG 2017"/>
          <w:lang w:val="ka-GE"/>
        </w:rPr>
        <w:t>დაინტერესებულმა კომპანიამ სისტემის მეშვეობით</w:t>
      </w:r>
      <w:r w:rsidR="00E63501" w:rsidRPr="006D43D1">
        <w:rPr>
          <w:rFonts w:ascii="BOG 2017" w:hAnsi="BOG 2017"/>
          <w:lang w:val="ka-GE"/>
        </w:rPr>
        <w:t xml:space="preserve"> </w:t>
      </w:r>
      <w:r w:rsidR="00E63501" w:rsidRPr="00E63501">
        <w:rPr>
          <w:rFonts w:ascii="BOG 2017" w:hAnsi="BOG 2017"/>
          <w:color w:val="auto"/>
          <w:lang w:val="ka-GE"/>
        </w:rPr>
        <w:t>წარმოადგინოს შემდეგი სავალდებულო დოკუმენტაცია:</w:t>
      </w:r>
    </w:p>
    <w:p w14:paraId="3E451F74" w14:textId="5424C025" w:rsidR="00E63501" w:rsidRPr="00A158C9" w:rsidRDefault="00E63501" w:rsidP="00E63501">
      <w:pPr>
        <w:pStyle w:val="ListParagraph"/>
        <w:numPr>
          <w:ilvl w:val="0"/>
          <w:numId w:val="27"/>
        </w:numPr>
        <w:rPr>
          <w:rFonts w:ascii="BOG 2017" w:hAnsi="BOG 2017"/>
          <w:lang w:val="ka-GE" w:eastAsia="ja-JP"/>
        </w:rPr>
      </w:pPr>
      <w:r w:rsidRPr="001E3F4C">
        <w:rPr>
          <w:rFonts w:ascii="BOG 2017" w:hAnsi="BOG 2017"/>
          <w:lang w:val="ka-GE" w:eastAsia="ja-JP"/>
        </w:rPr>
        <w:t xml:space="preserve">დანართი </w:t>
      </w:r>
      <w:r w:rsidR="006A75B2">
        <w:rPr>
          <w:rFonts w:ascii="BOG 2017" w:hAnsi="BOG 2017"/>
          <w:lang w:val="ka-GE" w:eastAsia="ja-JP"/>
        </w:rPr>
        <w:t>N1 -</w:t>
      </w:r>
      <w:r w:rsidRPr="001E3F4C">
        <w:rPr>
          <w:rFonts w:ascii="BOG 2017" w:hAnsi="BOG 2017"/>
          <w:lang w:val="ka-GE" w:eastAsia="ja-JP"/>
        </w:rPr>
        <w:t xml:space="preserve"> </w:t>
      </w:r>
      <w:r>
        <w:rPr>
          <w:rFonts w:ascii="BOG 2017" w:hAnsi="BOG 2017"/>
          <w:lang w:val="ka-GE" w:eastAsia="ja-JP"/>
        </w:rPr>
        <w:t>ფინანსური შეთავაზება;</w:t>
      </w:r>
    </w:p>
    <w:p w14:paraId="586BC06D" w14:textId="127858FB" w:rsidR="00E63501" w:rsidRPr="005E2FD2" w:rsidRDefault="00E63501" w:rsidP="00E63501">
      <w:pPr>
        <w:pStyle w:val="ListParagraph"/>
        <w:numPr>
          <w:ilvl w:val="0"/>
          <w:numId w:val="27"/>
        </w:numPr>
        <w:rPr>
          <w:rFonts w:ascii="BOG 2017" w:hAnsi="BOG 2017"/>
          <w:lang w:val="ka-GE" w:eastAsia="ja-JP"/>
        </w:rPr>
      </w:pPr>
      <w:r>
        <w:rPr>
          <w:rFonts w:ascii="BOG 2017" w:hAnsi="BOG 2017"/>
          <w:lang w:val="ka-GE" w:eastAsia="ja-JP"/>
        </w:rPr>
        <w:t xml:space="preserve">დანართი </w:t>
      </w:r>
      <w:r w:rsidR="006A75B2">
        <w:rPr>
          <w:rFonts w:ascii="BOG 2017" w:hAnsi="BOG 2017"/>
          <w:lang w:val="ka-GE" w:eastAsia="ja-JP"/>
        </w:rPr>
        <w:t>N2 -</w:t>
      </w:r>
      <w:r>
        <w:rPr>
          <w:rFonts w:ascii="BOG 2017" w:hAnsi="BOG 2017"/>
          <w:lang w:val="ka-GE" w:eastAsia="ja-JP"/>
        </w:rPr>
        <w:t xml:space="preserve"> ინფორმაცია კომპანიის შესახებ;</w:t>
      </w:r>
    </w:p>
    <w:p w14:paraId="0570FEDB" w14:textId="77777777" w:rsidR="00D94A99" w:rsidRPr="00D94A99" w:rsidRDefault="00D94A99" w:rsidP="00D94A99">
      <w:pPr>
        <w:pStyle w:val="NoSpacing"/>
        <w:rPr>
          <w:lang w:val="ka-GE"/>
        </w:rPr>
      </w:pPr>
    </w:p>
    <w:p w14:paraId="21EF2472" w14:textId="20E4DEFB" w:rsidR="00C54132" w:rsidRPr="007B2E08" w:rsidRDefault="00BB0454" w:rsidP="00CB7D1A">
      <w:pPr>
        <w:pStyle w:val="Heading1"/>
        <w:numPr>
          <w:ilvl w:val="0"/>
          <w:numId w:val="12"/>
        </w:numPr>
        <w:rPr>
          <w:rFonts w:ascii="BOG 2017" w:hAnsi="BOG 2017"/>
          <w:sz w:val="20"/>
          <w:szCs w:val="20"/>
          <w:lang w:val="ka-GE"/>
        </w:rPr>
      </w:pPr>
      <w:bookmarkStart w:id="10" w:name="_Toc232093961"/>
      <w:r w:rsidRPr="007B2E08">
        <w:rPr>
          <w:rFonts w:ascii="BOG 2017" w:hAnsi="BOG 2017"/>
          <w:sz w:val="20"/>
          <w:szCs w:val="20"/>
          <w:lang w:val="ka-GE"/>
        </w:rPr>
        <w:t>თანდართული</w:t>
      </w:r>
      <w:r w:rsidR="00C54132" w:rsidRPr="007B2E08">
        <w:rPr>
          <w:rFonts w:ascii="BOG 2017" w:hAnsi="BOG 2017"/>
          <w:sz w:val="20"/>
          <w:szCs w:val="20"/>
          <w:lang w:val="ka-GE"/>
        </w:rPr>
        <w:t xml:space="preserve"> დოკუმენტაცია</w:t>
      </w:r>
      <w:bookmarkEnd w:id="10"/>
    </w:p>
    <w:p w14:paraId="65F275C4" w14:textId="3DFFE8C9" w:rsidR="00BB0454" w:rsidRPr="00A158C9" w:rsidRDefault="00C54132" w:rsidP="00F57CE3">
      <w:pPr>
        <w:pStyle w:val="ListParagraph"/>
        <w:numPr>
          <w:ilvl w:val="0"/>
          <w:numId w:val="8"/>
        </w:numPr>
        <w:rPr>
          <w:rFonts w:ascii="BOG 2017" w:hAnsi="BOG 2017"/>
          <w:lang w:val="ka-GE" w:eastAsia="ja-JP"/>
        </w:rPr>
      </w:pPr>
      <w:r w:rsidRPr="001E3F4C">
        <w:rPr>
          <w:rFonts w:ascii="BOG 2017" w:hAnsi="BOG 2017"/>
          <w:lang w:val="ka-GE" w:eastAsia="ja-JP"/>
        </w:rPr>
        <w:t xml:space="preserve">დანართი 1: </w:t>
      </w:r>
      <w:r w:rsidR="00DC2C65">
        <w:rPr>
          <w:rFonts w:ascii="BOG 2017" w:hAnsi="BOG 2017"/>
          <w:lang w:val="ka-GE" w:eastAsia="ja-JP"/>
        </w:rPr>
        <w:t>ფინანსური შეთავაზება;</w:t>
      </w:r>
    </w:p>
    <w:p w14:paraId="5B20FB01" w14:textId="1D923938" w:rsidR="00A158C9" w:rsidRPr="001E3F4C" w:rsidRDefault="00A158C9" w:rsidP="00F57CE3">
      <w:pPr>
        <w:pStyle w:val="ListParagraph"/>
        <w:numPr>
          <w:ilvl w:val="0"/>
          <w:numId w:val="8"/>
        </w:numPr>
        <w:rPr>
          <w:rFonts w:ascii="BOG 2017" w:hAnsi="BOG 2017"/>
          <w:lang w:val="ka-GE" w:eastAsia="ja-JP"/>
        </w:rPr>
      </w:pPr>
      <w:r>
        <w:rPr>
          <w:rFonts w:ascii="BOG 2017" w:hAnsi="BOG 2017"/>
          <w:lang w:val="ka-GE" w:eastAsia="ja-JP"/>
        </w:rPr>
        <w:t xml:space="preserve">დანართი 2: </w:t>
      </w:r>
      <w:r w:rsidR="00A06820">
        <w:rPr>
          <w:rFonts w:ascii="BOG 2017" w:hAnsi="BOG 2017"/>
          <w:lang w:val="ka-GE" w:eastAsia="ja-JP"/>
        </w:rPr>
        <w:t>ინფორმაცია კომპანიის შესახებ</w:t>
      </w:r>
      <w:r w:rsidR="00DC2C65">
        <w:rPr>
          <w:rFonts w:ascii="BOG 2017" w:hAnsi="BOG 2017"/>
          <w:lang w:val="ka-GE" w:eastAsia="ja-JP"/>
        </w:rPr>
        <w:t>.</w:t>
      </w:r>
    </w:p>
    <w:p w14:paraId="65786A50" w14:textId="77777777" w:rsidR="00E20F90" w:rsidRPr="0024302A" w:rsidRDefault="00E20F90" w:rsidP="00E20F90">
      <w:pPr>
        <w:rPr>
          <w:rFonts w:asciiTheme="minorHAnsi" w:hAnsiTheme="minorHAnsi"/>
          <w:lang w:eastAsia="ja-JP"/>
        </w:rPr>
      </w:pPr>
    </w:p>
    <w:sectPr w:rsidR="00E20F90" w:rsidRPr="0024302A" w:rsidSect="000B1BB8">
      <w:footerReference w:type="default" r:id="rId13"/>
      <w:headerReference w:type="first" r:id="rId14"/>
      <w:pgSz w:w="11909" w:h="16704" w:code="9"/>
      <w:pgMar w:top="634" w:right="922" w:bottom="0" w:left="907" w:header="432" w:footer="384"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A40E" w14:textId="77777777" w:rsidR="00294C70" w:rsidRDefault="00294C70" w:rsidP="002E7950">
      <w:r>
        <w:separator/>
      </w:r>
    </w:p>
  </w:endnote>
  <w:endnote w:type="continuationSeparator" w:id="0">
    <w:p w14:paraId="24823263" w14:textId="77777777" w:rsidR="00294C70" w:rsidRDefault="00294C7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BOG 2017">
    <w:panose1 w:val="020B0804020101010102"/>
    <w:charset w:val="00"/>
    <w:family w:val="swiss"/>
    <w:pitch w:val="variable"/>
    <w:sig w:usb0="A00000FF" w:usb1="5000FCF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D5C3BF5"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A5A44">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A5A44">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D77F4" w14:textId="77777777" w:rsidR="00294C70" w:rsidRDefault="00294C70" w:rsidP="002E7950">
      <w:r>
        <w:separator/>
      </w:r>
    </w:p>
  </w:footnote>
  <w:footnote w:type="continuationSeparator" w:id="0">
    <w:p w14:paraId="7E34A134" w14:textId="77777777" w:rsidR="00294C70" w:rsidRDefault="00294C70"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888845061" name="Picture 88884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C12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1F729F"/>
    <w:multiLevelType w:val="hybridMultilevel"/>
    <w:tmpl w:val="1E6A4AEE"/>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46476"/>
    <w:multiLevelType w:val="hybridMultilevel"/>
    <w:tmpl w:val="9F343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65D75"/>
    <w:multiLevelType w:val="hybridMultilevel"/>
    <w:tmpl w:val="30A2FD96"/>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714D9"/>
    <w:multiLevelType w:val="hybridMultilevel"/>
    <w:tmpl w:val="EFB44F6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34DFA"/>
    <w:multiLevelType w:val="hybridMultilevel"/>
    <w:tmpl w:val="5148B370"/>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A46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D4A81"/>
    <w:multiLevelType w:val="hybridMultilevel"/>
    <w:tmpl w:val="F648D7EA"/>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27C29"/>
    <w:multiLevelType w:val="hybridMultilevel"/>
    <w:tmpl w:val="2784687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D213B"/>
    <w:multiLevelType w:val="hybridMultilevel"/>
    <w:tmpl w:val="F628E1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5145E2"/>
    <w:multiLevelType w:val="hybridMultilevel"/>
    <w:tmpl w:val="FBF47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0D728D"/>
    <w:multiLevelType w:val="hybridMultilevel"/>
    <w:tmpl w:val="28D2633E"/>
    <w:lvl w:ilvl="0" w:tplc="0409000F">
      <w:start w:val="1"/>
      <w:numFmt w:val="decimal"/>
      <w:lvlText w:val="%1."/>
      <w:lvlJc w:val="left"/>
      <w:pPr>
        <w:ind w:left="720" w:hanging="360"/>
      </w:pPr>
    </w:lvl>
    <w:lvl w:ilvl="1" w:tplc="4CEA04F8">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74FF3"/>
    <w:multiLevelType w:val="hybridMultilevel"/>
    <w:tmpl w:val="6D0A9868"/>
    <w:lvl w:ilvl="0" w:tplc="2D1AAFF2">
      <w:start w:val="12"/>
      <w:numFmt w:val="bullet"/>
      <w:lvlText w:val="-"/>
      <w:lvlJc w:val="left"/>
      <w:pPr>
        <w:ind w:left="1080" w:hanging="360"/>
      </w:pPr>
      <w:rPr>
        <w:rFonts w:ascii="BOG 2017" w:eastAsiaTheme="minorHAnsi" w:hAnsi="BOG 2017"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0B64"/>
    <w:multiLevelType w:val="hybridMultilevel"/>
    <w:tmpl w:val="238C142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B68CA"/>
    <w:multiLevelType w:val="hybridMultilevel"/>
    <w:tmpl w:val="B272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4D5478"/>
    <w:multiLevelType w:val="hybridMultilevel"/>
    <w:tmpl w:val="A2B0A278"/>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7426101">
    <w:abstractNumId w:val="17"/>
  </w:num>
  <w:num w:numId="2" w16cid:durableId="1786536238">
    <w:abstractNumId w:val="2"/>
  </w:num>
  <w:num w:numId="3" w16cid:durableId="615717282">
    <w:abstractNumId w:val="26"/>
  </w:num>
  <w:num w:numId="4" w16cid:durableId="1409575097">
    <w:abstractNumId w:val="16"/>
  </w:num>
  <w:num w:numId="5" w16cid:durableId="1760902576">
    <w:abstractNumId w:val="15"/>
  </w:num>
  <w:num w:numId="6" w16cid:durableId="1071195825">
    <w:abstractNumId w:val="1"/>
  </w:num>
  <w:num w:numId="7" w16cid:durableId="1445075802">
    <w:abstractNumId w:val="25"/>
  </w:num>
  <w:num w:numId="8" w16cid:durableId="1062605572">
    <w:abstractNumId w:val="3"/>
  </w:num>
  <w:num w:numId="9" w16cid:durableId="1596674596">
    <w:abstractNumId w:val="23"/>
  </w:num>
  <w:num w:numId="10" w16cid:durableId="1634825430">
    <w:abstractNumId w:val="9"/>
  </w:num>
  <w:num w:numId="11" w16cid:durableId="996227077">
    <w:abstractNumId w:val="13"/>
  </w:num>
  <w:num w:numId="12" w16cid:durableId="1010717109">
    <w:abstractNumId w:val="19"/>
  </w:num>
  <w:num w:numId="13" w16cid:durableId="1400711187">
    <w:abstractNumId w:val="12"/>
  </w:num>
  <w:num w:numId="14" w16cid:durableId="885023062">
    <w:abstractNumId w:val="8"/>
  </w:num>
  <w:num w:numId="15" w16cid:durableId="1883785499">
    <w:abstractNumId w:val="20"/>
  </w:num>
  <w:num w:numId="16" w16cid:durableId="1890988794">
    <w:abstractNumId w:val="5"/>
  </w:num>
  <w:num w:numId="17" w16cid:durableId="1804762938">
    <w:abstractNumId w:val="0"/>
  </w:num>
  <w:num w:numId="18" w16cid:durableId="1446076672">
    <w:abstractNumId w:val="10"/>
  </w:num>
  <w:num w:numId="19" w16cid:durableId="348143984">
    <w:abstractNumId w:val="4"/>
  </w:num>
  <w:num w:numId="20" w16cid:durableId="802963741">
    <w:abstractNumId w:val="14"/>
  </w:num>
  <w:num w:numId="21" w16cid:durableId="1241911053">
    <w:abstractNumId w:val="14"/>
  </w:num>
  <w:num w:numId="22" w16cid:durableId="278806986">
    <w:abstractNumId w:val="21"/>
  </w:num>
  <w:num w:numId="23" w16cid:durableId="428936781">
    <w:abstractNumId w:val="11"/>
  </w:num>
  <w:num w:numId="24" w16cid:durableId="224682743">
    <w:abstractNumId w:val="7"/>
  </w:num>
  <w:num w:numId="25" w16cid:durableId="1361275171">
    <w:abstractNumId w:val="18"/>
  </w:num>
  <w:num w:numId="26" w16cid:durableId="625939394">
    <w:abstractNumId w:val="6"/>
  </w:num>
  <w:num w:numId="27" w16cid:durableId="1517576594">
    <w:abstractNumId w:val="24"/>
  </w:num>
  <w:num w:numId="28" w16cid:durableId="102736400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008"/>
    <w:rsid w:val="00002D69"/>
    <w:rsid w:val="00003D16"/>
    <w:rsid w:val="00004421"/>
    <w:rsid w:val="00004E6D"/>
    <w:rsid w:val="00005749"/>
    <w:rsid w:val="000057B3"/>
    <w:rsid w:val="00007650"/>
    <w:rsid w:val="00007F09"/>
    <w:rsid w:val="0001066A"/>
    <w:rsid w:val="0001074A"/>
    <w:rsid w:val="00010FEB"/>
    <w:rsid w:val="000117EA"/>
    <w:rsid w:val="00012EBC"/>
    <w:rsid w:val="00013EED"/>
    <w:rsid w:val="000143A6"/>
    <w:rsid w:val="0001526F"/>
    <w:rsid w:val="0001798C"/>
    <w:rsid w:val="00017FF9"/>
    <w:rsid w:val="00020414"/>
    <w:rsid w:val="00022489"/>
    <w:rsid w:val="00022497"/>
    <w:rsid w:val="00023066"/>
    <w:rsid w:val="000231FE"/>
    <w:rsid w:val="000245B2"/>
    <w:rsid w:val="00025604"/>
    <w:rsid w:val="0002594C"/>
    <w:rsid w:val="00025D08"/>
    <w:rsid w:val="000269EA"/>
    <w:rsid w:val="000277BB"/>
    <w:rsid w:val="00027A32"/>
    <w:rsid w:val="00027DC1"/>
    <w:rsid w:val="000311C0"/>
    <w:rsid w:val="000318F7"/>
    <w:rsid w:val="00031BBA"/>
    <w:rsid w:val="00032179"/>
    <w:rsid w:val="000321AE"/>
    <w:rsid w:val="0003274A"/>
    <w:rsid w:val="000340CA"/>
    <w:rsid w:val="00034389"/>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5E5"/>
    <w:rsid w:val="00057B3E"/>
    <w:rsid w:val="00060712"/>
    <w:rsid w:val="00061B2D"/>
    <w:rsid w:val="00061CDB"/>
    <w:rsid w:val="00062949"/>
    <w:rsid w:val="00062CCA"/>
    <w:rsid w:val="00063054"/>
    <w:rsid w:val="00064662"/>
    <w:rsid w:val="00066E03"/>
    <w:rsid w:val="00066E17"/>
    <w:rsid w:val="000677B5"/>
    <w:rsid w:val="00067982"/>
    <w:rsid w:val="00071B66"/>
    <w:rsid w:val="000722E7"/>
    <w:rsid w:val="0007261A"/>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9CE"/>
    <w:rsid w:val="000A5D9C"/>
    <w:rsid w:val="000A629B"/>
    <w:rsid w:val="000B03DE"/>
    <w:rsid w:val="000B0E85"/>
    <w:rsid w:val="000B16C5"/>
    <w:rsid w:val="000B19A6"/>
    <w:rsid w:val="000B1BB8"/>
    <w:rsid w:val="000B2686"/>
    <w:rsid w:val="000B2BD8"/>
    <w:rsid w:val="000B3D46"/>
    <w:rsid w:val="000B44A8"/>
    <w:rsid w:val="000B57AD"/>
    <w:rsid w:val="000B63C7"/>
    <w:rsid w:val="000B732B"/>
    <w:rsid w:val="000B7E1D"/>
    <w:rsid w:val="000C0204"/>
    <w:rsid w:val="000C3473"/>
    <w:rsid w:val="000C37C9"/>
    <w:rsid w:val="000C5E85"/>
    <w:rsid w:val="000C61FD"/>
    <w:rsid w:val="000D04A7"/>
    <w:rsid w:val="000D0C8B"/>
    <w:rsid w:val="000D19A9"/>
    <w:rsid w:val="000D1CB3"/>
    <w:rsid w:val="000D27D5"/>
    <w:rsid w:val="000D2DCE"/>
    <w:rsid w:val="000D43FE"/>
    <w:rsid w:val="000D456F"/>
    <w:rsid w:val="000D5BE6"/>
    <w:rsid w:val="000D5F93"/>
    <w:rsid w:val="000D6391"/>
    <w:rsid w:val="000D6824"/>
    <w:rsid w:val="000D6C08"/>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CE6"/>
    <w:rsid w:val="000F30A4"/>
    <w:rsid w:val="000F33B1"/>
    <w:rsid w:val="000F4C43"/>
    <w:rsid w:val="000F534B"/>
    <w:rsid w:val="000F7C8C"/>
    <w:rsid w:val="00100580"/>
    <w:rsid w:val="00100A0F"/>
    <w:rsid w:val="00102B34"/>
    <w:rsid w:val="00102DAE"/>
    <w:rsid w:val="0010393A"/>
    <w:rsid w:val="0010412E"/>
    <w:rsid w:val="001049E0"/>
    <w:rsid w:val="00105943"/>
    <w:rsid w:val="0010629D"/>
    <w:rsid w:val="00106407"/>
    <w:rsid w:val="0010717D"/>
    <w:rsid w:val="00107241"/>
    <w:rsid w:val="00107AD7"/>
    <w:rsid w:val="00107BB1"/>
    <w:rsid w:val="00110782"/>
    <w:rsid w:val="001135FD"/>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BC0"/>
    <w:rsid w:val="00126DCC"/>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0F25"/>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9C2"/>
    <w:rsid w:val="00155D37"/>
    <w:rsid w:val="001563C9"/>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D41"/>
    <w:rsid w:val="00163885"/>
    <w:rsid w:val="00165336"/>
    <w:rsid w:val="0016643D"/>
    <w:rsid w:val="001665D6"/>
    <w:rsid w:val="0016683C"/>
    <w:rsid w:val="001677A4"/>
    <w:rsid w:val="00170F53"/>
    <w:rsid w:val="00171141"/>
    <w:rsid w:val="001714C1"/>
    <w:rsid w:val="00171DA2"/>
    <w:rsid w:val="00171FE0"/>
    <w:rsid w:val="00172061"/>
    <w:rsid w:val="0017304A"/>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A7FAF"/>
    <w:rsid w:val="001B111F"/>
    <w:rsid w:val="001B1918"/>
    <w:rsid w:val="001B2305"/>
    <w:rsid w:val="001B2D52"/>
    <w:rsid w:val="001B32D3"/>
    <w:rsid w:val="001B4BFC"/>
    <w:rsid w:val="001B5A0D"/>
    <w:rsid w:val="001B7104"/>
    <w:rsid w:val="001B74DE"/>
    <w:rsid w:val="001B75F8"/>
    <w:rsid w:val="001C3C2E"/>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54F5"/>
    <w:rsid w:val="001D6A62"/>
    <w:rsid w:val="001D7735"/>
    <w:rsid w:val="001E002D"/>
    <w:rsid w:val="001E1F56"/>
    <w:rsid w:val="001E27E5"/>
    <w:rsid w:val="001E32D3"/>
    <w:rsid w:val="001E33BD"/>
    <w:rsid w:val="001E39A5"/>
    <w:rsid w:val="001E3F4C"/>
    <w:rsid w:val="001E49A0"/>
    <w:rsid w:val="001E5C74"/>
    <w:rsid w:val="001E650C"/>
    <w:rsid w:val="001E6835"/>
    <w:rsid w:val="001E774F"/>
    <w:rsid w:val="001E7E50"/>
    <w:rsid w:val="001F0E1A"/>
    <w:rsid w:val="001F114B"/>
    <w:rsid w:val="001F2A41"/>
    <w:rsid w:val="001F3D3B"/>
    <w:rsid w:val="001F3E45"/>
    <w:rsid w:val="001F62AE"/>
    <w:rsid w:val="001F6DD9"/>
    <w:rsid w:val="001F6E52"/>
    <w:rsid w:val="001F7A7C"/>
    <w:rsid w:val="001F7AC5"/>
    <w:rsid w:val="002003C1"/>
    <w:rsid w:val="00200583"/>
    <w:rsid w:val="0020065D"/>
    <w:rsid w:val="0020097F"/>
    <w:rsid w:val="00201EDE"/>
    <w:rsid w:val="00203001"/>
    <w:rsid w:val="002033F0"/>
    <w:rsid w:val="00203EEA"/>
    <w:rsid w:val="00205578"/>
    <w:rsid w:val="0020591D"/>
    <w:rsid w:val="00205CC4"/>
    <w:rsid w:val="002060C1"/>
    <w:rsid w:val="00207C99"/>
    <w:rsid w:val="00210ABE"/>
    <w:rsid w:val="00210CC2"/>
    <w:rsid w:val="00211C25"/>
    <w:rsid w:val="00211DB4"/>
    <w:rsid w:val="002126AB"/>
    <w:rsid w:val="00212809"/>
    <w:rsid w:val="00212A9D"/>
    <w:rsid w:val="00212AFD"/>
    <w:rsid w:val="00212CBC"/>
    <w:rsid w:val="00213344"/>
    <w:rsid w:val="0021334B"/>
    <w:rsid w:val="00215524"/>
    <w:rsid w:val="002158A2"/>
    <w:rsid w:val="00215A71"/>
    <w:rsid w:val="00215ACE"/>
    <w:rsid w:val="00215BCC"/>
    <w:rsid w:val="00215BDA"/>
    <w:rsid w:val="00217967"/>
    <w:rsid w:val="00217CE4"/>
    <w:rsid w:val="00217D35"/>
    <w:rsid w:val="00221970"/>
    <w:rsid w:val="0022546A"/>
    <w:rsid w:val="00225AE4"/>
    <w:rsid w:val="002263BB"/>
    <w:rsid w:val="00226A61"/>
    <w:rsid w:val="00227091"/>
    <w:rsid w:val="00227DC9"/>
    <w:rsid w:val="00227E9C"/>
    <w:rsid w:val="002302EF"/>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302A"/>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A04"/>
    <w:rsid w:val="00294B09"/>
    <w:rsid w:val="00294C70"/>
    <w:rsid w:val="00297E1E"/>
    <w:rsid w:val="002A037F"/>
    <w:rsid w:val="002A047B"/>
    <w:rsid w:val="002A07A2"/>
    <w:rsid w:val="002A0892"/>
    <w:rsid w:val="002A0B92"/>
    <w:rsid w:val="002A173C"/>
    <w:rsid w:val="002A2359"/>
    <w:rsid w:val="002A2A2D"/>
    <w:rsid w:val="002A2EFD"/>
    <w:rsid w:val="002A35FD"/>
    <w:rsid w:val="002A3C27"/>
    <w:rsid w:val="002A4486"/>
    <w:rsid w:val="002A497C"/>
    <w:rsid w:val="002A4CDE"/>
    <w:rsid w:val="002A4E22"/>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1AE4"/>
    <w:rsid w:val="002D2B8A"/>
    <w:rsid w:val="002D2F37"/>
    <w:rsid w:val="002D36FB"/>
    <w:rsid w:val="002D37D6"/>
    <w:rsid w:val="002D3D66"/>
    <w:rsid w:val="002D3D80"/>
    <w:rsid w:val="002D40A9"/>
    <w:rsid w:val="002D4F9F"/>
    <w:rsid w:val="002D527C"/>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4DAC"/>
    <w:rsid w:val="002F5EE4"/>
    <w:rsid w:val="002F612D"/>
    <w:rsid w:val="002F69A8"/>
    <w:rsid w:val="002F70D0"/>
    <w:rsid w:val="002F7575"/>
    <w:rsid w:val="002F7ACE"/>
    <w:rsid w:val="002F7DFA"/>
    <w:rsid w:val="0030039E"/>
    <w:rsid w:val="00301170"/>
    <w:rsid w:val="00302280"/>
    <w:rsid w:val="0030434B"/>
    <w:rsid w:val="0030468F"/>
    <w:rsid w:val="00304760"/>
    <w:rsid w:val="00305561"/>
    <w:rsid w:val="00305DD7"/>
    <w:rsid w:val="0030774D"/>
    <w:rsid w:val="00307C62"/>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2E52"/>
    <w:rsid w:val="00333E48"/>
    <w:rsid w:val="00334CF1"/>
    <w:rsid w:val="00334F65"/>
    <w:rsid w:val="00335407"/>
    <w:rsid w:val="003378E7"/>
    <w:rsid w:val="00337A56"/>
    <w:rsid w:val="003405C5"/>
    <w:rsid w:val="00340C82"/>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27E1"/>
    <w:rsid w:val="00353759"/>
    <w:rsid w:val="003538A2"/>
    <w:rsid w:val="003539FD"/>
    <w:rsid w:val="00353CF1"/>
    <w:rsid w:val="00353DAF"/>
    <w:rsid w:val="0035420B"/>
    <w:rsid w:val="00356119"/>
    <w:rsid w:val="0035683E"/>
    <w:rsid w:val="00357A0A"/>
    <w:rsid w:val="00357A6A"/>
    <w:rsid w:val="00360018"/>
    <w:rsid w:val="0036076A"/>
    <w:rsid w:val="00361FEF"/>
    <w:rsid w:val="00364BC7"/>
    <w:rsid w:val="00367512"/>
    <w:rsid w:val="00367FC8"/>
    <w:rsid w:val="00370E21"/>
    <w:rsid w:val="00370F32"/>
    <w:rsid w:val="00371F69"/>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BA6"/>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4A39"/>
    <w:rsid w:val="00395B52"/>
    <w:rsid w:val="00397AEE"/>
    <w:rsid w:val="00397FCA"/>
    <w:rsid w:val="003A0C08"/>
    <w:rsid w:val="003A16B3"/>
    <w:rsid w:val="003A1E8F"/>
    <w:rsid w:val="003A253A"/>
    <w:rsid w:val="003A29EA"/>
    <w:rsid w:val="003A330F"/>
    <w:rsid w:val="003A4278"/>
    <w:rsid w:val="003A6548"/>
    <w:rsid w:val="003A6CBF"/>
    <w:rsid w:val="003A70B6"/>
    <w:rsid w:val="003A756C"/>
    <w:rsid w:val="003B089C"/>
    <w:rsid w:val="003B09E1"/>
    <w:rsid w:val="003B13BE"/>
    <w:rsid w:val="003B2020"/>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DFF"/>
    <w:rsid w:val="003D2F87"/>
    <w:rsid w:val="003D354A"/>
    <w:rsid w:val="003D3F6D"/>
    <w:rsid w:val="003D4841"/>
    <w:rsid w:val="003D4B3D"/>
    <w:rsid w:val="003D51AB"/>
    <w:rsid w:val="003D54BA"/>
    <w:rsid w:val="003D588A"/>
    <w:rsid w:val="003D6D08"/>
    <w:rsid w:val="003D6D9D"/>
    <w:rsid w:val="003D71A5"/>
    <w:rsid w:val="003E0692"/>
    <w:rsid w:val="003E0EC0"/>
    <w:rsid w:val="003E11E4"/>
    <w:rsid w:val="003E130F"/>
    <w:rsid w:val="003E1D4C"/>
    <w:rsid w:val="003E2129"/>
    <w:rsid w:val="003E649A"/>
    <w:rsid w:val="003E7346"/>
    <w:rsid w:val="003E73C1"/>
    <w:rsid w:val="003E74AE"/>
    <w:rsid w:val="003E77B9"/>
    <w:rsid w:val="003E7E24"/>
    <w:rsid w:val="003F11A7"/>
    <w:rsid w:val="003F17C1"/>
    <w:rsid w:val="003F4B1B"/>
    <w:rsid w:val="003F55E2"/>
    <w:rsid w:val="003F59E6"/>
    <w:rsid w:val="003F65A3"/>
    <w:rsid w:val="003F78D6"/>
    <w:rsid w:val="003F7A13"/>
    <w:rsid w:val="00400A22"/>
    <w:rsid w:val="00400A4A"/>
    <w:rsid w:val="00400EBA"/>
    <w:rsid w:val="00401AD5"/>
    <w:rsid w:val="00402FB0"/>
    <w:rsid w:val="00403571"/>
    <w:rsid w:val="00403594"/>
    <w:rsid w:val="0040424A"/>
    <w:rsid w:val="004042D4"/>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4996"/>
    <w:rsid w:val="00425963"/>
    <w:rsid w:val="00425B27"/>
    <w:rsid w:val="0042695A"/>
    <w:rsid w:val="0043020D"/>
    <w:rsid w:val="004303B2"/>
    <w:rsid w:val="00431269"/>
    <w:rsid w:val="0043224F"/>
    <w:rsid w:val="00432716"/>
    <w:rsid w:val="00433471"/>
    <w:rsid w:val="00433A40"/>
    <w:rsid w:val="004341A5"/>
    <w:rsid w:val="00435309"/>
    <w:rsid w:val="00435CF8"/>
    <w:rsid w:val="00437458"/>
    <w:rsid w:val="00437719"/>
    <w:rsid w:val="004379A1"/>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8E9"/>
    <w:rsid w:val="00457B3B"/>
    <w:rsid w:val="00460B82"/>
    <w:rsid w:val="00460BF8"/>
    <w:rsid w:val="004617B1"/>
    <w:rsid w:val="00461B7D"/>
    <w:rsid w:val="00461D27"/>
    <w:rsid w:val="00461E69"/>
    <w:rsid w:val="00463854"/>
    <w:rsid w:val="00464B3E"/>
    <w:rsid w:val="00467787"/>
    <w:rsid w:val="00467EE2"/>
    <w:rsid w:val="00470528"/>
    <w:rsid w:val="00472A35"/>
    <w:rsid w:val="0047354D"/>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B58"/>
    <w:rsid w:val="00491E07"/>
    <w:rsid w:val="00492383"/>
    <w:rsid w:val="00493C93"/>
    <w:rsid w:val="00495300"/>
    <w:rsid w:val="00495306"/>
    <w:rsid w:val="00495BF3"/>
    <w:rsid w:val="00496250"/>
    <w:rsid w:val="00497118"/>
    <w:rsid w:val="004975BB"/>
    <w:rsid w:val="00497676"/>
    <w:rsid w:val="004A0A79"/>
    <w:rsid w:val="004A1619"/>
    <w:rsid w:val="004A25B4"/>
    <w:rsid w:val="004A34DD"/>
    <w:rsid w:val="004A3C39"/>
    <w:rsid w:val="004A47ED"/>
    <w:rsid w:val="004A5DF7"/>
    <w:rsid w:val="004A60C7"/>
    <w:rsid w:val="004A672D"/>
    <w:rsid w:val="004A6A93"/>
    <w:rsid w:val="004A6CBB"/>
    <w:rsid w:val="004A7ED3"/>
    <w:rsid w:val="004B13AA"/>
    <w:rsid w:val="004B1677"/>
    <w:rsid w:val="004B1B2E"/>
    <w:rsid w:val="004B1EB5"/>
    <w:rsid w:val="004B2B91"/>
    <w:rsid w:val="004B33D2"/>
    <w:rsid w:val="004B3679"/>
    <w:rsid w:val="004B3D3A"/>
    <w:rsid w:val="004B58C6"/>
    <w:rsid w:val="004B7137"/>
    <w:rsid w:val="004B76B9"/>
    <w:rsid w:val="004B7B46"/>
    <w:rsid w:val="004C039B"/>
    <w:rsid w:val="004C0CDB"/>
    <w:rsid w:val="004C22AB"/>
    <w:rsid w:val="004C3713"/>
    <w:rsid w:val="004C378F"/>
    <w:rsid w:val="004C4643"/>
    <w:rsid w:val="004C4877"/>
    <w:rsid w:val="004C5DC1"/>
    <w:rsid w:val="004C6C65"/>
    <w:rsid w:val="004C6D35"/>
    <w:rsid w:val="004C7F99"/>
    <w:rsid w:val="004D04CE"/>
    <w:rsid w:val="004D10AA"/>
    <w:rsid w:val="004D10F0"/>
    <w:rsid w:val="004D14E7"/>
    <w:rsid w:val="004D25F6"/>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164"/>
    <w:rsid w:val="004F0BC8"/>
    <w:rsid w:val="004F0CB3"/>
    <w:rsid w:val="004F10D7"/>
    <w:rsid w:val="004F19F8"/>
    <w:rsid w:val="004F1F22"/>
    <w:rsid w:val="004F2168"/>
    <w:rsid w:val="004F3199"/>
    <w:rsid w:val="004F332A"/>
    <w:rsid w:val="004F3F1C"/>
    <w:rsid w:val="004F40BA"/>
    <w:rsid w:val="004F45D5"/>
    <w:rsid w:val="004F45F4"/>
    <w:rsid w:val="004F4894"/>
    <w:rsid w:val="004F71A5"/>
    <w:rsid w:val="00500461"/>
    <w:rsid w:val="00502418"/>
    <w:rsid w:val="00502BE0"/>
    <w:rsid w:val="00503183"/>
    <w:rsid w:val="00503BD9"/>
    <w:rsid w:val="00503C56"/>
    <w:rsid w:val="00503C99"/>
    <w:rsid w:val="0050417C"/>
    <w:rsid w:val="00504660"/>
    <w:rsid w:val="0050474F"/>
    <w:rsid w:val="0050509B"/>
    <w:rsid w:val="0050527C"/>
    <w:rsid w:val="00505FD9"/>
    <w:rsid w:val="00506CA8"/>
    <w:rsid w:val="00510913"/>
    <w:rsid w:val="0051097C"/>
    <w:rsid w:val="00510C76"/>
    <w:rsid w:val="00510D70"/>
    <w:rsid w:val="005135B1"/>
    <w:rsid w:val="00513C78"/>
    <w:rsid w:val="005143D9"/>
    <w:rsid w:val="00514AAB"/>
    <w:rsid w:val="00514EC7"/>
    <w:rsid w:val="00514FDE"/>
    <w:rsid w:val="00516FF0"/>
    <w:rsid w:val="005209D7"/>
    <w:rsid w:val="00520A3B"/>
    <w:rsid w:val="00520CD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417"/>
    <w:rsid w:val="00534B11"/>
    <w:rsid w:val="00535986"/>
    <w:rsid w:val="00536D12"/>
    <w:rsid w:val="00537157"/>
    <w:rsid w:val="005401DD"/>
    <w:rsid w:val="00540DAB"/>
    <w:rsid w:val="00541C9B"/>
    <w:rsid w:val="00541CBA"/>
    <w:rsid w:val="005426D6"/>
    <w:rsid w:val="00542DE1"/>
    <w:rsid w:val="00543D36"/>
    <w:rsid w:val="00543DDD"/>
    <w:rsid w:val="00543EF7"/>
    <w:rsid w:val="00545273"/>
    <w:rsid w:val="0054768E"/>
    <w:rsid w:val="00547E9F"/>
    <w:rsid w:val="00552C50"/>
    <w:rsid w:val="00552C9F"/>
    <w:rsid w:val="00552DF3"/>
    <w:rsid w:val="00553830"/>
    <w:rsid w:val="0055436F"/>
    <w:rsid w:val="005549ED"/>
    <w:rsid w:val="005550FD"/>
    <w:rsid w:val="00555CF3"/>
    <w:rsid w:val="005569F8"/>
    <w:rsid w:val="0055775D"/>
    <w:rsid w:val="00560453"/>
    <w:rsid w:val="005612DB"/>
    <w:rsid w:val="00561C2C"/>
    <w:rsid w:val="005629EA"/>
    <w:rsid w:val="00562A0F"/>
    <w:rsid w:val="00563221"/>
    <w:rsid w:val="005632E1"/>
    <w:rsid w:val="00563751"/>
    <w:rsid w:val="00565043"/>
    <w:rsid w:val="00565B51"/>
    <w:rsid w:val="005663CA"/>
    <w:rsid w:val="0056661D"/>
    <w:rsid w:val="00566C71"/>
    <w:rsid w:val="005672DE"/>
    <w:rsid w:val="00570A94"/>
    <w:rsid w:val="0057124E"/>
    <w:rsid w:val="005712F9"/>
    <w:rsid w:val="00571A48"/>
    <w:rsid w:val="00571A5B"/>
    <w:rsid w:val="0057252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7EB"/>
    <w:rsid w:val="00586A4B"/>
    <w:rsid w:val="00586B01"/>
    <w:rsid w:val="0059088F"/>
    <w:rsid w:val="005918EE"/>
    <w:rsid w:val="00592A8B"/>
    <w:rsid w:val="00593AFF"/>
    <w:rsid w:val="0059408C"/>
    <w:rsid w:val="00595821"/>
    <w:rsid w:val="00595ABC"/>
    <w:rsid w:val="0059615A"/>
    <w:rsid w:val="00596DFE"/>
    <w:rsid w:val="0059744F"/>
    <w:rsid w:val="00597FA4"/>
    <w:rsid w:val="005A00F8"/>
    <w:rsid w:val="005A12FF"/>
    <w:rsid w:val="005A14E8"/>
    <w:rsid w:val="005A2328"/>
    <w:rsid w:val="005A2BE9"/>
    <w:rsid w:val="005A3103"/>
    <w:rsid w:val="005A35BC"/>
    <w:rsid w:val="005A4702"/>
    <w:rsid w:val="005A6BE4"/>
    <w:rsid w:val="005A78E3"/>
    <w:rsid w:val="005A7FE8"/>
    <w:rsid w:val="005B187C"/>
    <w:rsid w:val="005B3EE2"/>
    <w:rsid w:val="005B4110"/>
    <w:rsid w:val="005B44F8"/>
    <w:rsid w:val="005B4C3C"/>
    <w:rsid w:val="005B4D0D"/>
    <w:rsid w:val="005B5298"/>
    <w:rsid w:val="005B61B1"/>
    <w:rsid w:val="005C000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814"/>
    <w:rsid w:val="005E1A54"/>
    <w:rsid w:val="005E2EA5"/>
    <w:rsid w:val="005E2FD2"/>
    <w:rsid w:val="005E33AA"/>
    <w:rsid w:val="005E54DF"/>
    <w:rsid w:val="005E5973"/>
    <w:rsid w:val="005E59B5"/>
    <w:rsid w:val="005E5D48"/>
    <w:rsid w:val="005E6DD1"/>
    <w:rsid w:val="005E77D7"/>
    <w:rsid w:val="005F0796"/>
    <w:rsid w:val="005F1F7B"/>
    <w:rsid w:val="005F2891"/>
    <w:rsid w:val="005F4088"/>
    <w:rsid w:val="005F41C4"/>
    <w:rsid w:val="005F5000"/>
    <w:rsid w:val="005F60AD"/>
    <w:rsid w:val="005F6BFF"/>
    <w:rsid w:val="005F7BEF"/>
    <w:rsid w:val="005F7E90"/>
    <w:rsid w:val="006000FB"/>
    <w:rsid w:val="00600248"/>
    <w:rsid w:val="00600262"/>
    <w:rsid w:val="0060104C"/>
    <w:rsid w:val="00601E0A"/>
    <w:rsid w:val="00602056"/>
    <w:rsid w:val="0060270F"/>
    <w:rsid w:val="00603CB7"/>
    <w:rsid w:val="0060456A"/>
    <w:rsid w:val="0060487E"/>
    <w:rsid w:val="00605399"/>
    <w:rsid w:val="00605483"/>
    <w:rsid w:val="006054A9"/>
    <w:rsid w:val="00605792"/>
    <w:rsid w:val="00606154"/>
    <w:rsid w:val="0060700A"/>
    <w:rsid w:val="0060763B"/>
    <w:rsid w:val="00610C96"/>
    <w:rsid w:val="006114D2"/>
    <w:rsid w:val="00611F57"/>
    <w:rsid w:val="006121B9"/>
    <w:rsid w:val="00612E1F"/>
    <w:rsid w:val="006138C5"/>
    <w:rsid w:val="00613997"/>
    <w:rsid w:val="00613B0B"/>
    <w:rsid w:val="00614F24"/>
    <w:rsid w:val="00615486"/>
    <w:rsid w:val="00615BCD"/>
    <w:rsid w:val="00616029"/>
    <w:rsid w:val="00616D6C"/>
    <w:rsid w:val="00616FBA"/>
    <w:rsid w:val="00617752"/>
    <w:rsid w:val="0061795C"/>
    <w:rsid w:val="00617E93"/>
    <w:rsid w:val="0062025D"/>
    <w:rsid w:val="00621DC7"/>
    <w:rsid w:val="00622D6A"/>
    <w:rsid w:val="0062357B"/>
    <w:rsid w:val="00623D34"/>
    <w:rsid w:val="00623EC7"/>
    <w:rsid w:val="0062437F"/>
    <w:rsid w:val="0062526A"/>
    <w:rsid w:val="00626040"/>
    <w:rsid w:val="006267DC"/>
    <w:rsid w:val="00626C16"/>
    <w:rsid w:val="00626C93"/>
    <w:rsid w:val="0063030D"/>
    <w:rsid w:val="00631763"/>
    <w:rsid w:val="0063268A"/>
    <w:rsid w:val="00633247"/>
    <w:rsid w:val="0063335A"/>
    <w:rsid w:val="00633A1D"/>
    <w:rsid w:val="006340B2"/>
    <w:rsid w:val="006358A9"/>
    <w:rsid w:val="006359E5"/>
    <w:rsid w:val="00636438"/>
    <w:rsid w:val="006412B9"/>
    <w:rsid w:val="00641AC7"/>
    <w:rsid w:val="00642A70"/>
    <w:rsid w:val="00642C0E"/>
    <w:rsid w:val="006438FC"/>
    <w:rsid w:val="00643D33"/>
    <w:rsid w:val="00645F56"/>
    <w:rsid w:val="00646DE5"/>
    <w:rsid w:val="00646E02"/>
    <w:rsid w:val="006478F2"/>
    <w:rsid w:val="006505ED"/>
    <w:rsid w:val="00651252"/>
    <w:rsid w:val="00651AAE"/>
    <w:rsid w:val="0065283D"/>
    <w:rsid w:val="00652C70"/>
    <w:rsid w:val="0065340B"/>
    <w:rsid w:val="00653558"/>
    <w:rsid w:val="006557B0"/>
    <w:rsid w:val="00656F89"/>
    <w:rsid w:val="00657550"/>
    <w:rsid w:val="00661382"/>
    <w:rsid w:val="00661C66"/>
    <w:rsid w:val="006627EC"/>
    <w:rsid w:val="00663B69"/>
    <w:rsid w:val="0066444F"/>
    <w:rsid w:val="00664A5C"/>
    <w:rsid w:val="006658A5"/>
    <w:rsid w:val="006660F2"/>
    <w:rsid w:val="0066680A"/>
    <w:rsid w:val="00667052"/>
    <w:rsid w:val="00667074"/>
    <w:rsid w:val="00671369"/>
    <w:rsid w:val="006714BE"/>
    <w:rsid w:val="006722FE"/>
    <w:rsid w:val="00672CE9"/>
    <w:rsid w:val="00675024"/>
    <w:rsid w:val="00675395"/>
    <w:rsid w:val="00675D22"/>
    <w:rsid w:val="0067617C"/>
    <w:rsid w:val="00677238"/>
    <w:rsid w:val="00680BA0"/>
    <w:rsid w:val="00681E07"/>
    <w:rsid w:val="00682A4F"/>
    <w:rsid w:val="00683398"/>
    <w:rsid w:val="00683BA3"/>
    <w:rsid w:val="00683D15"/>
    <w:rsid w:val="0068548E"/>
    <w:rsid w:val="00685955"/>
    <w:rsid w:val="0068634A"/>
    <w:rsid w:val="0068699D"/>
    <w:rsid w:val="00687159"/>
    <w:rsid w:val="00687AA4"/>
    <w:rsid w:val="00687C0E"/>
    <w:rsid w:val="006914A5"/>
    <w:rsid w:val="00692BE5"/>
    <w:rsid w:val="0069313A"/>
    <w:rsid w:val="006957F6"/>
    <w:rsid w:val="006960A5"/>
    <w:rsid w:val="006A05D2"/>
    <w:rsid w:val="006A0968"/>
    <w:rsid w:val="006A341A"/>
    <w:rsid w:val="006A344A"/>
    <w:rsid w:val="006A3A79"/>
    <w:rsid w:val="006A3BC6"/>
    <w:rsid w:val="006A599E"/>
    <w:rsid w:val="006A75B2"/>
    <w:rsid w:val="006A78C3"/>
    <w:rsid w:val="006B12F6"/>
    <w:rsid w:val="006B1F77"/>
    <w:rsid w:val="006B2454"/>
    <w:rsid w:val="006B2485"/>
    <w:rsid w:val="006B385B"/>
    <w:rsid w:val="006B3D20"/>
    <w:rsid w:val="006B422F"/>
    <w:rsid w:val="006B5005"/>
    <w:rsid w:val="006B5C90"/>
    <w:rsid w:val="006B6016"/>
    <w:rsid w:val="006B6B8D"/>
    <w:rsid w:val="006B749B"/>
    <w:rsid w:val="006B74E6"/>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9FF"/>
    <w:rsid w:val="006D7702"/>
    <w:rsid w:val="006E00D2"/>
    <w:rsid w:val="006E0682"/>
    <w:rsid w:val="006E3589"/>
    <w:rsid w:val="006E59F0"/>
    <w:rsid w:val="006E5E8E"/>
    <w:rsid w:val="006E5E92"/>
    <w:rsid w:val="006E780A"/>
    <w:rsid w:val="006F144D"/>
    <w:rsid w:val="006F1CF1"/>
    <w:rsid w:val="006F1FEC"/>
    <w:rsid w:val="006F2601"/>
    <w:rsid w:val="006F2762"/>
    <w:rsid w:val="006F3EF6"/>
    <w:rsid w:val="006F43D9"/>
    <w:rsid w:val="006F4C93"/>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4730"/>
    <w:rsid w:val="00704C79"/>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164B"/>
    <w:rsid w:val="00721CC1"/>
    <w:rsid w:val="00722240"/>
    <w:rsid w:val="007239BA"/>
    <w:rsid w:val="00723E2C"/>
    <w:rsid w:val="00724B74"/>
    <w:rsid w:val="007258CC"/>
    <w:rsid w:val="00726E44"/>
    <w:rsid w:val="007310BD"/>
    <w:rsid w:val="00731122"/>
    <w:rsid w:val="0073238A"/>
    <w:rsid w:val="0073337A"/>
    <w:rsid w:val="00733FCF"/>
    <w:rsid w:val="007344D6"/>
    <w:rsid w:val="00734735"/>
    <w:rsid w:val="00735599"/>
    <w:rsid w:val="0073639B"/>
    <w:rsid w:val="007366A7"/>
    <w:rsid w:val="00737279"/>
    <w:rsid w:val="00737BAF"/>
    <w:rsid w:val="00740E4B"/>
    <w:rsid w:val="00741321"/>
    <w:rsid w:val="00741394"/>
    <w:rsid w:val="007419D9"/>
    <w:rsid w:val="00743539"/>
    <w:rsid w:val="0074365B"/>
    <w:rsid w:val="0074377D"/>
    <w:rsid w:val="007437A7"/>
    <w:rsid w:val="00743EC6"/>
    <w:rsid w:val="00744499"/>
    <w:rsid w:val="007446C1"/>
    <w:rsid w:val="00745DE2"/>
    <w:rsid w:val="00745E65"/>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7B5"/>
    <w:rsid w:val="00763828"/>
    <w:rsid w:val="00763B4F"/>
    <w:rsid w:val="00764507"/>
    <w:rsid w:val="00766583"/>
    <w:rsid w:val="007667F0"/>
    <w:rsid w:val="00766BD6"/>
    <w:rsid w:val="00766FA5"/>
    <w:rsid w:val="0076772A"/>
    <w:rsid w:val="00767801"/>
    <w:rsid w:val="0077007B"/>
    <w:rsid w:val="00770576"/>
    <w:rsid w:val="007709F3"/>
    <w:rsid w:val="007710F6"/>
    <w:rsid w:val="007722F1"/>
    <w:rsid w:val="00772814"/>
    <w:rsid w:val="00772979"/>
    <w:rsid w:val="00772D3C"/>
    <w:rsid w:val="007737B2"/>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9EE"/>
    <w:rsid w:val="00794B5B"/>
    <w:rsid w:val="00795811"/>
    <w:rsid w:val="00796B79"/>
    <w:rsid w:val="007971BF"/>
    <w:rsid w:val="007A01D3"/>
    <w:rsid w:val="007A0881"/>
    <w:rsid w:val="007A0FC4"/>
    <w:rsid w:val="007A1B9F"/>
    <w:rsid w:val="007A1FF0"/>
    <w:rsid w:val="007A282A"/>
    <w:rsid w:val="007A2D74"/>
    <w:rsid w:val="007A3514"/>
    <w:rsid w:val="007A399C"/>
    <w:rsid w:val="007A3B50"/>
    <w:rsid w:val="007A4F26"/>
    <w:rsid w:val="007A531D"/>
    <w:rsid w:val="007A6255"/>
    <w:rsid w:val="007A71B0"/>
    <w:rsid w:val="007B03B5"/>
    <w:rsid w:val="007B2515"/>
    <w:rsid w:val="007B2E08"/>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46A2"/>
    <w:rsid w:val="007D613A"/>
    <w:rsid w:val="007D63F4"/>
    <w:rsid w:val="007D70C0"/>
    <w:rsid w:val="007D785A"/>
    <w:rsid w:val="007D7882"/>
    <w:rsid w:val="007E0114"/>
    <w:rsid w:val="007E05EA"/>
    <w:rsid w:val="007E0755"/>
    <w:rsid w:val="007E07FC"/>
    <w:rsid w:val="007E1455"/>
    <w:rsid w:val="007E2AC4"/>
    <w:rsid w:val="007E2C71"/>
    <w:rsid w:val="007E356E"/>
    <w:rsid w:val="007E49C9"/>
    <w:rsid w:val="007E49D4"/>
    <w:rsid w:val="007E56CD"/>
    <w:rsid w:val="007E5751"/>
    <w:rsid w:val="007E62C3"/>
    <w:rsid w:val="007E692A"/>
    <w:rsid w:val="007E71B8"/>
    <w:rsid w:val="007E7766"/>
    <w:rsid w:val="007F00B4"/>
    <w:rsid w:val="007F0FD8"/>
    <w:rsid w:val="007F169C"/>
    <w:rsid w:val="007F28F1"/>
    <w:rsid w:val="007F2E83"/>
    <w:rsid w:val="007F4CF2"/>
    <w:rsid w:val="007F6F7B"/>
    <w:rsid w:val="007F6FF5"/>
    <w:rsid w:val="007F7859"/>
    <w:rsid w:val="007F7A4A"/>
    <w:rsid w:val="0080044C"/>
    <w:rsid w:val="008011AE"/>
    <w:rsid w:val="00801678"/>
    <w:rsid w:val="00801A78"/>
    <w:rsid w:val="00802273"/>
    <w:rsid w:val="00802CCE"/>
    <w:rsid w:val="00803277"/>
    <w:rsid w:val="00804158"/>
    <w:rsid w:val="00804FD3"/>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4598"/>
    <w:rsid w:val="0082485C"/>
    <w:rsid w:val="00824E40"/>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1D"/>
    <w:rsid w:val="00837FFB"/>
    <w:rsid w:val="008400F8"/>
    <w:rsid w:val="00840166"/>
    <w:rsid w:val="00841C44"/>
    <w:rsid w:val="00844C8C"/>
    <w:rsid w:val="008458F9"/>
    <w:rsid w:val="00846015"/>
    <w:rsid w:val="00851638"/>
    <w:rsid w:val="00851961"/>
    <w:rsid w:val="00852650"/>
    <w:rsid w:val="00852FF2"/>
    <w:rsid w:val="00853872"/>
    <w:rsid w:val="00853ACB"/>
    <w:rsid w:val="00853B54"/>
    <w:rsid w:val="00854000"/>
    <w:rsid w:val="008540DE"/>
    <w:rsid w:val="00854F84"/>
    <w:rsid w:val="00856126"/>
    <w:rsid w:val="00856C4E"/>
    <w:rsid w:val="00856F6C"/>
    <w:rsid w:val="008572F0"/>
    <w:rsid w:val="00857C30"/>
    <w:rsid w:val="00860F5A"/>
    <w:rsid w:val="00861E54"/>
    <w:rsid w:val="00863D14"/>
    <w:rsid w:val="00864D33"/>
    <w:rsid w:val="00864F2B"/>
    <w:rsid w:val="0086555E"/>
    <w:rsid w:val="008662A8"/>
    <w:rsid w:val="00866B40"/>
    <w:rsid w:val="00867594"/>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19A"/>
    <w:rsid w:val="00886CB8"/>
    <w:rsid w:val="00887567"/>
    <w:rsid w:val="00887DFB"/>
    <w:rsid w:val="00890996"/>
    <w:rsid w:val="00891AE6"/>
    <w:rsid w:val="00891C10"/>
    <w:rsid w:val="0089225F"/>
    <w:rsid w:val="00893F0F"/>
    <w:rsid w:val="00894F11"/>
    <w:rsid w:val="00895876"/>
    <w:rsid w:val="00895BAF"/>
    <w:rsid w:val="008964C8"/>
    <w:rsid w:val="0089688E"/>
    <w:rsid w:val="008A022E"/>
    <w:rsid w:val="008A0C24"/>
    <w:rsid w:val="008A1085"/>
    <w:rsid w:val="008A1222"/>
    <w:rsid w:val="008A197B"/>
    <w:rsid w:val="008A1A39"/>
    <w:rsid w:val="008A1B2C"/>
    <w:rsid w:val="008A3667"/>
    <w:rsid w:val="008A36BD"/>
    <w:rsid w:val="008A4979"/>
    <w:rsid w:val="008A52B0"/>
    <w:rsid w:val="008A5643"/>
    <w:rsid w:val="008A620F"/>
    <w:rsid w:val="008A6594"/>
    <w:rsid w:val="008A6922"/>
    <w:rsid w:val="008A6F97"/>
    <w:rsid w:val="008A71C4"/>
    <w:rsid w:val="008B1016"/>
    <w:rsid w:val="008B136C"/>
    <w:rsid w:val="008B13E6"/>
    <w:rsid w:val="008B2629"/>
    <w:rsid w:val="008B267C"/>
    <w:rsid w:val="008B3261"/>
    <w:rsid w:val="008B368A"/>
    <w:rsid w:val="008B3E07"/>
    <w:rsid w:val="008B46F8"/>
    <w:rsid w:val="008B474D"/>
    <w:rsid w:val="008B5891"/>
    <w:rsid w:val="008B59AE"/>
    <w:rsid w:val="008B6A96"/>
    <w:rsid w:val="008B6EFC"/>
    <w:rsid w:val="008B771E"/>
    <w:rsid w:val="008C05CF"/>
    <w:rsid w:val="008C0FCF"/>
    <w:rsid w:val="008C16D2"/>
    <w:rsid w:val="008C1811"/>
    <w:rsid w:val="008C1D51"/>
    <w:rsid w:val="008C2CCC"/>
    <w:rsid w:val="008C59FA"/>
    <w:rsid w:val="008C68AA"/>
    <w:rsid w:val="008C7EA5"/>
    <w:rsid w:val="008D0243"/>
    <w:rsid w:val="008D0BB7"/>
    <w:rsid w:val="008D0DB4"/>
    <w:rsid w:val="008D1425"/>
    <w:rsid w:val="008D242A"/>
    <w:rsid w:val="008D26D1"/>
    <w:rsid w:val="008D29EB"/>
    <w:rsid w:val="008D5F9A"/>
    <w:rsid w:val="008D61FB"/>
    <w:rsid w:val="008D6A58"/>
    <w:rsid w:val="008D7975"/>
    <w:rsid w:val="008D7E76"/>
    <w:rsid w:val="008E0286"/>
    <w:rsid w:val="008E0456"/>
    <w:rsid w:val="008E0BFC"/>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2C9"/>
    <w:rsid w:val="008F798F"/>
    <w:rsid w:val="0090026C"/>
    <w:rsid w:val="00901201"/>
    <w:rsid w:val="00901DE0"/>
    <w:rsid w:val="00903634"/>
    <w:rsid w:val="0090366A"/>
    <w:rsid w:val="00903F82"/>
    <w:rsid w:val="009042D2"/>
    <w:rsid w:val="0090565A"/>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5A36"/>
    <w:rsid w:val="009174F1"/>
    <w:rsid w:val="00920354"/>
    <w:rsid w:val="00920484"/>
    <w:rsid w:val="00920BDA"/>
    <w:rsid w:val="00921189"/>
    <w:rsid w:val="00921461"/>
    <w:rsid w:val="009218EE"/>
    <w:rsid w:val="0092268D"/>
    <w:rsid w:val="009237F5"/>
    <w:rsid w:val="00923DD6"/>
    <w:rsid w:val="00924883"/>
    <w:rsid w:val="009252B9"/>
    <w:rsid w:val="00925714"/>
    <w:rsid w:val="00925BBB"/>
    <w:rsid w:val="00925D68"/>
    <w:rsid w:val="0092772E"/>
    <w:rsid w:val="009307CA"/>
    <w:rsid w:val="009328D5"/>
    <w:rsid w:val="009338F0"/>
    <w:rsid w:val="00933B54"/>
    <w:rsid w:val="0093423E"/>
    <w:rsid w:val="00934ED6"/>
    <w:rsid w:val="009358A1"/>
    <w:rsid w:val="00936284"/>
    <w:rsid w:val="009368E5"/>
    <w:rsid w:val="00937127"/>
    <w:rsid w:val="009375E2"/>
    <w:rsid w:val="009410E0"/>
    <w:rsid w:val="00941139"/>
    <w:rsid w:val="0094185D"/>
    <w:rsid w:val="00942E07"/>
    <w:rsid w:val="00942F4A"/>
    <w:rsid w:val="009438B8"/>
    <w:rsid w:val="0094414B"/>
    <w:rsid w:val="009441D0"/>
    <w:rsid w:val="009515D7"/>
    <w:rsid w:val="00951CDA"/>
    <w:rsid w:val="009520B1"/>
    <w:rsid w:val="00953A93"/>
    <w:rsid w:val="00954C76"/>
    <w:rsid w:val="00954E53"/>
    <w:rsid w:val="0095525A"/>
    <w:rsid w:val="009560FF"/>
    <w:rsid w:val="00956944"/>
    <w:rsid w:val="00957C38"/>
    <w:rsid w:val="00957CB0"/>
    <w:rsid w:val="0096001B"/>
    <w:rsid w:val="0096062B"/>
    <w:rsid w:val="00961853"/>
    <w:rsid w:val="0096278F"/>
    <w:rsid w:val="00963B16"/>
    <w:rsid w:val="00964D91"/>
    <w:rsid w:val="00965015"/>
    <w:rsid w:val="00965E8A"/>
    <w:rsid w:val="00966647"/>
    <w:rsid w:val="00966B20"/>
    <w:rsid w:val="00967082"/>
    <w:rsid w:val="00967AE3"/>
    <w:rsid w:val="00967D42"/>
    <w:rsid w:val="00970DC0"/>
    <w:rsid w:val="00971270"/>
    <w:rsid w:val="00971FCA"/>
    <w:rsid w:val="00972174"/>
    <w:rsid w:val="009728FD"/>
    <w:rsid w:val="0097328A"/>
    <w:rsid w:val="00973E93"/>
    <w:rsid w:val="0097440E"/>
    <w:rsid w:val="00974A3B"/>
    <w:rsid w:val="00974A4D"/>
    <w:rsid w:val="00974B2D"/>
    <w:rsid w:val="0097512B"/>
    <w:rsid w:val="009752C2"/>
    <w:rsid w:val="0097591F"/>
    <w:rsid w:val="009759AC"/>
    <w:rsid w:val="009762B5"/>
    <w:rsid w:val="00976AC6"/>
    <w:rsid w:val="0098018A"/>
    <w:rsid w:val="00980550"/>
    <w:rsid w:val="009856F6"/>
    <w:rsid w:val="00985BDC"/>
    <w:rsid w:val="0098634B"/>
    <w:rsid w:val="0098636B"/>
    <w:rsid w:val="009868C0"/>
    <w:rsid w:val="00986BFA"/>
    <w:rsid w:val="009872BF"/>
    <w:rsid w:val="0098736C"/>
    <w:rsid w:val="009873BF"/>
    <w:rsid w:val="00987EF7"/>
    <w:rsid w:val="0099088D"/>
    <w:rsid w:val="00990A3E"/>
    <w:rsid w:val="00990A8D"/>
    <w:rsid w:val="00990CBA"/>
    <w:rsid w:val="00990FC7"/>
    <w:rsid w:val="009917A7"/>
    <w:rsid w:val="00991A8C"/>
    <w:rsid w:val="00991CB2"/>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5A44"/>
    <w:rsid w:val="009A679D"/>
    <w:rsid w:val="009A6FBC"/>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4AA"/>
    <w:rsid w:val="009D27A8"/>
    <w:rsid w:val="009D2935"/>
    <w:rsid w:val="009D2EF7"/>
    <w:rsid w:val="009D2F34"/>
    <w:rsid w:val="009D3B7C"/>
    <w:rsid w:val="009D53D0"/>
    <w:rsid w:val="009D69B0"/>
    <w:rsid w:val="009D7628"/>
    <w:rsid w:val="009E055C"/>
    <w:rsid w:val="009E06FA"/>
    <w:rsid w:val="009E17BC"/>
    <w:rsid w:val="009E2023"/>
    <w:rsid w:val="009E20E2"/>
    <w:rsid w:val="009E2141"/>
    <w:rsid w:val="009E2625"/>
    <w:rsid w:val="009E35B2"/>
    <w:rsid w:val="009E3909"/>
    <w:rsid w:val="009E397B"/>
    <w:rsid w:val="009E3B7B"/>
    <w:rsid w:val="009E3DCA"/>
    <w:rsid w:val="009E598F"/>
    <w:rsid w:val="009E59F2"/>
    <w:rsid w:val="009E6FBC"/>
    <w:rsid w:val="009E77DD"/>
    <w:rsid w:val="009F0884"/>
    <w:rsid w:val="009F1006"/>
    <w:rsid w:val="009F28EE"/>
    <w:rsid w:val="009F3EEF"/>
    <w:rsid w:val="009F3F3B"/>
    <w:rsid w:val="009F427C"/>
    <w:rsid w:val="009F4880"/>
    <w:rsid w:val="009F4B72"/>
    <w:rsid w:val="009F5109"/>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06820"/>
    <w:rsid w:val="00A10F5B"/>
    <w:rsid w:val="00A12991"/>
    <w:rsid w:val="00A13760"/>
    <w:rsid w:val="00A13B03"/>
    <w:rsid w:val="00A13B1A"/>
    <w:rsid w:val="00A146A5"/>
    <w:rsid w:val="00A14D6B"/>
    <w:rsid w:val="00A14ED6"/>
    <w:rsid w:val="00A158C9"/>
    <w:rsid w:val="00A15EDA"/>
    <w:rsid w:val="00A160D3"/>
    <w:rsid w:val="00A166C2"/>
    <w:rsid w:val="00A17273"/>
    <w:rsid w:val="00A174CC"/>
    <w:rsid w:val="00A207B1"/>
    <w:rsid w:val="00A21703"/>
    <w:rsid w:val="00A219E7"/>
    <w:rsid w:val="00A23002"/>
    <w:rsid w:val="00A2406E"/>
    <w:rsid w:val="00A246F4"/>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25B"/>
    <w:rsid w:val="00A326C4"/>
    <w:rsid w:val="00A328B0"/>
    <w:rsid w:val="00A33116"/>
    <w:rsid w:val="00A331E0"/>
    <w:rsid w:val="00A34897"/>
    <w:rsid w:val="00A34C47"/>
    <w:rsid w:val="00A35630"/>
    <w:rsid w:val="00A356BC"/>
    <w:rsid w:val="00A369C8"/>
    <w:rsid w:val="00A400C4"/>
    <w:rsid w:val="00A400F8"/>
    <w:rsid w:val="00A41182"/>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022"/>
    <w:rsid w:val="00A55282"/>
    <w:rsid w:val="00A556FA"/>
    <w:rsid w:val="00A5598E"/>
    <w:rsid w:val="00A56419"/>
    <w:rsid w:val="00A57183"/>
    <w:rsid w:val="00A57381"/>
    <w:rsid w:val="00A5796A"/>
    <w:rsid w:val="00A601C4"/>
    <w:rsid w:val="00A61904"/>
    <w:rsid w:val="00A61F42"/>
    <w:rsid w:val="00A6261E"/>
    <w:rsid w:val="00A62A2F"/>
    <w:rsid w:val="00A63FD0"/>
    <w:rsid w:val="00A64005"/>
    <w:rsid w:val="00A65BCB"/>
    <w:rsid w:val="00A66422"/>
    <w:rsid w:val="00A66BB4"/>
    <w:rsid w:val="00A71499"/>
    <w:rsid w:val="00A72D7B"/>
    <w:rsid w:val="00A72DF8"/>
    <w:rsid w:val="00A741B2"/>
    <w:rsid w:val="00A74799"/>
    <w:rsid w:val="00A757B4"/>
    <w:rsid w:val="00A804F8"/>
    <w:rsid w:val="00A807D6"/>
    <w:rsid w:val="00A810E7"/>
    <w:rsid w:val="00A81C8A"/>
    <w:rsid w:val="00A82E3E"/>
    <w:rsid w:val="00A83028"/>
    <w:rsid w:val="00A83151"/>
    <w:rsid w:val="00A83835"/>
    <w:rsid w:val="00A84C11"/>
    <w:rsid w:val="00A859E9"/>
    <w:rsid w:val="00A85AFD"/>
    <w:rsid w:val="00A86C53"/>
    <w:rsid w:val="00A878AF"/>
    <w:rsid w:val="00A87CE3"/>
    <w:rsid w:val="00A90145"/>
    <w:rsid w:val="00A9173B"/>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5F99"/>
    <w:rsid w:val="00AA6D83"/>
    <w:rsid w:val="00AB06BD"/>
    <w:rsid w:val="00AB08F6"/>
    <w:rsid w:val="00AB09EE"/>
    <w:rsid w:val="00AB0FA3"/>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0F56"/>
    <w:rsid w:val="00AE1B2D"/>
    <w:rsid w:val="00AE1C47"/>
    <w:rsid w:val="00AE236C"/>
    <w:rsid w:val="00AE2613"/>
    <w:rsid w:val="00AE26C3"/>
    <w:rsid w:val="00AE2FBD"/>
    <w:rsid w:val="00AE3F1A"/>
    <w:rsid w:val="00AE54A1"/>
    <w:rsid w:val="00AE5818"/>
    <w:rsid w:val="00AE7262"/>
    <w:rsid w:val="00AE73E2"/>
    <w:rsid w:val="00AE7CBE"/>
    <w:rsid w:val="00AF0B98"/>
    <w:rsid w:val="00AF24B5"/>
    <w:rsid w:val="00AF3A4D"/>
    <w:rsid w:val="00AF3BEE"/>
    <w:rsid w:val="00AF3EAC"/>
    <w:rsid w:val="00AF4C0D"/>
    <w:rsid w:val="00AF579F"/>
    <w:rsid w:val="00AF6AAF"/>
    <w:rsid w:val="00AF7522"/>
    <w:rsid w:val="00B0020E"/>
    <w:rsid w:val="00B01828"/>
    <w:rsid w:val="00B02791"/>
    <w:rsid w:val="00B02A87"/>
    <w:rsid w:val="00B02D6B"/>
    <w:rsid w:val="00B0386C"/>
    <w:rsid w:val="00B03992"/>
    <w:rsid w:val="00B03C6F"/>
    <w:rsid w:val="00B04313"/>
    <w:rsid w:val="00B053F5"/>
    <w:rsid w:val="00B05AA9"/>
    <w:rsid w:val="00B06C1F"/>
    <w:rsid w:val="00B11D24"/>
    <w:rsid w:val="00B11ECD"/>
    <w:rsid w:val="00B12007"/>
    <w:rsid w:val="00B1213B"/>
    <w:rsid w:val="00B12303"/>
    <w:rsid w:val="00B129C9"/>
    <w:rsid w:val="00B12F42"/>
    <w:rsid w:val="00B137CA"/>
    <w:rsid w:val="00B1496D"/>
    <w:rsid w:val="00B14E0F"/>
    <w:rsid w:val="00B15349"/>
    <w:rsid w:val="00B1570A"/>
    <w:rsid w:val="00B15787"/>
    <w:rsid w:val="00B164F3"/>
    <w:rsid w:val="00B16B4B"/>
    <w:rsid w:val="00B17175"/>
    <w:rsid w:val="00B17507"/>
    <w:rsid w:val="00B17B7A"/>
    <w:rsid w:val="00B201DD"/>
    <w:rsid w:val="00B20934"/>
    <w:rsid w:val="00B218CE"/>
    <w:rsid w:val="00B21B80"/>
    <w:rsid w:val="00B21DCB"/>
    <w:rsid w:val="00B22D9B"/>
    <w:rsid w:val="00B24466"/>
    <w:rsid w:val="00B249AE"/>
    <w:rsid w:val="00B25E40"/>
    <w:rsid w:val="00B267D3"/>
    <w:rsid w:val="00B26CDD"/>
    <w:rsid w:val="00B26E3C"/>
    <w:rsid w:val="00B30D0B"/>
    <w:rsid w:val="00B31558"/>
    <w:rsid w:val="00B32356"/>
    <w:rsid w:val="00B32B8C"/>
    <w:rsid w:val="00B35670"/>
    <w:rsid w:val="00B3650D"/>
    <w:rsid w:val="00B36B3B"/>
    <w:rsid w:val="00B36CA6"/>
    <w:rsid w:val="00B378F2"/>
    <w:rsid w:val="00B40378"/>
    <w:rsid w:val="00B405AE"/>
    <w:rsid w:val="00B40870"/>
    <w:rsid w:val="00B4145A"/>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A11"/>
    <w:rsid w:val="00B74B67"/>
    <w:rsid w:val="00B754DA"/>
    <w:rsid w:val="00B75BD2"/>
    <w:rsid w:val="00B76E4A"/>
    <w:rsid w:val="00B800F3"/>
    <w:rsid w:val="00B80426"/>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393A"/>
    <w:rsid w:val="00BA5335"/>
    <w:rsid w:val="00BA53B6"/>
    <w:rsid w:val="00BA59E0"/>
    <w:rsid w:val="00BA5C57"/>
    <w:rsid w:val="00BA6C7A"/>
    <w:rsid w:val="00BA6C95"/>
    <w:rsid w:val="00BB0454"/>
    <w:rsid w:val="00BB1F1B"/>
    <w:rsid w:val="00BB2D6D"/>
    <w:rsid w:val="00BB3104"/>
    <w:rsid w:val="00BB39EF"/>
    <w:rsid w:val="00BB48B6"/>
    <w:rsid w:val="00BB5D36"/>
    <w:rsid w:val="00BB633C"/>
    <w:rsid w:val="00BB7024"/>
    <w:rsid w:val="00BB70F0"/>
    <w:rsid w:val="00BC083C"/>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0DB"/>
    <w:rsid w:val="00BD7731"/>
    <w:rsid w:val="00BD798D"/>
    <w:rsid w:val="00BE01D3"/>
    <w:rsid w:val="00BE03E0"/>
    <w:rsid w:val="00BE0B72"/>
    <w:rsid w:val="00BE0F0A"/>
    <w:rsid w:val="00BE10AF"/>
    <w:rsid w:val="00BE13D2"/>
    <w:rsid w:val="00BE1E45"/>
    <w:rsid w:val="00BE234B"/>
    <w:rsid w:val="00BE2507"/>
    <w:rsid w:val="00BE2F1D"/>
    <w:rsid w:val="00BE3CBF"/>
    <w:rsid w:val="00BE4BBE"/>
    <w:rsid w:val="00BE5E1D"/>
    <w:rsid w:val="00BE5E59"/>
    <w:rsid w:val="00BE5ED3"/>
    <w:rsid w:val="00BE6CEC"/>
    <w:rsid w:val="00BE6D3C"/>
    <w:rsid w:val="00BE6E3E"/>
    <w:rsid w:val="00BF08C7"/>
    <w:rsid w:val="00BF1458"/>
    <w:rsid w:val="00BF2042"/>
    <w:rsid w:val="00BF30DE"/>
    <w:rsid w:val="00BF3617"/>
    <w:rsid w:val="00BF3AE2"/>
    <w:rsid w:val="00BF5659"/>
    <w:rsid w:val="00BF6ADE"/>
    <w:rsid w:val="00BF6EF2"/>
    <w:rsid w:val="00BF722C"/>
    <w:rsid w:val="00C020F7"/>
    <w:rsid w:val="00C03C6E"/>
    <w:rsid w:val="00C04182"/>
    <w:rsid w:val="00C049C6"/>
    <w:rsid w:val="00C04B57"/>
    <w:rsid w:val="00C05439"/>
    <w:rsid w:val="00C05CE4"/>
    <w:rsid w:val="00C05DDB"/>
    <w:rsid w:val="00C07DB0"/>
    <w:rsid w:val="00C07DC1"/>
    <w:rsid w:val="00C10124"/>
    <w:rsid w:val="00C10653"/>
    <w:rsid w:val="00C11217"/>
    <w:rsid w:val="00C1136A"/>
    <w:rsid w:val="00C11815"/>
    <w:rsid w:val="00C123DF"/>
    <w:rsid w:val="00C12615"/>
    <w:rsid w:val="00C12645"/>
    <w:rsid w:val="00C13FFB"/>
    <w:rsid w:val="00C14AB6"/>
    <w:rsid w:val="00C14DC5"/>
    <w:rsid w:val="00C14F4C"/>
    <w:rsid w:val="00C165BB"/>
    <w:rsid w:val="00C1664A"/>
    <w:rsid w:val="00C17996"/>
    <w:rsid w:val="00C20FD2"/>
    <w:rsid w:val="00C21421"/>
    <w:rsid w:val="00C23366"/>
    <w:rsid w:val="00C24149"/>
    <w:rsid w:val="00C24EB4"/>
    <w:rsid w:val="00C25E91"/>
    <w:rsid w:val="00C25FC5"/>
    <w:rsid w:val="00C27063"/>
    <w:rsid w:val="00C30542"/>
    <w:rsid w:val="00C30A45"/>
    <w:rsid w:val="00C31C78"/>
    <w:rsid w:val="00C32C5B"/>
    <w:rsid w:val="00C33B55"/>
    <w:rsid w:val="00C33CA0"/>
    <w:rsid w:val="00C343D9"/>
    <w:rsid w:val="00C34FE0"/>
    <w:rsid w:val="00C35A1D"/>
    <w:rsid w:val="00C3757A"/>
    <w:rsid w:val="00C377F9"/>
    <w:rsid w:val="00C37E9D"/>
    <w:rsid w:val="00C37F43"/>
    <w:rsid w:val="00C4003C"/>
    <w:rsid w:val="00C408B8"/>
    <w:rsid w:val="00C41917"/>
    <w:rsid w:val="00C42F39"/>
    <w:rsid w:val="00C441AC"/>
    <w:rsid w:val="00C44F4E"/>
    <w:rsid w:val="00C457C5"/>
    <w:rsid w:val="00C463D2"/>
    <w:rsid w:val="00C46668"/>
    <w:rsid w:val="00C47F23"/>
    <w:rsid w:val="00C5283D"/>
    <w:rsid w:val="00C5397E"/>
    <w:rsid w:val="00C54132"/>
    <w:rsid w:val="00C54199"/>
    <w:rsid w:val="00C55E07"/>
    <w:rsid w:val="00C55E18"/>
    <w:rsid w:val="00C562B0"/>
    <w:rsid w:val="00C56576"/>
    <w:rsid w:val="00C56CA0"/>
    <w:rsid w:val="00C56F3C"/>
    <w:rsid w:val="00C5732B"/>
    <w:rsid w:val="00C604EB"/>
    <w:rsid w:val="00C6128E"/>
    <w:rsid w:val="00C6133F"/>
    <w:rsid w:val="00C65F9F"/>
    <w:rsid w:val="00C66F17"/>
    <w:rsid w:val="00C67195"/>
    <w:rsid w:val="00C67C0A"/>
    <w:rsid w:val="00C70AD5"/>
    <w:rsid w:val="00C72235"/>
    <w:rsid w:val="00C7238A"/>
    <w:rsid w:val="00C7265F"/>
    <w:rsid w:val="00C72B59"/>
    <w:rsid w:val="00C7338A"/>
    <w:rsid w:val="00C7431A"/>
    <w:rsid w:val="00C74348"/>
    <w:rsid w:val="00C750C0"/>
    <w:rsid w:val="00C7607A"/>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3E7E"/>
    <w:rsid w:val="00C8422E"/>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117"/>
    <w:rsid w:val="00CB66C0"/>
    <w:rsid w:val="00CB6A5D"/>
    <w:rsid w:val="00CB7D1A"/>
    <w:rsid w:val="00CC2A66"/>
    <w:rsid w:val="00CC4095"/>
    <w:rsid w:val="00CC4B80"/>
    <w:rsid w:val="00CC4F68"/>
    <w:rsid w:val="00CC569F"/>
    <w:rsid w:val="00CC58CC"/>
    <w:rsid w:val="00CC5BD1"/>
    <w:rsid w:val="00CC753E"/>
    <w:rsid w:val="00CC75E5"/>
    <w:rsid w:val="00CC76D6"/>
    <w:rsid w:val="00CC79EC"/>
    <w:rsid w:val="00CC7F2D"/>
    <w:rsid w:val="00CD009F"/>
    <w:rsid w:val="00CD0404"/>
    <w:rsid w:val="00CD14BE"/>
    <w:rsid w:val="00CD18EA"/>
    <w:rsid w:val="00CD1FDD"/>
    <w:rsid w:val="00CD28BC"/>
    <w:rsid w:val="00CD34C4"/>
    <w:rsid w:val="00CD4FBF"/>
    <w:rsid w:val="00CD5082"/>
    <w:rsid w:val="00CD56E3"/>
    <w:rsid w:val="00CD6112"/>
    <w:rsid w:val="00CD685D"/>
    <w:rsid w:val="00CD70F5"/>
    <w:rsid w:val="00CD7649"/>
    <w:rsid w:val="00CD796B"/>
    <w:rsid w:val="00CE0BF0"/>
    <w:rsid w:val="00CE0D08"/>
    <w:rsid w:val="00CE15B4"/>
    <w:rsid w:val="00CE6343"/>
    <w:rsid w:val="00CE7CAB"/>
    <w:rsid w:val="00CE7EB2"/>
    <w:rsid w:val="00CF0084"/>
    <w:rsid w:val="00CF0596"/>
    <w:rsid w:val="00CF0E5B"/>
    <w:rsid w:val="00CF0E63"/>
    <w:rsid w:val="00CF3EFD"/>
    <w:rsid w:val="00CF4618"/>
    <w:rsid w:val="00CF53A8"/>
    <w:rsid w:val="00CF545B"/>
    <w:rsid w:val="00CF6692"/>
    <w:rsid w:val="00CF6DB2"/>
    <w:rsid w:val="00CF7511"/>
    <w:rsid w:val="00CF7925"/>
    <w:rsid w:val="00D00166"/>
    <w:rsid w:val="00D006A2"/>
    <w:rsid w:val="00D00D34"/>
    <w:rsid w:val="00D015AB"/>
    <w:rsid w:val="00D01927"/>
    <w:rsid w:val="00D020D9"/>
    <w:rsid w:val="00D02CA3"/>
    <w:rsid w:val="00D02F50"/>
    <w:rsid w:val="00D03A6E"/>
    <w:rsid w:val="00D04421"/>
    <w:rsid w:val="00D04CCF"/>
    <w:rsid w:val="00D053F5"/>
    <w:rsid w:val="00D0626F"/>
    <w:rsid w:val="00D071B5"/>
    <w:rsid w:val="00D1073B"/>
    <w:rsid w:val="00D10ACB"/>
    <w:rsid w:val="00D10B3D"/>
    <w:rsid w:val="00D10CD0"/>
    <w:rsid w:val="00D111F5"/>
    <w:rsid w:val="00D112A3"/>
    <w:rsid w:val="00D11EC3"/>
    <w:rsid w:val="00D12195"/>
    <w:rsid w:val="00D121C9"/>
    <w:rsid w:val="00D1251D"/>
    <w:rsid w:val="00D1295A"/>
    <w:rsid w:val="00D137FF"/>
    <w:rsid w:val="00D14C13"/>
    <w:rsid w:val="00D1583E"/>
    <w:rsid w:val="00D15BA8"/>
    <w:rsid w:val="00D1794B"/>
    <w:rsid w:val="00D201A1"/>
    <w:rsid w:val="00D20EE6"/>
    <w:rsid w:val="00D21326"/>
    <w:rsid w:val="00D22843"/>
    <w:rsid w:val="00D230EA"/>
    <w:rsid w:val="00D23DBC"/>
    <w:rsid w:val="00D23FD4"/>
    <w:rsid w:val="00D250DF"/>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2AD"/>
    <w:rsid w:val="00D56371"/>
    <w:rsid w:val="00D568C9"/>
    <w:rsid w:val="00D578B3"/>
    <w:rsid w:val="00D578CB"/>
    <w:rsid w:val="00D578FE"/>
    <w:rsid w:val="00D57AF7"/>
    <w:rsid w:val="00D60C04"/>
    <w:rsid w:val="00D633FF"/>
    <w:rsid w:val="00D63585"/>
    <w:rsid w:val="00D63897"/>
    <w:rsid w:val="00D63B0A"/>
    <w:rsid w:val="00D63D98"/>
    <w:rsid w:val="00D643C6"/>
    <w:rsid w:val="00D64EC0"/>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4D6"/>
    <w:rsid w:val="00D80709"/>
    <w:rsid w:val="00D81BAF"/>
    <w:rsid w:val="00D82D74"/>
    <w:rsid w:val="00D82ED9"/>
    <w:rsid w:val="00D82F43"/>
    <w:rsid w:val="00D83D3A"/>
    <w:rsid w:val="00D845EA"/>
    <w:rsid w:val="00D848C5"/>
    <w:rsid w:val="00D84C2E"/>
    <w:rsid w:val="00D8506F"/>
    <w:rsid w:val="00D85BE2"/>
    <w:rsid w:val="00D86320"/>
    <w:rsid w:val="00D87392"/>
    <w:rsid w:val="00D90219"/>
    <w:rsid w:val="00D91E05"/>
    <w:rsid w:val="00D92E34"/>
    <w:rsid w:val="00D944AC"/>
    <w:rsid w:val="00D94A99"/>
    <w:rsid w:val="00D95862"/>
    <w:rsid w:val="00D9609A"/>
    <w:rsid w:val="00D96C6F"/>
    <w:rsid w:val="00D96F6C"/>
    <w:rsid w:val="00D97513"/>
    <w:rsid w:val="00DA02FB"/>
    <w:rsid w:val="00DA0556"/>
    <w:rsid w:val="00DA216D"/>
    <w:rsid w:val="00DA36AC"/>
    <w:rsid w:val="00DA3FE8"/>
    <w:rsid w:val="00DA6023"/>
    <w:rsid w:val="00DA606C"/>
    <w:rsid w:val="00DA6739"/>
    <w:rsid w:val="00DA6A76"/>
    <w:rsid w:val="00DA6C41"/>
    <w:rsid w:val="00DA72E9"/>
    <w:rsid w:val="00DA7E14"/>
    <w:rsid w:val="00DB0547"/>
    <w:rsid w:val="00DB1EA1"/>
    <w:rsid w:val="00DB2464"/>
    <w:rsid w:val="00DB35BB"/>
    <w:rsid w:val="00DB47E8"/>
    <w:rsid w:val="00DB4AA0"/>
    <w:rsid w:val="00DB5AF8"/>
    <w:rsid w:val="00DB63D4"/>
    <w:rsid w:val="00DB6772"/>
    <w:rsid w:val="00DB7946"/>
    <w:rsid w:val="00DC0DF9"/>
    <w:rsid w:val="00DC1A55"/>
    <w:rsid w:val="00DC2C65"/>
    <w:rsid w:val="00DC3C27"/>
    <w:rsid w:val="00DC4AEF"/>
    <w:rsid w:val="00DC5161"/>
    <w:rsid w:val="00DC684C"/>
    <w:rsid w:val="00DC6EDF"/>
    <w:rsid w:val="00DC7939"/>
    <w:rsid w:val="00DD02C7"/>
    <w:rsid w:val="00DD178A"/>
    <w:rsid w:val="00DD2EAC"/>
    <w:rsid w:val="00DD398A"/>
    <w:rsid w:val="00DD3E42"/>
    <w:rsid w:val="00DD4F4D"/>
    <w:rsid w:val="00DD6EBE"/>
    <w:rsid w:val="00DD740C"/>
    <w:rsid w:val="00DD782C"/>
    <w:rsid w:val="00DE0003"/>
    <w:rsid w:val="00DE02A4"/>
    <w:rsid w:val="00DE0530"/>
    <w:rsid w:val="00DE0D8F"/>
    <w:rsid w:val="00DE1C88"/>
    <w:rsid w:val="00DE1C9F"/>
    <w:rsid w:val="00DE30D0"/>
    <w:rsid w:val="00DE3490"/>
    <w:rsid w:val="00DE3D85"/>
    <w:rsid w:val="00DE42BD"/>
    <w:rsid w:val="00DE46C0"/>
    <w:rsid w:val="00DE4CFF"/>
    <w:rsid w:val="00DE4FD1"/>
    <w:rsid w:val="00DE5484"/>
    <w:rsid w:val="00DE5C39"/>
    <w:rsid w:val="00DE5CA7"/>
    <w:rsid w:val="00DE627D"/>
    <w:rsid w:val="00DE6913"/>
    <w:rsid w:val="00DF06EF"/>
    <w:rsid w:val="00DF0970"/>
    <w:rsid w:val="00DF0C75"/>
    <w:rsid w:val="00DF0CC5"/>
    <w:rsid w:val="00DF20A7"/>
    <w:rsid w:val="00DF2E46"/>
    <w:rsid w:val="00DF344E"/>
    <w:rsid w:val="00DF3D43"/>
    <w:rsid w:val="00DF4393"/>
    <w:rsid w:val="00DF4685"/>
    <w:rsid w:val="00DF4821"/>
    <w:rsid w:val="00DF4BCF"/>
    <w:rsid w:val="00DF5405"/>
    <w:rsid w:val="00DF5712"/>
    <w:rsid w:val="00DF5C54"/>
    <w:rsid w:val="00DF6139"/>
    <w:rsid w:val="00DF61F3"/>
    <w:rsid w:val="00DF62BE"/>
    <w:rsid w:val="00DF6F0D"/>
    <w:rsid w:val="00E0146E"/>
    <w:rsid w:val="00E01C32"/>
    <w:rsid w:val="00E0208F"/>
    <w:rsid w:val="00E039FC"/>
    <w:rsid w:val="00E04098"/>
    <w:rsid w:val="00E04697"/>
    <w:rsid w:val="00E05BFE"/>
    <w:rsid w:val="00E075D5"/>
    <w:rsid w:val="00E07728"/>
    <w:rsid w:val="00E077C0"/>
    <w:rsid w:val="00E07F8D"/>
    <w:rsid w:val="00E07FFD"/>
    <w:rsid w:val="00E102BC"/>
    <w:rsid w:val="00E10618"/>
    <w:rsid w:val="00E11206"/>
    <w:rsid w:val="00E116CE"/>
    <w:rsid w:val="00E11ECC"/>
    <w:rsid w:val="00E13472"/>
    <w:rsid w:val="00E13B15"/>
    <w:rsid w:val="00E13C45"/>
    <w:rsid w:val="00E15DB0"/>
    <w:rsid w:val="00E16F35"/>
    <w:rsid w:val="00E1714D"/>
    <w:rsid w:val="00E17AC7"/>
    <w:rsid w:val="00E17C0C"/>
    <w:rsid w:val="00E17EF0"/>
    <w:rsid w:val="00E17F3E"/>
    <w:rsid w:val="00E20F90"/>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9F4"/>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222"/>
    <w:rsid w:val="00E51EE7"/>
    <w:rsid w:val="00E5228A"/>
    <w:rsid w:val="00E52993"/>
    <w:rsid w:val="00E535AC"/>
    <w:rsid w:val="00E53BA1"/>
    <w:rsid w:val="00E53F76"/>
    <w:rsid w:val="00E542B6"/>
    <w:rsid w:val="00E54A29"/>
    <w:rsid w:val="00E54EC8"/>
    <w:rsid w:val="00E55835"/>
    <w:rsid w:val="00E55C71"/>
    <w:rsid w:val="00E566A6"/>
    <w:rsid w:val="00E57083"/>
    <w:rsid w:val="00E57D98"/>
    <w:rsid w:val="00E60CF3"/>
    <w:rsid w:val="00E6166B"/>
    <w:rsid w:val="00E61832"/>
    <w:rsid w:val="00E62586"/>
    <w:rsid w:val="00E63501"/>
    <w:rsid w:val="00E63807"/>
    <w:rsid w:val="00E63921"/>
    <w:rsid w:val="00E639E9"/>
    <w:rsid w:val="00E645FF"/>
    <w:rsid w:val="00E647E6"/>
    <w:rsid w:val="00E650D1"/>
    <w:rsid w:val="00E65495"/>
    <w:rsid w:val="00E6550E"/>
    <w:rsid w:val="00E6574E"/>
    <w:rsid w:val="00E6604E"/>
    <w:rsid w:val="00E665A9"/>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76531"/>
    <w:rsid w:val="00E76DA5"/>
    <w:rsid w:val="00E8027D"/>
    <w:rsid w:val="00E806D5"/>
    <w:rsid w:val="00E80E96"/>
    <w:rsid w:val="00E81BED"/>
    <w:rsid w:val="00E81E3F"/>
    <w:rsid w:val="00E82663"/>
    <w:rsid w:val="00E82975"/>
    <w:rsid w:val="00E829C5"/>
    <w:rsid w:val="00E82A2D"/>
    <w:rsid w:val="00E839C8"/>
    <w:rsid w:val="00E84762"/>
    <w:rsid w:val="00E851D0"/>
    <w:rsid w:val="00E8570F"/>
    <w:rsid w:val="00E8651C"/>
    <w:rsid w:val="00E86561"/>
    <w:rsid w:val="00E86D31"/>
    <w:rsid w:val="00E86D80"/>
    <w:rsid w:val="00E8751F"/>
    <w:rsid w:val="00E87EF6"/>
    <w:rsid w:val="00E9185C"/>
    <w:rsid w:val="00E91B99"/>
    <w:rsid w:val="00E93563"/>
    <w:rsid w:val="00E94452"/>
    <w:rsid w:val="00E946F6"/>
    <w:rsid w:val="00E948AB"/>
    <w:rsid w:val="00E951DB"/>
    <w:rsid w:val="00E9521B"/>
    <w:rsid w:val="00E9571D"/>
    <w:rsid w:val="00E96441"/>
    <w:rsid w:val="00EA0D8C"/>
    <w:rsid w:val="00EA121F"/>
    <w:rsid w:val="00EA13B0"/>
    <w:rsid w:val="00EA2CDD"/>
    <w:rsid w:val="00EA2F24"/>
    <w:rsid w:val="00EA2FE3"/>
    <w:rsid w:val="00EA315D"/>
    <w:rsid w:val="00EA45E8"/>
    <w:rsid w:val="00EA5085"/>
    <w:rsid w:val="00EA524B"/>
    <w:rsid w:val="00EA57D0"/>
    <w:rsid w:val="00EA63B6"/>
    <w:rsid w:val="00EA649C"/>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8DD"/>
    <w:rsid w:val="00EB692C"/>
    <w:rsid w:val="00EC1368"/>
    <w:rsid w:val="00EC160A"/>
    <w:rsid w:val="00EC5C7B"/>
    <w:rsid w:val="00EC673F"/>
    <w:rsid w:val="00ED0783"/>
    <w:rsid w:val="00ED09AA"/>
    <w:rsid w:val="00ED0B87"/>
    <w:rsid w:val="00ED260F"/>
    <w:rsid w:val="00ED51A0"/>
    <w:rsid w:val="00ED5CD6"/>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594"/>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0C9C"/>
    <w:rsid w:val="00F33C70"/>
    <w:rsid w:val="00F343A7"/>
    <w:rsid w:val="00F364EE"/>
    <w:rsid w:val="00F366CB"/>
    <w:rsid w:val="00F3751B"/>
    <w:rsid w:val="00F377DA"/>
    <w:rsid w:val="00F37B09"/>
    <w:rsid w:val="00F404FA"/>
    <w:rsid w:val="00F40C8D"/>
    <w:rsid w:val="00F40E7A"/>
    <w:rsid w:val="00F40F61"/>
    <w:rsid w:val="00F4120B"/>
    <w:rsid w:val="00F420C8"/>
    <w:rsid w:val="00F427EF"/>
    <w:rsid w:val="00F42B20"/>
    <w:rsid w:val="00F43833"/>
    <w:rsid w:val="00F43D82"/>
    <w:rsid w:val="00F4499D"/>
    <w:rsid w:val="00F44AFB"/>
    <w:rsid w:val="00F452C7"/>
    <w:rsid w:val="00F4669A"/>
    <w:rsid w:val="00F46707"/>
    <w:rsid w:val="00F473E6"/>
    <w:rsid w:val="00F47768"/>
    <w:rsid w:val="00F47C85"/>
    <w:rsid w:val="00F50975"/>
    <w:rsid w:val="00F513B6"/>
    <w:rsid w:val="00F51C54"/>
    <w:rsid w:val="00F51D77"/>
    <w:rsid w:val="00F526ED"/>
    <w:rsid w:val="00F5425B"/>
    <w:rsid w:val="00F54CF8"/>
    <w:rsid w:val="00F55354"/>
    <w:rsid w:val="00F55DB4"/>
    <w:rsid w:val="00F56068"/>
    <w:rsid w:val="00F560A0"/>
    <w:rsid w:val="00F56FBC"/>
    <w:rsid w:val="00F57DD8"/>
    <w:rsid w:val="00F60D8E"/>
    <w:rsid w:val="00F61103"/>
    <w:rsid w:val="00F6169A"/>
    <w:rsid w:val="00F6232D"/>
    <w:rsid w:val="00F643E4"/>
    <w:rsid w:val="00F64BB7"/>
    <w:rsid w:val="00F65667"/>
    <w:rsid w:val="00F66818"/>
    <w:rsid w:val="00F703CB"/>
    <w:rsid w:val="00F71691"/>
    <w:rsid w:val="00F71B1A"/>
    <w:rsid w:val="00F721EC"/>
    <w:rsid w:val="00F7365B"/>
    <w:rsid w:val="00F73858"/>
    <w:rsid w:val="00F74017"/>
    <w:rsid w:val="00F75334"/>
    <w:rsid w:val="00F75F36"/>
    <w:rsid w:val="00F762F7"/>
    <w:rsid w:val="00F76A76"/>
    <w:rsid w:val="00F76C40"/>
    <w:rsid w:val="00F77B53"/>
    <w:rsid w:val="00F8075C"/>
    <w:rsid w:val="00F81A84"/>
    <w:rsid w:val="00F8229A"/>
    <w:rsid w:val="00F8263D"/>
    <w:rsid w:val="00F8359E"/>
    <w:rsid w:val="00F84545"/>
    <w:rsid w:val="00F84C53"/>
    <w:rsid w:val="00F84D4B"/>
    <w:rsid w:val="00F84EE6"/>
    <w:rsid w:val="00F85D1A"/>
    <w:rsid w:val="00F8788B"/>
    <w:rsid w:val="00F9207B"/>
    <w:rsid w:val="00F92109"/>
    <w:rsid w:val="00F94346"/>
    <w:rsid w:val="00F94547"/>
    <w:rsid w:val="00F946C0"/>
    <w:rsid w:val="00F94CD5"/>
    <w:rsid w:val="00F95186"/>
    <w:rsid w:val="00F9556A"/>
    <w:rsid w:val="00F95C86"/>
    <w:rsid w:val="00F960E1"/>
    <w:rsid w:val="00F97857"/>
    <w:rsid w:val="00F97D80"/>
    <w:rsid w:val="00FA0C0A"/>
    <w:rsid w:val="00FA100D"/>
    <w:rsid w:val="00FA1015"/>
    <w:rsid w:val="00FA1E14"/>
    <w:rsid w:val="00FA1E75"/>
    <w:rsid w:val="00FA2F3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277B"/>
    <w:rsid w:val="00FC420D"/>
    <w:rsid w:val="00FC4241"/>
    <w:rsid w:val="00FC42F7"/>
    <w:rsid w:val="00FC436D"/>
    <w:rsid w:val="00FC4662"/>
    <w:rsid w:val="00FC633E"/>
    <w:rsid w:val="00FC66FD"/>
    <w:rsid w:val="00FC74E6"/>
    <w:rsid w:val="00FC7C1B"/>
    <w:rsid w:val="00FC7CCD"/>
    <w:rsid w:val="00FD0205"/>
    <w:rsid w:val="00FD0248"/>
    <w:rsid w:val="00FD05DA"/>
    <w:rsid w:val="00FD0899"/>
    <w:rsid w:val="00FD0ACC"/>
    <w:rsid w:val="00FD15A9"/>
    <w:rsid w:val="00FD16A5"/>
    <w:rsid w:val="00FD1738"/>
    <w:rsid w:val="00FD17A3"/>
    <w:rsid w:val="00FD3633"/>
    <w:rsid w:val="00FD4E46"/>
    <w:rsid w:val="00FD51F1"/>
    <w:rsid w:val="00FD6650"/>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500">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150077">
      <w:bodyDiv w:val="1"/>
      <w:marLeft w:val="0"/>
      <w:marRight w:val="0"/>
      <w:marTop w:val="0"/>
      <w:marBottom w:val="0"/>
      <w:divBdr>
        <w:top w:val="none" w:sz="0" w:space="0" w:color="auto"/>
        <w:left w:val="none" w:sz="0" w:space="0" w:color="auto"/>
        <w:bottom w:val="none" w:sz="0" w:space="0" w:color="auto"/>
        <w:right w:val="none" w:sz="0" w:space="0" w:color="auto"/>
      </w:divBdr>
    </w:div>
    <w:div w:id="57097466">
      <w:bodyDiv w:val="1"/>
      <w:marLeft w:val="0"/>
      <w:marRight w:val="0"/>
      <w:marTop w:val="0"/>
      <w:marBottom w:val="0"/>
      <w:divBdr>
        <w:top w:val="none" w:sz="0" w:space="0" w:color="auto"/>
        <w:left w:val="none" w:sz="0" w:space="0" w:color="auto"/>
        <w:bottom w:val="none" w:sz="0" w:space="0" w:color="auto"/>
        <w:right w:val="none" w:sz="0" w:space="0" w:color="auto"/>
      </w:divBdr>
    </w:div>
    <w:div w:id="128013231">
      <w:bodyDiv w:val="1"/>
      <w:marLeft w:val="0"/>
      <w:marRight w:val="0"/>
      <w:marTop w:val="0"/>
      <w:marBottom w:val="0"/>
      <w:divBdr>
        <w:top w:val="none" w:sz="0" w:space="0" w:color="auto"/>
        <w:left w:val="none" w:sz="0" w:space="0" w:color="auto"/>
        <w:bottom w:val="none" w:sz="0" w:space="0" w:color="auto"/>
        <w:right w:val="none" w:sz="0" w:space="0" w:color="auto"/>
      </w:divBdr>
    </w:div>
    <w:div w:id="200288511">
      <w:bodyDiv w:val="1"/>
      <w:marLeft w:val="0"/>
      <w:marRight w:val="0"/>
      <w:marTop w:val="0"/>
      <w:marBottom w:val="0"/>
      <w:divBdr>
        <w:top w:val="none" w:sz="0" w:space="0" w:color="auto"/>
        <w:left w:val="none" w:sz="0" w:space="0" w:color="auto"/>
        <w:bottom w:val="none" w:sz="0" w:space="0" w:color="auto"/>
        <w:right w:val="none" w:sz="0" w:space="0" w:color="auto"/>
      </w:divBdr>
    </w:div>
    <w:div w:id="203951385">
      <w:bodyDiv w:val="1"/>
      <w:marLeft w:val="0"/>
      <w:marRight w:val="0"/>
      <w:marTop w:val="0"/>
      <w:marBottom w:val="0"/>
      <w:divBdr>
        <w:top w:val="none" w:sz="0" w:space="0" w:color="auto"/>
        <w:left w:val="none" w:sz="0" w:space="0" w:color="auto"/>
        <w:bottom w:val="none" w:sz="0" w:space="0" w:color="auto"/>
        <w:right w:val="none" w:sz="0" w:space="0" w:color="auto"/>
      </w:divBdr>
    </w:div>
    <w:div w:id="224075513">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02776857">
      <w:bodyDiv w:val="1"/>
      <w:marLeft w:val="0"/>
      <w:marRight w:val="0"/>
      <w:marTop w:val="0"/>
      <w:marBottom w:val="0"/>
      <w:divBdr>
        <w:top w:val="none" w:sz="0" w:space="0" w:color="auto"/>
        <w:left w:val="none" w:sz="0" w:space="0" w:color="auto"/>
        <w:bottom w:val="none" w:sz="0" w:space="0" w:color="auto"/>
        <w:right w:val="none" w:sz="0" w:space="0" w:color="auto"/>
      </w:divBdr>
    </w:div>
    <w:div w:id="401025149">
      <w:bodyDiv w:val="1"/>
      <w:marLeft w:val="0"/>
      <w:marRight w:val="0"/>
      <w:marTop w:val="0"/>
      <w:marBottom w:val="0"/>
      <w:divBdr>
        <w:top w:val="none" w:sz="0" w:space="0" w:color="auto"/>
        <w:left w:val="none" w:sz="0" w:space="0" w:color="auto"/>
        <w:bottom w:val="none" w:sz="0" w:space="0" w:color="auto"/>
        <w:right w:val="none" w:sz="0" w:space="0" w:color="auto"/>
      </w:divBdr>
    </w:div>
    <w:div w:id="417140449">
      <w:bodyDiv w:val="1"/>
      <w:marLeft w:val="0"/>
      <w:marRight w:val="0"/>
      <w:marTop w:val="0"/>
      <w:marBottom w:val="0"/>
      <w:divBdr>
        <w:top w:val="none" w:sz="0" w:space="0" w:color="auto"/>
        <w:left w:val="none" w:sz="0" w:space="0" w:color="auto"/>
        <w:bottom w:val="none" w:sz="0" w:space="0" w:color="auto"/>
        <w:right w:val="none" w:sz="0" w:space="0" w:color="auto"/>
      </w:divBdr>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628365206">
      <w:bodyDiv w:val="1"/>
      <w:marLeft w:val="0"/>
      <w:marRight w:val="0"/>
      <w:marTop w:val="0"/>
      <w:marBottom w:val="0"/>
      <w:divBdr>
        <w:top w:val="none" w:sz="0" w:space="0" w:color="auto"/>
        <w:left w:val="none" w:sz="0" w:space="0" w:color="auto"/>
        <w:bottom w:val="none" w:sz="0" w:space="0" w:color="auto"/>
        <w:right w:val="none" w:sz="0" w:space="0" w:color="auto"/>
      </w:divBdr>
    </w:div>
    <w:div w:id="675883970">
      <w:bodyDiv w:val="1"/>
      <w:marLeft w:val="0"/>
      <w:marRight w:val="0"/>
      <w:marTop w:val="0"/>
      <w:marBottom w:val="0"/>
      <w:divBdr>
        <w:top w:val="none" w:sz="0" w:space="0" w:color="auto"/>
        <w:left w:val="none" w:sz="0" w:space="0" w:color="auto"/>
        <w:bottom w:val="none" w:sz="0" w:space="0" w:color="auto"/>
        <w:right w:val="none" w:sz="0" w:space="0" w:color="auto"/>
      </w:divBdr>
    </w:div>
    <w:div w:id="706829231">
      <w:bodyDiv w:val="1"/>
      <w:marLeft w:val="0"/>
      <w:marRight w:val="0"/>
      <w:marTop w:val="0"/>
      <w:marBottom w:val="0"/>
      <w:divBdr>
        <w:top w:val="none" w:sz="0" w:space="0" w:color="auto"/>
        <w:left w:val="none" w:sz="0" w:space="0" w:color="auto"/>
        <w:bottom w:val="none" w:sz="0" w:space="0" w:color="auto"/>
        <w:right w:val="none" w:sz="0" w:space="0" w:color="auto"/>
      </w:divBdr>
    </w:div>
    <w:div w:id="71908988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799760643">
      <w:bodyDiv w:val="1"/>
      <w:marLeft w:val="0"/>
      <w:marRight w:val="0"/>
      <w:marTop w:val="0"/>
      <w:marBottom w:val="0"/>
      <w:divBdr>
        <w:top w:val="none" w:sz="0" w:space="0" w:color="auto"/>
        <w:left w:val="none" w:sz="0" w:space="0" w:color="auto"/>
        <w:bottom w:val="none" w:sz="0" w:space="0" w:color="auto"/>
        <w:right w:val="none" w:sz="0" w:space="0" w:color="auto"/>
      </w:divBdr>
    </w:div>
    <w:div w:id="894849777">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6838339">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96540509">
      <w:bodyDiv w:val="1"/>
      <w:marLeft w:val="0"/>
      <w:marRight w:val="0"/>
      <w:marTop w:val="0"/>
      <w:marBottom w:val="0"/>
      <w:divBdr>
        <w:top w:val="none" w:sz="0" w:space="0" w:color="auto"/>
        <w:left w:val="none" w:sz="0" w:space="0" w:color="auto"/>
        <w:bottom w:val="none" w:sz="0" w:space="0" w:color="auto"/>
        <w:right w:val="none" w:sz="0" w:space="0" w:color="auto"/>
      </w:divBdr>
    </w:div>
    <w:div w:id="1010106571">
      <w:bodyDiv w:val="1"/>
      <w:marLeft w:val="0"/>
      <w:marRight w:val="0"/>
      <w:marTop w:val="0"/>
      <w:marBottom w:val="0"/>
      <w:divBdr>
        <w:top w:val="none" w:sz="0" w:space="0" w:color="auto"/>
        <w:left w:val="none" w:sz="0" w:space="0" w:color="auto"/>
        <w:bottom w:val="none" w:sz="0" w:space="0" w:color="auto"/>
        <w:right w:val="none" w:sz="0" w:space="0" w:color="auto"/>
      </w:divBdr>
    </w:div>
    <w:div w:id="105535451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56398837">
      <w:bodyDiv w:val="1"/>
      <w:marLeft w:val="0"/>
      <w:marRight w:val="0"/>
      <w:marTop w:val="0"/>
      <w:marBottom w:val="0"/>
      <w:divBdr>
        <w:top w:val="none" w:sz="0" w:space="0" w:color="auto"/>
        <w:left w:val="none" w:sz="0" w:space="0" w:color="auto"/>
        <w:bottom w:val="none" w:sz="0" w:space="0" w:color="auto"/>
        <w:right w:val="none" w:sz="0" w:space="0" w:color="auto"/>
      </w:divBdr>
    </w:div>
    <w:div w:id="1269851182">
      <w:bodyDiv w:val="1"/>
      <w:marLeft w:val="0"/>
      <w:marRight w:val="0"/>
      <w:marTop w:val="0"/>
      <w:marBottom w:val="0"/>
      <w:divBdr>
        <w:top w:val="none" w:sz="0" w:space="0" w:color="auto"/>
        <w:left w:val="none" w:sz="0" w:space="0" w:color="auto"/>
        <w:bottom w:val="none" w:sz="0" w:space="0" w:color="auto"/>
        <w:right w:val="none" w:sz="0" w:space="0" w:color="auto"/>
      </w:divBdr>
    </w:div>
    <w:div w:id="1284506357">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4947833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83297803">
      <w:bodyDiv w:val="1"/>
      <w:marLeft w:val="0"/>
      <w:marRight w:val="0"/>
      <w:marTop w:val="0"/>
      <w:marBottom w:val="0"/>
      <w:divBdr>
        <w:top w:val="none" w:sz="0" w:space="0" w:color="auto"/>
        <w:left w:val="none" w:sz="0" w:space="0" w:color="auto"/>
        <w:bottom w:val="none" w:sz="0" w:space="0" w:color="auto"/>
        <w:right w:val="none" w:sz="0" w:space="0" w:color="auto"/>
      </w:divBdr>
    </w:div>
    <w:div w:id="1633949587">
      <w:bodyDiv w:val="1"/>
      <w:marLeft w:val="0"/>
      <w:marRight w:val="0"/>
      <w:marTop w:val="0"/>
      <w:marBottom w:val="0"/>
      <w:divBdr>
        <w:top w:val="none" w:sz="0" w:space="0" w:color="auto"/>
        <w:left w:val="none" w:sz="0" w:space="0" w:color="auto"/>
        <w:bottom w:val="none" w:sz="0" w:space="0" w:color="auto"/>
        <w:right w:val="none" w:sz="0" w:space="0" w:color="auto"/>
      </w:divBdr>
      <w:divsChild>
        <w:div w:id="661590799">
          <w:marLeft w:val="0"/>
          <w:marRight w:val="0"/>
          <w:marTop w:val="0"/>
          <w:marBottom w:val="0"/>
          <w:divBdr>
            <w:top w:val="none" w:sz="0" w:space="0" w:color="auto"/>
            <w:left w:val="none" w:sz="0" w:space="0" w:color="auto"/>
            <w:bottom w:val="none" w:sz="0" w:space="0" w:color="auto"/>
            <w:right w:val="none" w:sz="0" w:space="0" w:color="auto"/>
          </w:divBdr>
        </w:div>
        <w:div w:id="766535646">
          <w:marLeft w:val="0"/>
          <w:marRight w:val="0"/>
          <w:marTop w:val="0"/>
          <w:marBottom w:val="0"/>
          <w:divBdr>
            <w:top w:val="none" w:sz="0" w:space="0" w:color="auto"/>
            <w:left w:val="none" w:sz="0" w:space="0" w:color="auto"/>
            <w:bottom w:val="none" w:sz="0" w:space="0" w:color="auto"/>
            <w:right w:val="none" w:sz="0" w:space="0" w:color="auto"/>
          </w:divBdr>
        </w:div>
      </w:divsChild>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00542206">
      <w:bodyDiv w:val="1"/>
      <w:marLeft w:val="0"/>
      <w:marRight w:val="0"/>
      <w:marTop w:val="0"/>
      <w:marBottom w:val="0"/>
      <w:divBdr>
        <w:top w:val="none" w:sz="0" w:space="0" w:color="auto"/>
        <w:left w:val="none" w:sz="0" w:space="0" w:color="auto"/>
        <w:bottom w:val="none" w:sz="0" w:space="0" w:color="auto"/>
        <w:right w:val="none" w:sz="0" w:space="0" w:color="auto"/>
      </w:divBdr>
    </w:div>
    <w:div w:id="1710297660">
      <w:bodyDiv w:val="1"/>
      <w:marLeft w:val="0"/>
      <w:marRight w:val="0"/>
      <w:marTop w:val="0"/>
      <w:marBottom w:val="0"/>
      <w:divBdr>
        <w:top w:val="none" w:sz="0" w:space="0" w:color="auto"/>
        <w:left w:val="none" w:sz="0" w:space="0" w:color="auto"/>
        <w:bottom w:val="none" w:sz="0" w:space="0" w:color="auto"/>
        <w:right w:val="none" w:sz="0" w:space="0" w:color="auto"/>
      </w:divBdr>
    </w:div>
    <w:div w:id="171396551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80023860">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0462277">
      <w:bodyDiv w:val="1"/>
      <w:marLeft w:val="0"/>
      <w:marRight w:val="0"/>
      <w:marTop w:val="0"/>
      <w:marBottom w:val="0"/>
      <w:divBdr>
        <w:top w:val="none" w:sz="0" w:space="0" w:color="auto"/>
        <w:left w:val="none" w:sz="0" w:space="0" w:color="auto"/>
        <w:bottom w:val="none" w:sz="0" w:space="0" w:color="auto"/>
        <w:right w:val="none" w:sz="0" w:space="0" w:color="auto"/>
      </w:divBdr>
    </w:div>
    <w:div w:id="1936598390">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35156106">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 w:id="2063942486">
      <w:bodyDiv w:val="1"/>
      <w:marLeft w:val="0"/>
      <w:marRight w:val="0"/>
      <w:marTop w:val="0"/>
      <w:marBottom w:val="0"/>
      <w:divBdr>
        <w:top w:val="none" w:sz="0" w:space="0" w:color="auto"/>
        <w:left w:val="none" w:sz="0" w:space="0" w:color="auto"/>
        <w:bottom w:val="none" w:sz="0" w:space="0" w:color="auto"/>
        <w:right w:val="none" w:sz="0" w:space="0" w:color="auto"/>
      </w:divBdr>
      <w:divsChild>
        <w:div w:id="1661079993">
          <w:marLeft w:val="0"/>
          <w:marRight w:val="0"/>
          <w:marTop w:val="0"/>
          <w:marBottom w:val="0"/>
          <w:divBdr>
            <w:top w:val="none" w:sz="0" w:space="0" w:color="auto"/>
            <w:left w:val="none" w:sz="0" w:space="0" w:color="auto"/>
            <w:bottom w:val="none" w:sz="0" w:space="0" w:color="auto"/>
            <w:right w:val="none" w:sz="0" w:space="0" w:color="auto"/>
          </w:divBdr>
        </w:div>
        <w:div w:id="2028553794">
          <w:marLeft w:val="0"/>
          <w:marRight w:val="0"/>
          <w:marTop w:val="0"/>
          <w:marBottom w:val="0"/>
          <w:divBdr>
            <w:top w:val="none" w:sz="0" w:space="0" w:color="auto"/>
            <w:left w:val="none" w:sz="0" w:space="0" w:color="auto"/>
            <w:bottom w:val="none" w:sz="0" w:space="0" w:color="auto"/>
            <w:right w:val="none" w:sz="0" w:space="0" w:color="auto"/>
          </w:divBdr>
        </w:div>
      </w:divsChild>
    </w:div>
    <w:div w:id="2079012354">
      <w:bodyDiv w:val="1"/>
      <w:marLeft w:val="0"/>
      <w:marRight w:val="0"/>
      <w:marTop w:val="0"/>
      <w:marBottom w:val="0"/>
      <w:divBdr>
        <w:top w:val="none" w:sz="0" w:space="0" w:color="auto"/>
        <w:left w:val="none" w:sz="0" w:space="0" w:color="auto"/>
        <w:bottom w:val="none" w:sz="0" w:space="0" w:color="auto"/>
        <w:right w:val="none" w:sz="0" w:space="0" w:color="auto"/>
      </w:divBdr>
    </w:div>
    <w:div w:id="2099323673">
      <w:bodyDiv w:val="1"/>
      <w:marLeft w:val="0"/>
      <w:marRight w:val="0"/>
      <w:marTop w:val="0"/>
      <w:marBottom w:val="0"/>
      <w:divBdr>
        <w:top w:val="none" w:sz="0" w:space="0" w:color="auto"/>
        <w:left w:val="none" w:sz="0" w:space="0" w:color="auto"/>
        <w:bottom w:val="none" w:sz="0" w:space="0" w:color="auto"/>
        <w:right w:val="none" w:sz="0" w:space="0" w:color="auto"/>
      </w:divBdr>
    </w:div>
    <w:div w:id="211367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gogiberi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rukh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ts.rukh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24557D-1E66-4629-8D13-57FB49CF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5</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Tsira Rukhadze</cp:lastModifiedBy>
  <cp:revision>337</cp:revision>
  <cp:lastPrinted>2018-12-25T15:48:00Z</cp:lastPrinted>
  <dcterms:created xsi:type="dcterms:W3CDTF">2018-12-26T16:22:00Z</dcterms:created>
  <dcterms:modified xsi:type="dcterms:W3CDTF">2026-06-12T11:03:00Z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1624527957</vt:lpwstr>
  </property>
  <property fmtid="{D5CDD505-2E9C-101B-9397-08002B2CF9AE}" pid="5" name="DLPManualFileClassificationVersion">
    <vt:lpwstr>11.6.0.76</vt:lpwstr>
  </property>
</Properties>
</file>