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98D" w:rsidRPr="00F50F06" w:rsidRDefault="00A466F6" w:rsidP="00DB098D">
      <w:pPr>
        <w:rPr>
          <w:rFonts w:asciiTheme="minorHAnsi" w:hAnsiTheme="minorHAnsi" w:cstheme="minorHAnsi"/>
          <w:b/>
          <w:spacing w:val="80"/>
          <w:sz w:val="24"/>
          <w:szCs w:val="24"/>
          <w:lang w:val="en-US"/>
        </w:rPr>
      </w:pPr>
      <w:r w:rsidRPr="00F50F06">
        <w:rPr>
          <w:rFonts w:asciiTheme="minorHAnsi" w:hAnsiTheme="minorHAnsi" w:cstheme="minorHAnsi"/>
          <w:noProof/>
          <w:color w:val="92D050"/>
          <w:lang w:val="en-US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4D2F974" wp14:editId="1CB8A97D">
                <wp:simplePos x="0" y="0"/>
                <wp:positionH relativeFrom="column">
                  <wp:posOffset>1607820</wp:posOffset>
                </wp:positionH>
                <wp:positionV relativeFrom="paragraph">
                  <wp:posOffset>59055</wp:posOffset>
                </wp:positionV>
                <wp:extent cx="4914900" cy="1009015"/>
                <wp:effectExtent l="26670" t="20955" r="20955" b="1778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14900" cy="1009015"/>
                          <a:chOff x="2137" y="7717"/>
                          <a:chExt cx="7740" cy="4140"/>
                        </a:xfrm>
                      </wpg:grpSpPr>
                      <wps:wsp>
                        <wps:cNvPr id="2" name="Line 3"/>
                        <wps:cNvCnPr/>
                        <wps:spPr bwMode="auto">
                          <a:xfrm>
                            <a:off x="4837" y="7717"/>
                            <a:ext cx="234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92D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4"/>
                        <wps:cNvCnPr/>
                        <wps:spPr bwMode="auto">
                          <a:xfrm>
                            <a:off x="2317" y="11593"/>
                            <a:ext cx="756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92D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5"/>
                        <wps:cNvCnPr/>
                        <wps:spPr bwMode="auto">
                          <a:xfrm>
                            <a:off x="2137" y="7993"/>
                            <a:ext cx="7560" cy="0"/>
                          </a:xfrm>
                          <a:prstGeom prst="line">
                            <a:avLst/>
                          </a:prstGeom>
                          <a:noFill/>
                          <a:ln w="38100" cmpd="sng">
                            <a:solidFill>
                              <a:srgbClr val="92D05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8398" dir="3806097" algn="ctr" rotWithShape="0">
                                    <a:schemeClr val="accent3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" name="Line 6"/>
                        <wps:cNvCnPr/>
                        <wps:spPr bwMode="auto">
                          <a:xfrm>
                            <a:off x="4837" y="11857"/>
                            <a:ext cx="234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92D05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927191" id="Group 2" o:spid="_x0000_s1026" style="position:absolute;margin-left:126.6pt;margin-top:4.65pt;width:387pt;height:79.45pt;z-index:251660288" coordorigin="2137,7717" coordsize="7740,4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">
                <v:line id="Line 3" o:spid="_x0000_s1027" style="position:absolute;visibility:visible;mso-wrap-style:square" from="4837,7717" to="7177,7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y0hMEAAADaAAAADwAAAGRycy9kb3ducmV2LnhtbERPy2rCQBTdC/7DcIXuzKRZtJI6CaUq&#10;SGkXPuj6mrlOYjN3QmbUtF/fKQguD+c9Lwfbigv1vnGs4DFJQRBXTjdsFOx3q+kMhA/IGlvHpOCH&#10;PJTFeDTHXLsrb+iyDUbEEPY5KqhD6HIpfVWTRZ+4jjhyR9dbDBH2RuoerzHctjJL0ydpseHYUGNH&#10;bzVV39uzjTPsR3Myy8Vh9vz+u1pmX+ZzfTRKPUyG1xcQgYZwF9/ca60gg/8r0Q+y+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2nLSEwQAAANoAAAAPAAAAAAAAAAAAAAAA&#10;AKECAABkcnMvZG93bnJldi54bWxQSwUGAAAAAAQABAD5AAAAjwMAAAAA&#10;" strokecolor="#92d050" strokeweight="2.25pt"/>
                <v:line id="Line 4" o:spid="_x0000_s1028" style="position:absolute;visibility:visible;mso-wrap-style:square" from="2317,11593" to="9877,115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ARH8EAAADaAAAADwAAAGRycy9kb3ducmV2LnhtbERPXWvCMBR9F/wP4Qp701QHrlRTGU5B&#10;ZHvQDZ+vzW1a19yUJtNuv34ZDHw8nO/lqreNuFLna8cKppMEBHHhdM1Gwcf7dpyC8AFZY+OYFHyT&#10;h1U+HCwx0+7GB7oegxExhH2GCqoQ2kxKX1Rk0U9cSxy50nUWQ4SdkbrDWwy3jZwlyVxarDk2VNjS&#10;uqLi8/hl4wz7Wl/M5uWcPu1/tpvZybztSqPUw6h/XoAI1Ie7+N+90woe4e9K9IPM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0BEfwQAAANoAAAAPAAAAAAAAAAAAAAAA&#10;AKECAABkcnMvZG93bnJldi54bWxQSwUGAAAAAAQABAD5AAAAjwMAAAAA&#10;" strokecolor="#92d050" strokeweight="2.25pt"/>
                <v:line id="Line 5" o:spid="_x0000_s1029" style="position:absolute;visibility:visible;mso-wrap-style:square" from="2137,7993" to="9697,7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dBmFMQAAADaAAAADwAAAGRycy9kb3ducmV2LnhtbESPQYvCMBSE78L+h/AWvIimK7JoNUpd&#10;ED2oUBW8Ppu3bdnmpTRR6783woLHYWa+YWaL1lTiRo0rLSv4GkQgiDOrS84VnI6r/hiE88gaK8uk&#10;4EEOFvOPzgxjbe+c0u3gcxEg7GJUUHhfx1K6rCCDbmBr4uD92sagD7LJpW7wHuCmksMo+pYGSw4L&#10;Bdb0U1D2d7gaBZN0OZLn/Wq7W1/TS3JOeu16uVeq+9kmUxCeWv8O/7c3WsEIXlfCDZDz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0GYUxAAAANoAAAAPAAAAAAAAAAAA&#10;AAAAAKECAABkcnMvZG93bnJldi54bWxQSwUGAAAAAAQABAD5AAAAkgMAAAAA&#10;" strokecolor="#92d050" strokeweight="3pt">
                  <v:shadow color="#4e6128 [1606]" opacity=".5" offset="1pt"/>
                </v:line>
                <v:line id="Line 6" o:spid="_x0000_s1030" style="position:absolute;visibility:visible;mso-wrap-style:square" from="4837,11857" to="7177,11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XUs8MEAAADaAAAADwAAAGRycy9kb3ducmV2LnhtbERPXWvCMBR9F/wP4Qp701RhrlRTGU5B&#10;ZHvQDZ+vzW1a19yUJtNuv34ZDHw8nO/lqreNuFLna8cKppMEBHHhdM1Gwcf7dpyC8AFZY+OYFHyT&#10;h1U+HCwx0+7GB7oegxExhH2GCqoQ2kxKX1Rk0U9cSxy50nUWQ4SdkbrDWwy3jZwlyVxarDk2VNjS&#10;uqLi8/hl4wz7Wl/M5uWcPu1/tpvZybztSqPUw6h/XoAI1Ie7+N+90woe4e9K9IPM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dSzwwQAAANoAAAAPAAAAAAAAAAAAAAAA&#10;AKECAABkcnMvZG93bnJldi54bWxQSwUGAAAAAAQABAD5AAAAjwMAAAAA&#10;" strokecolor="#92d050" strokeweight="2.25pt"/>
              </v:group>
            </w:pict>
          </mc:Fallback>
        </mc:AlternateContent>
      </w:r>
    </w:p>
    <w:p w:rsidR="00DB098D" w:rsidRPr="00F50F06" w:rsidRDefault="00DB098D" w:rsidP="00DB098D">
      <w:pPr>
        <w:jc w:val="center"/>
        <w:rPr>
          <w:rFonts w:asciiTheme="minorHAnsi" w:hAnsiTheme="minorHAnsi" w:cstheme="minorHAnsi"/>
          <w:b/>
          <w:bCs/>
          <w:sz w:val="20"/>
        </w:rPr>
      </w:pPr>
    </w:p>
    <w:p w:rsidR="001B7A5B" w:rsidRPr="00F50F06" w:rsidRDefault="009B57B6" w:rsidP="00DB098D">
      <w:pPr>
        <w:jc w:val="center"/>
        <w:rPr>
          <w:rFonts w:asciiTheme="minorHAnsi" w:hAnsiTheme="minorHAnsi" w:cstheme="minorHAnsi"/>
          <w:b/>
          <w:bCs/>
          <w:sz w:val="20"/>
          <w:lang w:val="ka-GE"/>
        </w:rPr>
      </w:pPr>
      <w:r w:rsidRPr="00F50F06">
        <w:rPr>
          <w:rFonts w:ascii="Sylfaen" w:hAnsi="Sylfaen" w:cs="Sylfaen"/>
          <w:b/>
          <w:bCs/>
          <w:sz w:val="20"/>
          <w:lang w:val="ka-GE"/>
        </w:rPr>
        <w:t>ტენდერი</w:t>
      </w:r>
      <w:r w:rsidRPr="00F50F06">
        <w:rPr>
          <w:rFonts w:asciiTheme="minorHAnsi" w:hAnsiTheme="minorHAnsi" w:cstheme="minorHAnsi"/>
          <w:b/>
          <w:bCs/>
          <w:sz w:val="20"/>
          <w:lang w:val="ka-GE"/>
        </w:rPr>
        <w:t xml:space="preserve">: </w:t>
      </w:r>
      <w:r w:rsidR="00391938" w:rsidRPr="00F50F06">
        <w:rPr>
          <w:rFonts w:ascii="Sylfaen" w:hAnsi="Sylfaen" w:cs="Sylfaen"/>
          <w:b/>
          <w:bCs/>
          <w:sz w:val="20"/>
          <w:lang w:val="ka-GE"/>
        </w:rPr>
        <w:t>სს</w:t>
      </w:r>
      <w:r w:rsidR="00391938" w:rsidRPr="00F50F06">
        <w:rPr>
          <w:rFonts w:asciiTheme="minorHAnsi" w:hAnsiTheme="minorHAnsi" w:cstheme="minorHAnsi"/>
          <w:b/>
          <w:bCs/>
          <w:sz w:val="20"/>
          <w:lang w:val="ka-GE"/>
        </w:rPr>
        <w:t xml:space="preserve"> </w:t>
      </w:r>
      <w:r w:rsidR="00DF4D3A">
        <w:rPr>
          <w:rFonts w:ascii="Sylfaen" w:hAnsi="Sylfaen" w:cs="Calibri"/>
          <w:b/>
          <w:bCs/>
          <w:sz w:val="20"/>
          <w:lang w:val="ka-GE"/>
        </w:rPr>
        <w:t>„გრინვეი საქართველოს“</w:t>
      </w:r>
      <w:r w:rsidR="00391938" w:rsidRPr="00F50F06">
        <w:rPr>
          <w:rFonts w:asciiTheme="minorHAnsi" w:hAnsiTheme="minorHAnsi" w:cstheme="minorHAnsi"/>
          <w:b/>
          <w:bCs/>
          <w:sz w:val="20"/>
          <w:lang w:val="ka-GE"/>
        </w:rPr>
        <w:t xml:space="preserve"> </w:t>
      </w:r>
      <w:r w:rsidR="00391938" w:rsidRPr="00F50F06">
        <w:rPr>
          <w:rFonts w:ascii="Sylfaen" w:hAnsi="Sylfaen" w:cs="Sylfaen"/>
          <w:b/>
          <w:bCs/>
          <w:sz w:val="20"/>
          <w:lang w:val="ka-GE"/>
        </w:rPr>
        <w:t>კომპიუტერული</w:t>
      </w:r>
      <w:r w:rsidR="00391938" w:rsidRPr="00F50F06">
        <w:rPr>
          <w:rFonts w:asciiTheme="minorHAnsi" w:hAnsiTheme="minorHAnsi" w:cstheme="minorHAnsi"/>
          <w:b/>
          <w:bCs/>
          <w:sz w:val="20"/>
          <w:lang w:val="ka-GE"/>
        </w:rPr>
        <w:t xml:space="preserve"> </w:t>
      </w:r>
      <w:r w:rsidR="00391938" w:rsidRPr="00F50F06">
        <w:rPr>
          <w:rFonts w:ascii="Sylfaen" w:hAnsi="Sylfaen" w:cs="Sylfaen"/>
          <w:b/>
          <w:bCs/>
          <w:sz w:val="20"/>
          <w:lang w:val="ka-GE"/>
        </w:rPr>
        <w:t>ტექნიკით</w:t>
      </w:r>
      <w:r w:rsidR="00391938" w:rsidRPr="00F50F06">
        <w:rPr>
          <w:rFonts w:asciiTheme="minorHAnsi" w:hAnsiTheme="minorHAnsi" w:cstheme="minorHAnsi"/>
          <w:b/>
          <w:bCs/>
          <w:sz w:val="20"/>
          <w:lang w:val="ka-GE"/>
        </w:rPr>
        <w:t xml:space="preserve"> </w:t>
      </w:r>
      <w:r w:rsidR="00391938" w:rsidRPr="00F50F06">
        <w:rPr>
          <w:rFonts w:ascii="Sylfaen" w:hAnsi="Sylfaen" w:cs="Sylfaen"/>
          <w:b/>
          <w:bCs/>
          <w:sz w:val="20"/>
          <w:lang w:val="ka-GE"/>
        </w:rPr>
        <w:t>მომარაგებაზე</w:t>
      </w:r>
    </w:p>
    <w:p w:rsidR="00DB098D" w:rsidRPr="00F50F06" w:rsidRDefault="00776F09" w:rsidP="00DB098D">
      <w:pPr>
        <w:jc w:val="center"/>
        <w:rPr>
          <w:rFonts w:asciiTheme="minorHAnsi" w:hAnsiTheme="minorHAnsi" w:cstheme="minorHAnsi"/>
          <w:b/>
          <w:sz w:val="28"/>
          <w:szCs w:val="28"/>
          <w:lang w:val="en-US"/>
        </w:rPr>
      </w:pPr>
      <w:r w:rsidRPr="00F50F06">
        <w:rPr>
          <w:rFonts w:ascii="Sylfaen" w:hAnsi="Sylfaen" w:cs="Sylfaen"/>
          <w:b/>
          <w:sz w:val="28"/>
          <w:szCs w:val="28"/>
          <w:lang w:val="ka-GE"/>
        </w:rPr>
        <w:t>დანართი</w:t>
      </w:r>
      <w:r w:rsidR="00DB098D" w:rsidRPr="00F50F06">
        <w:rPr>
          <w:rFonts w:asciiTheme="minorHAnsi" w:hAnsiTheme="minorHAnsi" w:cstheme="minorHAnsi"/>
          <w:b/>
          <w:sz w:val="28"/>
          <w:szCs w:val="28"/>
          <w:lang w:val="en-US"/>
        </w:rPr>
        <w:t xml:space="preserve"> I</w:t>
      </w:r>
    </w:p>
    <w:p w:rsidR="00DB098D" w:rsidRPr="00F50F06" w:rsidRDefault="00DB098D" w:rsidP="00DB098D">
      <w:pPr>
        <w:rPr>
          <w:rFonts w:asciiTheme="minorHAnsi" w:hAnsiTheme="minorHAnsi" w:cstheme="minorHAnsi"/>
          <w:b/>
          <w:spacing w:val="80"/>
          <w:sz w:val="24"/>
          <w:szCs w:val="24"/>
          <w:lang w:val="en-US"/>
        </w:rPr>
      </w:pPr>
    </w:p>
    <w:p w:rsidR="00DB098D" w:rsidRPr="00F50F06" w:rsidRDefault="001C358A" w:rsidP="001C358A">
      <w:pPr>
        <w:tabs>
          <w:tab w:val="left" w:pos="1475"/>
        </w:tabs>
        <w:rPr>
          <w:rFonts w:asciiTheme="minorHAnsi" w:hAnsiTheme="minorHAnsi" w:cstheme="minorHAnsi"/>
          <w:b/>
          <w:spacing w:val="80"/>
          <w:sz w:val="24"/>
          <w:szCs w:val="24"/>
          <w:lang w:val="en-US"/>
        </w:rPr>
      </w:pPr>
      <w:r w:rsidRPr="00F50F06">
        <w:rPr>
          <w:rFonts w:asciiTheme="minorHAnsi" w:hAnsiTheme="minorHAnsi" w:cstheme="minorHAnsi"/>
          <w:b/>
          <w:spacing w:val="80"/>
          <w:sz w:val="24"/>
          <w:szCs w:val="24"/>
          <w:lang w:val="en-US"/>
        </w:rPr>
        <w:tab/>
      </w:r>
    </w:p>
    <w:p w:rsidR="001C358A" w:rsidRPr="00F50F06" w:rsidRDefault="001C358A" w:rsidP="001C358A">
      <w:pPr>
        <w:rPr>
          <w:rFonts w:asciiTheme="minorHAnsi" w:hAnsiTheme="minorHAnsi" w:cstheme="minorHAnsi"/>
          <w:b/>
          <w:sz w:val="18"/>
          <w:szCs w:val="18"/>
          <w:lang w:val="ka-GE"/>
        </w:rPr>
      </w:pPr>
    </w:p>
    <w:p w:rsidR="00B075AD" w:rsidRPr="00F50F06" w:rsidRDefault="001C358A" w:rsidP="00B075AD">
      <w:pPr>
        <w:pStyle w:val="ListParagraph"/>
        <w:rPr>
          <w:rFonts w:asciiTheme="minorHAnsi" w:hAnsiTheme="minorHAnsi" w:cstheme="minorHAnsi"/>
          <w:i/>
          <w:sz w:val="18"/>
          <w:szCs w:val="18"/>
          <w:lang w:val="ka-GE"/>
        </w:rPr>
      </w:pPr>
      <w:r w:rsidRPr="00F50F06">
        <w:rPr>
          <w:rFonts w:ascii="Sylfaen" w:hAnsi="Sylfaen" w:cs="Sylfaen"/>
          <w:i/>
          <w:sz w:val="18"/>
          <w:szCs w:val="18"/>
          <w:lang w:val="ka-GE"/>
        </w:rPr>
        <w:t>გთხოვთ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მოგვწეროთ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="00B075AD" w:rsidRPr="00F50F06">
        <w:rPr>
          <w:rFonts w:ascii="Sylfaen" w:hAnsi="Sylfaen" w:cs="Sylfaen"/>
          <w:i/>
          <w:sz w:val="18"/>
          <w:szCs w:val="18"/>
          <w:lang w:val="ka-GE"/>
        </w:rPr>
        <w:t>ქვევით</w:t>
      </w:r>
      <w:r w:rsidR="00B075AD"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="00B075AD" w:rsidRPr="00F50F06">
        <w:rPr>
          <w:rFonts w:ascii="Sylfaen" w:hAnsi="Sylfaen" w:cs="Sylfaen"/>
          <w:i/>
          <w:sz w:val="18"/>
          <w:szCs w:val="18"/>
          <w:lang w:val="ka-GE"/>
        </w:rPr>
        <w:t>მითითებული</w:t>
      </w:r>
      <w:r w:rsidR="00B075AD"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="00B075AD" w:rsidRPr="00F50F06">
        <w:rPr>
          <w:rFonts w:ascii="Sylfaen" w:hAnsi="Sylfaen" w:cs="Sylfaen"/>
          <w:i/>
          <w:sz w:val="18"/>
          <w:szCs w:val="18"/>
          <w:lang w:val="ka-GE"/>
        </w:rPr>
        <w:t>ინფორმაცია</w:t>
      </w:r>
      <w:r w:rsidR="00B075AD" w:rsidRPr="00F50F06">
        <w:rPr>
          <w:rFonts w:asciiTheme="minorHAnsi" w:hAnsiTheme="minorHAnsi" w:cstheme="minorHAnsi"/>
          <w:i/>
          <w:sz w:val="18"/>
          <w:szCs w:val="18"/>
          <w:lang w:val="ka-GE"/>
        </w:rPr>
        <w:t>:</w:t>
      </w:r>
    </w:p>
    <w:p w:rsidR="001C358A" w:rsidRPr="00F50F06" w:rsidRDefault="001C358A" w:rsidP="001C358A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i/>
          <w:sz w:val="18"/>
          <w:szCs w:val="18"/>
          <w:lang w:val="ka-GE"/>
        </w:rPr>
      </w:pPr>
      <w:r w:rsidRPr="00F50F06">
        <w:rPr>
          <w:rFonts w:ascii="Sylfaen" w:hAnsi="Sylfaen" w:cs="Sylfaen"/>
          <w:i/>
          <w:sz w:val="18"/>
          <w:szCs w:val="18"/>
          <w:lang w:val="ka-GE"/>
        </w:rPr>
        <w:t>საქართველოს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ფარგლებში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მიწოდების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შესაძლებლობა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,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ფილიალების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არსებობის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შემთხვევაში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გთხოვთ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მოგვწეროთ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საქართველოს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რომელ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ქალაქებში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რეგიონებში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გაქვთ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ფილიალები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>.</w:t>
      </w:r>
    </w:p>
    <w:p w:rsidR="001C358A" w:rsidRPr="00F50F06" w:rsidRDefault="001C358A" w:rsidP="001C358A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i/>
          <w:sz w:val="18"/>
          <w:szCs w:val="18"/>
          <w:lang w:val="ka-GE"/>
        </w:rPr>
      </w:pPr>
      <w:r w:rsidRPr="00F50F06">
        <w:rPr>
          <w:rFonts w:ascii="Sylfaen" w:hAnsi="Sylfaen" w:cs="Sylfaen"/>
          <w:i/>
          <w:sz w:val="18"/>
          <w:szCs w:val="18"/>
          <w:lang w:val="ka-GE"/>
        </w:rPr>
        <w:t>სატენდერო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წინადადების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ფასი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უნდა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იყოს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წარმოდგენილი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="00747D67">
        <w:rPr>
          <w:rFonts w:ascii="Sylfaen" w:hAnsi="Sylfaen" w:cs="Sylfaen"/>
          <w:i/>
          <w:sz w:val="18"/>
          <w:szCs w:val="18"/>
          <w:lang w:val="en-US"/>
        </w:rPr>
        <w:t>USD-</w:t>
      </w:r>
      <w:r w:rsidR="00747D67">
        <w:rPr>
          <w:rFonts w:ascii="Sylfaen" w:hAnsi="Sylfaen" w:cs="Sylfaen"/>
          <w:i/>
          <w:sz w:val="18"/>
          <w:szCs w:val="18"/>
          <w:lang w:val="ka-GE"/>
        </w:rPr>
        <w:t>ში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.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ერთეულის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ფასი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უნდა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მოიცავდეს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როგორც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შესყიდვის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ობიექტის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მიწოდებასთან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დაკავშირებულ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ყველა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ხარჯს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თბილისის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ფარგლებში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,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ასევე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დ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>.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ღ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>.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გ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>-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ს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და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საქართველოს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კანონმდებლობით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გათვალისწინებულ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ყველა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სხვა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გადასახადს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>.</w:t>
      </w:r>
    </w:p>
    <w:p w:rsidR="001C358A" w:rsidRPr="00F50F06" w:rsidRDefault="00625FCA" w:rsidP="001C358A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i/>
          <w:sz w:val="18"/>
          <w:szCs w:val="18"/>
          <w:lang w:val="ka-GE"/>
        </w:rPr>
      </w:pPr>
      <w:r>
        <w:rPr>
          <w:rFonts w:ascii="Sylfaen" w:hAnsi="Sylfaen" w:cs="Sylfaen"/>
          <w:i/>
          <w:sz w:val="18"/>
          <w:szCs w:val="18"/>
          <w:lang w:val="ka-GE"/>
        </w:rPr>
        <w:t xml:space="preserve">შეკვეთის გაკეთებიდან, </w:t>
      </w:r>
      <w:r w:rsidR="001C358A" w:rsidRPr="00F50F06">
        <w:rPr>
          <w:rFonts w:ascii="Sylfaen" w:hAnsi="Sylfaen" w:cs="Sylfaen"/>
          <w:i/>
          <w:sz w:val="18"/>
          <w:szCs w:val="18"/>
          <w:lang w:val="ka-GE"/>
        </w:rPr>
        <w:t>მიწოდების</w:t>
      </w:r>
      <w:r w:rsidR="001C358A"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="001C358A" w:rsidRPr="00F50F06">
        <w:rPr>
          <w:rFonts w:ascii="Sylfaen" w:hAnsi="Sylfaen" w:cs="Sylfaen"/>
          <w:i/>
          <w:sz w:val="18"/>
          <w:szCs w:val="18"/>
          <w:lang w:val="ka-GE"/>
        </w:rPr>
        <w:t>ვადა</w:t>
      </w:r>
      <w:r w:rsidR="001C358A"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="001C358A" w:rsidRPr="00F50F06">
        <w:rPr>
          <w:rFonts w:ascii="Sylfaen" w:hAnsi="Sylfaen" w:cs="Sylfaen"/>
          <w:i/>
          <w:sz w:val="18"/>
          <w:szCs w:val="18"/>
          <w:lang w:val="ka-GE"/>
        </w:rPr>
        <w:t>თბილისის</w:t>
      </w:r>
      <w:r w:rsidR="001C358A"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="001C358A" w:rsidRPr="00F50F06">
        <w:rPr>
          <w:rFonts w:ascii="Sylfaen" w:hAnsi="Sylfaen" w:cs="Sylfaen"/>
          <w:i/>
          <w:sz w:val="18"/>
          <w:szCs w:val="18"/>
          <w:lang w:val="ka-GE"/>
        </w:rPr>
        <w:t>ფარგლებში</w:t>
      </w:r>
    </w:p>
    <w:p w:rsidR="00B075AD" w:rsidRPr="003A62E4" w:rsidRDefault="00B075AD" w:rsidP="001C358A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i/>
          <w:sz w:val="18"/>
          <w:szCs w:val="18"/>
          <w:lang w:val="ka-GE"/>
        </w:rPr>
      </w:pPr>
      <w:r w:rsidRPr="00F50F06">
        <w:rPr>
          <w:rFonts w:ascii="Sylfaen" w:hAnsi="Sylfaen" w:cs="Sylfaen"/>
          <w:i/>
          <w:sz w:val="18"/>
          <w:szCs w:val="18"/>
          <w:lang w:val="ka-GE"/>
        </w:rPr>
        <w:t>გადახდის</w:t>
      </w:r>
      <w:r w:rsidRPr="00F50F06">
        <w:rPr>
          <w:rFonts w:asciiTheme="minorHAnsi" w:hAnsiTheme="minorHAnsi" w:cstheme="minorHAnsi"/>
          <w:i/>
          <w:sz w:val="18"/>
          <w:szCs w:val="18"/>
          <w:lang w:val="ka-GE"/>
        </w:rPr>
        <w:t xml:space="preserve"> </w:t>
      </w:r>
      <w:r w:rsidRPr="00F50F06">
        <w:rPr>
          <w:rFonts w:ascii="Sylfaen" w:hAnsi="Sylfaen" w:cs="Sylfaen"/>
          <w:i/>
          <w:sz w:val="18"/>
          <w:szCs w:val="18"/>
          <w:lang w:val="ka-GE"/>
        </w:rPr>
        <w:t>პირობები</w:t>
      </w:r>
    </w:p>
    <w:p w:rsidR="009B781A" w:rsidRPr="00F50F06" w:rsidRDefault="009B781A" w:rsidP="009B781A">
      <w:pPr>
        <w:rPr>
          <w:rFonts w:asciiTheme="minorHAnsi" w:hAnsiTheme="minorHAnsi" w:cstheme="minorHAnsi"/>
          <w:b/>
          <w:i/>
          <w:sz w:val="18"/>
          <w:szCs w:val="18"/>
          <w:lang w:val="ka-GE"/>
        </w:rPr>
      </w:pPr>
    </w:p>
    <w:p w:rsidR="009B781A" w:rsidRPr="00F50F06" w:rsidRDefault="009B781A" w:rsidP="009B781A">
      <w:pPr>
        <w:pStyle w:val="ListParagraph"/>
        <w:jc w:val="center"/>
        <w:rPr>
          <w:rFonts w:asciiTheme="minorHAnsi" w:hAnsiTheme="minorHAnsi" w:cstheme="minorHAnsi"/>
          <w:b/>
          <w:i/>
          <w:sz w:val="28"/>
          <w:szCs w:val="28"/>
          <w:lang w:val="ka-GE"/>
        </w:rPr>
      </w:pPr>
      <w:r w:rsidRPr="00F50F06">
        <w:rPr>
          <w:rFonts w:ascii="Sylfaen" w:hAnsi="Sylfaen" w:cs="Sylfaen"/>
          <w:b/>
          <w:i/>
          <w:sz w:val="28"/>
          <w:szCs w:val="28"/>
          <w:lang w:val="ka-GE"/>
        </w:rPr>
        <w:t>ლოტი</w:t>
      </w:r>
      <w:r w:rsidRPr="00F50F06">
        <w:rPr>
          <w:rFonts w:asciiTheme="minorHAnsi" w:hAnsiTheme="minorHAnsi" w:cstheme="minorHAnsi"/>
          <w:b/>
          <w:i/>
          <w:sz w:val="28"/>
          <w:szCs w:val="28"/>
          <w:lang w:val="ka-GE"/>
        </w:rPr>
        <w:t xml:space="preserve"> 1 </w:t>
      </w:r>
    </w:p>
    <w:p w:rsidR="009B781A" w:rsidRPr="00F50F06" w:rsidRDefault="009B781A" w:rsidP="009B781A">
      <w:pPr>
        <w:pStyle w:val="ListParagraph"/>
        <w:jc w:val="center"/>
        <w:rPr>
          <w:rFonts w:asciiTheme="minorHAnsi" w:hAnsiTheme="minorHAnsi" w:cstheme="minorHAnsi"/>
          <w:b/>
          <w:i/>
          <w:sz w:val="28"/>
          <w:szCs w:val="28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793"/>
        <w:gridCol w:w="1274"/>
        <w:gridCol w:w="1073"/>
        <w:gridCol w:w="1180"/>
        <w:gridCol w:w="2415"/>
        <w:gridCol w:w="2441"/>
      </w:tblGrid>
      <w:tr w:rsidR="002F0CFD" w:rsidRPr="00F50F06" w:rsidTr="002F0CFD">
        <w:trPr>
          <w:jc w:val="center"/>
        </w:trPr>
        <w:tc>
          <w:tcPr>
            <w:tcW w:w="5462" w:type="dxa"/>
          </w:tcPr>
          <w:p w:rsidR="002F0CFD" w:rsidRPr="00F50F06" w:rsidRDefault="002F0CFD" w:rsidP="009B781A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b/>
                <w:i/>
                <w:sz w:val="20"/>
                <w:lang w:val="ka-GE"/>
              </w:rPr>
            </w:pPr>
            <w:r w:rsidRPr="00F50F06">
              <w:rPr>
                <w:rFonts w:ascii="Sylfaen" w:hAnsi="Sylfaen" w:cs="Sylfaen"/>
                <w:b/>
                <w:i/>
                <w:sz w:val="20"/>
                <w:lang w:val="ka-GE"/>
              </w:rPr>
              <w:t>კომპიუტერის</w:t>
            </w:r>
            <w:r w:rsidRPr="00F50F06">
              <w:rPr>
                <w:rFonts w:asciiTheme="minorHAnsi" w:hAnsiTheme="minorHAnsi" w:cstheme="minorHAnsi"/>
                <w:b/>
                <w:i/>
                <w:sz w:val="20"/>
                <w:lang w:val="ka-GE"/>
              </w:rPr>
              <w:t xml:space="preserve"> </w:t>
            </w:r>
            <w:r w:rsidRPr="00F50F06">
              <w:rPr>
                <w:rFonts w:ascii="Sylfaen" w:hAnsi="Sylfaen" w:cs="Sylfaen"/>
                <w:b/>
                <w:i/>
                <w:sz w:val="20"/>
                <w:lang w:val="ka-GE"/>
              </w:rPr>
              <w:t>სპეციფიკაციები</w:t>
            </w:r>
          </w:p>
        </w:tc>
        <w:tc>
          <w:tcPr>
            <w:tcW w:w="1274" w:type="dxa"/>
          </w:tcPr>
          <w:p w:rsidR="002F0CFD" w:rsidRPr="00F50F06" w:rsidRDefault="002F0CFD" w:rsidP="000825A9">
            <w:pPr>
              <w:pStyle w:val="ListParagraph"/>
              <w:ind w:left="0"/>
              <w:jc w:val="center"/>
              <w:rPr>
                <w:rFonts w:ascii="Sylfaen" w:hAnsi="Sylfaen" w:cs="Sylfaen"/>
                <w:b/>
                <w:i/>
                <w:sz w:val="20"/>
                <w:lang w:val="ka-GE"/>
              </w:rPr>
            </w:pPr>
            <w:r>
              <w:rPr>
                <w:rFonts w:ascii="Sylfaen" w:hAnsi="Sylfaen" w:cs="Sylfaen"/>
                <w:b/>
                <w:i/>
                <w:sz w:val="20"/>
                <w:lang w:val="ka-GE"/>
              </w:rPr>
              <w:t>რაოდენობა</w:t>
            </w:r>
          </w:p>
        </w:tc>
        <w:tc>
          <w:tcPr>
            <w:tcW w:w="1085" w:type="dxa"/>
          </w:tcPr>
          <w:p w:rsidR="002F0CFD" w:rsidRPr="00F50F06" w:rsidRDefault="002F0CFD" w:rsidP="000825A9">
            <w:pPr>
              <w:pStyle w:val="ListParagraph"/>
              <w:ind w:left="0"/>
              <w:jc w:val="center"/>
              <w:rPr>
                <w:rFonts w:ascii="Sylfaen" w:hAnsi="Sylfaen" w:cs="Sylfaen"/>
                <w:b/>
                <w:i/>
                <w:sz w:val="20"/>
                <w:lang w:val="ka-GE"/>
              </w:rPr>
            </w:pPr>
            <w:r>
              <w:rPr>
                <w:rFonts w:ascii="Sylfaen" w:hAnsi="Sylfaen" w:cs="Sylfaen"/>
                <w:b/>
                <w:i/>
                <w:sz w:val="20"/>
                <w:lang w:val="ka-GE"/>
              </w:rPr>
              <w:t>ბრენდი, მოდელი</w:t>
            </w:r>
          </w:p>
        </w:tc>
        <w:tc>
          <w:tcPr>
            <w:tcW w:w="1205" w:type="dxa"/>
          </w:tcPr>
          <w:p w:rsidR="002F0CFD" w:rsidRPr="000825A9" w:rsidRDefault="002F0CFD" w:rsidP="000825A9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b/>
                <w:i/>
                <w:sz w:val="20"/>
                <w:lang w:val="ka-GE"/>
              </w:rPr>
            </w:pPr>
            <w:r w:rsidRPr="00F50F06">
              <w:rPr>
                <w:rFonts w:ascii="Sylfaen" w:hAnsi="Sylfaen" w:cs="Sylfaen"/>
                <w:b/>
                <w:i/>
                <w:sz w:val="20"/>
                <w:lang w:val="ka-GE"/>
              </w:rPr>
              <w:t>გარანტია</w:t>
            </w:r>
            <w:r w:rsidRPr="00F50F06">
              <w:rPr>
                <w:rFonts w:asciiTheme="minorHAnsi" w:hAnsiTheme="minorHAnsi" w:cstheme="minorHAnsi"/>
                <w:b/>
                <w:i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20"/>
                <w:lang w:val="ka-GE"/>
              </w:rPr>
              <w:t>თვე</w:t>
            </w:r>
          </w:p>
        </w:tc>
        <w:tc>
          <w:tcPr>
            <w:tcW w:w="2719" w:type="dxa"/>
          </w:tcPr>
          <w:p w:rsidR="002F0CFD" w:rsidRPr="00F50F06" w:rsidRDefault="002F0CFD" w:rsidP="000825A9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ka-GE"/>
              </w:rPr>
            </w:pPr>
            <w:r w:rsidRPr="00F50F06">
              <w:rPr>
                <w:rFonts w:ascii="Sylfaen" w:hAnsi="Sylfaen" w:cs="Sylfaen"/>
                <w:b/>
                <w:i/>
                <w:sz w:val="18"/>
                <w:szCs w:val="18"/>
                <w:lang w:val="ka-GE"/>
              </w:rPr>
              <w:t>ერთეულის</w:t>
            </w:r>
            <w:r w:rsidRPr="00F50F06">
              <w:rPr>
                <w:rFonts w:asciiTheme="minorHAnsi" w:hAnsiTheme="minorHAnsi" w:cstheme="minorHAnsi"/>
                <w:b/>
                <w:i/>
                <w:sz w:val="18"/>
                <w:szCs w:val="18"/>
                <w:lang w:val="ka-GE"/>
              </w:rPr>
              <w:t xml:space="preserve"> </w:t>
            </w:r>
            <w:r w:rsidRPr="00F50F06">
              <w:rPr>
                <w:rFonts w:ascii="Sylfaen" w:hAnsi="Sylfaen" w:cs="Sylfaen"/>
                <w:b/>
                <w:i/>
                <w:sz w:val="18"/>
                <w:szCs w:val="18"/>
                <w:lang w:val="ka-GE"/>
              </w:rPr>
              <w:t>ფასი</w:t>
            </w:r>
            <w:r w:rsidRPr="00F50F06">
              <w:rPr>
                <w:rFonts w:asciiTheme="minorHAnsi" w:hAnsiTheme="minorHAnsi" w:cstheme="minorHAnsi"/>
                <w:b/>
                <w:i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i/>
                <w:sz w:val="18"/>
                <w:szCs w:val="18"/>
                <w:lang w:val="en-US"/>
              </w:rPr>
              <w:t>USD</w:t>
            </w:r>
            <w:r w:rsidRPr="00F50F06">
              <w:rPr>
                <w:rFonts w:asciiTheme="minorHAnsi" w:hAnsiTheme="minorHAnsi" w:cstheme="minorHAnsi"/>
                <w:b/>
                <w:i/>
                <w:sz w:val="18"/>
                <w:szCs w:val="18"/>
                <w:lang w:val="ka-GE"/>
              </w:rPr>
              <w:t xml:space="preserve"> </w:t>
            </w:r>
            <w:r w:rsidRPr="00F50F06">
              <w:rPr>
                <w:rFonts w:ascii="Sylfaen" w:hAnsi="Sylfaen" w:cs="Sylfaen"/>
                <w:b/>
                <w:i/>
                <w:sz w:val="18"/>
                <w:szCs w:val="18"/>
                <w:lang w:val="ka-GE"/>
              </w:rPr>
              <w:t>დღგ</w:t>
            </w:r>
            <w:r w:rsidRPr="00F50F06">
              <w:rPr>
                <w:rFonts w:asciiTheme="minorHAnsi" w:hAnsiTheme="minorHAnsi" w:cstheme="minorHAnsi"/>
                <w:b/>
                <w:i/>
                <w:sz w:val="18"/>
                <w:szCs w:val="18"/>
                <w:lang w:val="ka-GE"/>
              </w:rPr>
              <w:t>-</w:t>
            </w:r>
            <w:r w:rsidRPr="00F50F06">
              <w:rPr>
                <w:rFonts w:ascii="Sylfaen" w:hAnsi="Sylfaen" w:cs="Sylfaen"/>
                <w:b/>
                <w:i/>
                <w:sz w:val="18"/>
                <w:szCs w:val="18"/>
                <w:lang w:val="ka-GE"/>
              </w:rPr>
              <w:t>ს</w:t>
            </w:r>
            <w:r w:rsidRPr="00F50F06">
              <w:rPr>
                <w:rFonts w:asciiTheme="minorHAnsi" w:hAnsiTheme="minorHAnsi" w:cstheme="minorHAnsi"/>
                <w:b/>
                <w:i/>
                <w:sz w:val="18"/>
                <w:szCs w:val="18"/>
                <w:lang w:val="ka-GE"/>
              </w:rPr>
              <w:t xml:space="preserve"> </w:t>
            </w:r>
            <w:r w:rsidRPr="00F50F06">
              <w:rPr>
                <w:rFonts w:ascii="Sylfaen" w:hAnsi="Sylfaen" w:cs="Sylfaen"/>
                <w:b/>
                <w:i/>
                <w:sz w:val="18"/>
                <w:szCs w:val="18"/>
                <w:lang w:val="ka-GE"/>
              </w:rPr>
              <w:t>ჩათვლით</w:t>
            </w:r>
          </w:p>
        </w:tc>
        <w:tc>
          <w:tcPr>
            <w:tcW w:w="2736" w:type="dxa"/>
          </w:tcPr>
          <w:p w:rsidR="002F0CFD" w:rsidRPr="00F50F06" w:rsidRDefault="002F0CFD" w:rsidP="000825A9">
            <w:pPr>
              <w:pStyle w:val="ListParagraph"/>
              <w:ind w:left="0"/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ka-GE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ka-GE"/>
              </w:rPr>
              <w:t>შეკვედიდან მიწოდების ვადა (სამუშაო დღე)</w:t>
            </w:r>
          </w:p>
        </w:tc>
      </w:tr>
      <w:tr w:rsidR="002F0CFD" w:rsidRPr="00F50F06" w:rsidTr="002F0CFD">
        <w:trPr>
          <w:trHeight w:val="836"/>
          <w:jc w:val="center"/>
        </w:trPr>
        <w:tc>
          <w:tcPr>
            <w:tcW w:w="5462" w:type="dxa"/>
          </w:tcPr>
          <w:p w:rsidR="002F0CFD" w:rsidRPr="00DF4D3A" w:rsidRDefault="002F0CFD" w:rsidP="00DF4D3A">
            <w:pPr>
              <w:rPr>
                <w:rFonts w:ascii="Sylfaen" w:hAnsi="Sylfaen"/>
                <w:i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i/>
                <w:sz w:val="18"/>
                <w:szCs w:val="18"/>
                <w:lang w:val="ka-GE"/>
              </w:rPr>
              <w:t xml:space="preserve">PC with Keyboard and Mouse </w:t>
            </w:r>
          </w:p>
          <w:p w:rsidR="002F0CFD" w:rsidRPr="00DF4D3A" w:rsidRDefault="002F0CFD" w:rsidP="00DF4D3A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i/>
                <w:sz w:val="18"/>
                <w:szCs w:val="18"/>
                <w:lang w:val="ka-GE"/>
              </w:rPr>
            </w:pPr>
            <w:r w:rsidRPr="00DF4D3A">
              <w:rPr>
                <w:rFonts w:ascii="Sylfaen" w:hAnsi="Sylfaen"/>
                <w:i/>
                <w:sz w:val="18"/>
                <w:szCs w:val="18"/>
                <w:lang w:val="ka-GE"/>
              </w:rPr>
              <w:t>Windows 10 Pro x64 Bits ENG</w:t>
            </w:r>
          </w:p>
          <w:p w:rsidR="002F0CFD" w:rsidRPr="00DF4D3A" w:rsidRDefault="002F0CFD" w:rsidP="00DF4D3A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i/>
                <w:sz w:val="18"/>
                <w:szCs w:val="18"/>
                <w:lang w:val="ka-GE"/>
              </w:rPr>
            </w:pPr>
            <w:r w:rsidRPr="00DF4D3A">
              <w:rPr>
                <w:rFonts w:ascii="Sylfaen" w:hAnsi="Sylfaen"/>
                <w:i/>
                <w:sz w:val="18"/>
                <w:szCs w:val="18"/>
                <w:lang w:val="ka-GE"/>
              </w:rPr>
              <w:t>Intel I3 7th Generation and Up</w:t>
            </w:r>
          </w:p>
          <w:p w:rsidR="002F0CFD" w:rsidRPr="00DF4D3A" w:rsidRDefault="002F0CFD" w:rsidP="00DF4D3A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i/>
                <w:sz w:val="18"/>
                <w:szCs w:val="18"/>
                <w:lang w:val="ka-GE"/>
              </w:rPr>
            </w:pPr>
            <w:r w:rsidRPr="00DF4D3A">
              <w:rPr>
                <w:rFonts w:ascii="Sylfaen" w:hAnsi="Sylfaen"/>
                <w:i/>
                <w:sz w:val="18"/>
                <w:szCs w:val="18"/>
                <w:lang w:val="ka-GE"/>
              </w:rPr>
              <w:t>8 GB DDR4 2400 Mhz RAM Up To 32 GB</w:t>
            </w:r>
          </w:p>
          <w:p w:rsidR="002F0CFD" w:rsidRPr="00DF4D3A" w:rsidRDefault="002F0CFD" w:rsidP="00DF4D3A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i/>
                <w:sz w:val="18"/>
                <w:szCs w:val="18"/>
                <w:lang w:val="ka-GE"/>
              </w:rPr>
            </w:pPr>
            <w:r w:rsidRPr="00DF4D3A">
              <w:rPr>
                <w:rFonts w:ascii="Sylfaen" w:hAnsi="Sylfaen"/>
                <w:i/>
                <w:sz w:val="18"/>
                <w:szCs w:val="18"/>
                <w:lang w:val="ka-GE"/>
              </w:rPr>
              <w:t>250 GB SSD</w:t>
            </w:r>
          </w:p>
          <w:p w:rsidR="002F0CFD" w:rsidRPr="00DF4D3A" w:rsidRDefault="002F0CFD" w:rsidP="00DF4D3A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i/>
                <w:sz w:val="18"/>
                <w:szCs w:val="18"/>
                <w:lang w:val="ka-GE"/>
              </w:rPr>
            </w:pPr>
            <w:r w:rsidRPr="00DF4D3A">
              <w:rPr>
                <w:rFonts w:ascii="Sylfaen" w:hAnsi="Sylfaen"/>
                <w:i/>
                <w:sz w:val="18"/>
                <w:szCs w:val="18"/>
                <w:lang w:val="ka-GE"/>
              </w:rPr>
              <w:t>Intel HD Graphics 4k</w:t>
            </w:r>
          </w:p>
          <w:p w:rsidR="002F0CFD" w:rsidRPr="00DF4D3A" w:rsidRDefault="002F0CFD" w:rsidP="00DF4D3A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i/>
                <w:sz w:val="18"/>
                <w:szCs w:val="18"/>
                <w:lang w:val="ka-GE"/>
              </w:rPr>
            </w:pPr>
            <w:r w:rsidRPr="00DF4D3A">
              <w:rPr>
                <w:rFonts w:ascii="Sylfaen" w:hAnsi="Sylfaen"/>
                <w:i/>
                <w:sz w:val="18"/>
                <w:szCs w:val="18"/>
                <w:lang w:val="ka-GE"/>
              </w:rPr>
              <w:t xml:space="preserve">3 Independent Display Ports: 1 * HDMI, 1 * DVI-D, 1 * Display Port </w:t>
            </w:r>
          </w:p>
          <w:p w:rsidR="002F0CFD" w:rsidRPr="00DF4D3A" w:rsidRDefault="002F0CFD" w:rsidP="00DF4D3A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i/>
                <w:sz w:val="18"/>
                <w:szCs w:val="18"/>
                <w:lang w:val="ka-GE"/>
              </w:rPr>
            </w:pPr>
            <w:r w:rsidRPr="00DF4D3A">
              <w:rPr>
                <w:rFonts w:ascii="Sylfaen" w:hAnsi="Sylfaen"/>
                <w:i/>
                <w:sz w:val="18"/>
                <w:szCs w:val="18"/>
                <w:lang w:val="ka-GE"/>
              </w:rPr>
              <w:t>Keyboard</w:t>
            </w:r>
          </w:p>
          <w:p w:rsidR="002F0CFD" w:rsidRPr="00DF4D3A" w:rsidRDefault="002F0CFD" w:rsidP="00DF4D3A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i/>
                <w:sz w:val="18"/>
                <w:szCs w:val="18"/>
                <w:lang w:val="ka-GE"/>
              </w:rPr>
            </w:pPr>
            <w:r w:rsidRPr="00DF4D3A">
              <w:rPr>
                <w:rFonts w:ascii="Sylfaen" w:hAnsi="Sylfaen"/>
                <w:i/>
                <w:sz w:val="18"/>
                <w:szCs w:val="18"/>
                <w:lang w:val="ka-GE"/>
              </w:rPr>
              <w:t>Mouse</w:t>
            </w:r>
          </w:p>
          <w:p w:rsidR="002F0CFD" w:rsidRPr="00DF4D3A" w:rsidRDefault="002F0CFD" w:rsidP="00DF4D3A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i/>
                <w:sz w:val="18"/>
                <w:szCs w:val="18"/>
                <w:lang w:val="ka-GE"/>
              </w:rPr>
            </w:pPr>
            <w:r w:rsidRPr="00DF4D3A">
              <w:rPr>
                <w:rFonts w:ascii="Sylfaen" w:hAnsi="Sylfaen"/>
                <w:i/>
                <w:sz w:val="18"/>
                <w:szCs w:val="18"/>
                <w:lang w:val="ka-GE"/>
              </w:rPr>
              <w:t>PC Case –</w:t>
            </w:r>
            <w:r w:rsidR="007C3E99">
              <w:rPr>
                <w:rFonts w:ascii="Sylfaen" w:hAnsi="Sylfaen"/>
                <w:i/>
                <w:sz w:val="18"/>
                <w:szCs w:val="18"/>
                <w:lang w:val="en-US"/>
              </w:rPr>
              <w:t xml:space="preserve"> Max </w:t>
            </w:r>
            <w:r w:rsidRPr="00DF4D3A">
              <w:rPr>
                <w:rFonts w:ascii="Sylfaen" w:hAnsi="Sylfaen"/>
                <w:i/>
                <w:sz w:val="18"/>
                <w:szCs w:val="18"/>
                <w:lang w:val="ka-GE"/>
              </w:rPr>
              <w:t xml:space="preserve">Height 360mm, </w:t>
            </w:r>
            <w:r w:rsidR="007C3E99">
              <w:rPr>
                <w:rFonts w:ascii="Sylfaen" w:hAnsi="Sylfaen"/>
                <w:i/>
                <w:sz w:val="18"/>
                <w:szCs w:val="18"/>
                <w:lang w:val="en-US"/>
              </w:rPr>
              <w:t xml:space="preserve">Max </w:t>
            </w:r>
            <w:r w:rsidRPr="00DF4D3A">
              <w:rPr>
                <w:rFonts w:ascii="Sylfaen" w:hAnsi="Sylfaen"/>
                <w:i/>
                <w:sz w:val="18"/>
                <w:szCs w:val="18"/>
                <w:lang w:val="ka-GE"/>
              </w:rPr>
              <w:t>Width 180mm,</w:t>
            </w:r>
            <w:r w:rsidR="007C3E99">
              <w:rPr>
                <w:rFonts w:ascii="Sylfaen" w:hAnsi="Sylfaen"/>
                <w:i/>
                <w:sz w:val="18"/>
                <w:szCs w:val="18"/>
                <w:lang w:val="en-US"/>
              </w:rPr>
              <w:t xml:space="preserve"> Max</w:t>
            </w:r>
            <w:r w:rsidRPr="00DF4D3A">
              <w:rPr>
                <w:rFonts w:ascii="Sylfaen" w:hAnsi="Sylfaen"/>
                <w:i/>
                <w:sz w:val="18"/>
                <w:szCs w:val="18"/>
                <w:lang w:val="ka-GE"/>
              </w:rPr>
              <w:t xml:space="preserve"> Depth 420mm</w:t>
            </w:r>
          </w:p>
        </w:tc>
        <w:tc>
          <w:tcPr>
            <w:tcW w:w="1274" w:type="dxa"/>
          </w:tcPr>
          <w:p w:rsidR="002F0CFD" w:rsidRPr="00DF4D3A" w:rsidRDefault="002F0CFD" w:rsidP="009B781A">
            <w:pPr>
              <w:pStyle w:val="ListParagraph"/>
              <w:ind w:left="0"/>
              <w:jc w:val="center"/>
              <w:rPr>
                <w:rFonts w:ascii="Sylfaen" w:hAnsi="Sylfaen" w:cstheme="minorHAnsi"/>
                <w:i/>
                <w:sz w:val="28"/>
                <w:szCs w:val="28"/>
                <w:lang w:val="ka-GE"/>
              </w:rPr>
            </w:pPr>
            <w:r>
              <w:rPr>
                <w:rFonts w:ascii="Sylfaen" w:hAnsi="Sylfaen" w:cstheme="minorHAnsi"/>
                <w:i/>
                <w:sz w:val="28"/>
                <w:szCs w:val="28"/>
                <w:lang w:val="ka-GE"/>
              </w:rPr>
              <w:t>102</w:t>
            </w:r>
          </w:p>
        </w:tc>
        <w:tc>
          <w:tcPr>
            <w:tcW w:w="1085" w:type="dxa"/>
          </w:tcPr>
          <w:p w:rsidR="002F0CFD" w:rsidRPr="00F50F06" w:rsidRDefault="002F0CFD" w:rsidP="009B781A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i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:rsidR="002F0CFD" w:rsidRPr="00F50F06" w:rsidRDefault="002F0CFD" w:rsidP="009B781A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i/>
                <w:sz w:val="28"/>
                <w:szCs w:val="28"/>
                <w:lang w:val="en-US"/>
              </w:rPr>
            </w:pPr>
          </w:p>
        </w:tc>
        <w:tc>
          <w:tcPr>
            <w:tcW w:w="2719" w:type="dxa"/>
          </w:tcPr>
          <w:p w:rsidR="002F0CFD" w:rsidRPr="00F50F06" w:rsidRDefault="002F0CFD" w:rsidP="00D52063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2736" w:type="dxa"/>
          </w:tcPr>
          <w:p w:rsidR="002F0CFD" w:rsidRPr="00F50F06" w:rsidRDefault="002F0CFD" w:rsidP="00D52063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b/>
                <w:i/>
                <w:sz w:val="28"/>
                <w:szCs w:val="28"/>
                <w:lang w:val="en-US"/>
              </w:rPr>
            </w:pPr>
          </w:p>
        </w:tc>
      </w:tr>
    </w:tbl>
    <w:p w:rsidR="003A3E7E" w:rsidRPr="00F50F06" w:rsidRDefault="003A3E7E" w:rsidP="003A3E7E">
      <w:pPr>
        <w:pStyle w:val="ListParagraph"/>
        <w:jc w:val="center"/>
        <w:rPr>
          <w:rFonts w:asciiTheme="minorHAnsi" w:hAnsiTheme="minorHAnsi" w:cstheme="minorHAnsi"/>
          <w:b/>
          <w:i/>
          <w:sz w:val="28"/>
          <w:szCs w:val="28"/>
          <w:lang w:val="en-US"/>
        </w:rPr>
      </w:pPr>
    </w:p>
    <w:p w:rsidR="003A3E7E" w:rsidRPr="00F50F06" w:rsidRDefault="003A3E7E" w:rsidP="003A3E7E">
      <w:pPr>
        <w:pStyle w:val="ListParagraph"/>
        <w:jc w:val="center"/>
        <w:rPr>
          <w:rFonts w:asciiTheme="minorHAnsi" w:hAnsiTheme="minorHAnsi" w:cstheme="minorHAnsi"/>
          <w:b/>
          <w:i/>
          <w:sz w:val="28"/>
          <w:szCs w:val="28"/>
          <w:lang w:val="en-US"/>
        </w:rPr>
      </w:pPr>
    </w:p>
    <w:p w:rsidR="003A3E7E" w:rsidRPr="00F50F06" w:rsidRDefault="003A3E7E" w:rsidP="003A3E7E">
      <w:pPr>
        <w:pStyle w:val="ListParagraph"/>
        <w:jc w:val="center"/>
        <w:rPr>
          <w:rFonts w:asciiTheme="minorHAnsi" w:hAnsiTheme="minorHAnsi" w:cstheme="minorHAnsi"/>
          <w:b/>
          <w:i/>
          <w:sz w:val="28"/>
          <w:szCs w:val="28"/>
          <w:lang w:val="en-US"/>
        </w:rPr>
      </w:pPr>
    </w:p>
    <w:p w:rsidR="00985612" w:rsidRDefault="00985612" w:rsidP="003A3E7E">
      <w:pPr>
        <w:pStyle w:val="ListParagraph"/>
        <w:jc w:val="center"/>
        <w:rPr>
          <w:rFonts w:asciiTheme="minorHAnsi" w:hAnsiTheme="minorHAnsi" w:cstheme="minorHAnsi"/>
          <w:b/>
          <w:i/>
          <w:sz w:val="28"/>
          <w:szCs w:val="28"/>
          <w:lang w:val="en-US"/>
        </w:rPr>
      </w:pPr>
    </w:p>
    <w:p w:rsidR="00DF4D3A" w:rsidRDefault="00DF4D3A" w:rsidP="003A3E7E">
      <w:pPr>
        <w:pStyle w:val="ListParagraph"/>
        <w:jc w:val="center"/>
        <w:rPr>
          <w:rFonts w:asciiTheme="minorHAnsi" w:hAnsiTheme="minorHAnsi" w:cstheme="minorHAnsi"/>
          <w:b/>
          <w:i/>
          <w:sz w:val="28"/>
          <w:szCs w:val="28"/>
          <w:lang w:val="en-US"/>
        </w:rPr>
      </w:pPr>
    </w:p>
    <w:p w:rsidR="00DF4D3A" w:rsidRDefault="00DF4D3A" w:rsidP="003A3E7E">
      <w:pPr>
        <w:pStyle w:val="ListParagraph"/>
        <w:jc w:val="center"/>
        <w:rPr>
          <w:rFonts w:asciiTheme="minorHAnsi" w:hAnsiTheme="minorHAnsi" w:cstheme="minorHAnsi"/>
          <w:b/>
          <w:i/>
          <w:sz w:val="28"/>
          <w:szCs w:val="28"/>
          <w:lang w:val="en-US"/>
        </w:rPr>
      </w:pPr>
    </w:p>
    <w:p w:rsidR="00DF4D3A" w:rsidRPr="00F50F06" w:rsidRDefault="00DF4D3A" w:rsidP="003A3E7E">
      <w:pPr>
        <w:pStyle w:val="ListParagraph"/>
        <w:jc w:val="center"/>
        <w:rPr>
          <w:rFonts w:asciiTheme="minorHAnsi" w:hAnsiTheme="minorHAnsi" w:cstheme="minorHAnsi"/>
          <w:b/>
          <w:i/>
          <w:sz w:val="28"/>
          <w:szCs w:val="28"/>
          <w:lang w:val="en-US"/>
        </w:rPr>
      </w:pPr>
    </w:p>
    <w:p w:rsidR="003A3E7E" w:rsidRPr="00F50F06" w:rsidRDefault="003A3E7E" w:rsidP="003A3E7E">
      <w:pPr>
        <w:pStyle w:val="ListParagraph"/>
        <w:jc w:val="center"/>
        <w:rPr>
          <w:rFonts w:asciiTheme="minorHAnsi" w:hAnsiTheme="minorHAnsi" w:cstheme="minorHAnsi"/>
          <w:b/>
          <w:i/>
          <w:sz w:val="28"/>
          <w:szCs w:val="28"/>
          <w:lang w:val="en-US"/>
        </w:rPr>
      </w:pPr>
    </w:p>
    <w:p w:rsidR="00EE3C21" w:rsidRPr="00CD0953" w:rsidRDefault="00EE3C21" w:rsidP="00CD0953">
      <w:pPr>
        <w:jc w:val="center"/>
        <w:rPr>
          <w:rFonts w:ascii="Sylfaen" w:hAnsi="Sylfaen" w:cstheme="minorHAnsi"/>
          <w:b/>
          <w:i/>
          <w:sz w:val="28"/>
          <w:szCs w:val="28"/>
          <w:lang w:val="ka-GE"/>
        </w:rPr>
      </w:pPr>
      <w:r w:rsidRPr="00CD0953">
        <w:rPr>
          <w:rFonts w:ascii="Sylfaen" w:hAnsi="Sylfaen" w:cs="Sylfaen"/>
          <w:b/>
          <w:i/>
          <w:sz w:val="28"/>
          <w:szCs w:val="28"/>
          <w:lang w:val="ka-GE"/>
        </w:rPr>
        <w:lastRenderedPageBreak/>
        <w:t>ლოტი</w:t>
      </w:r>
      <w:r w:rsidRPr="00CD0953">
        <w:rPr>
          <w:rFonts w:asciiTheme="minorHAnsi" w:hAnsiTheme="minorHAnsi" w:cstheme="minorHAnsi"/>
          <w:b/>
          <w:i/>
          <w:sz w:val="28"/>
          <w:szCs w:val="28"/>
          <w:lang w:val="ka-GE"/>
        </w:rPr>
        <w:t xml:space="preserve"> </w:t>
      </w:r>
      <w:r w:rsidR="00DF4D3A" w:rsidRPr="00CD0953">
        <w:rPr>
          <w:rFonts w:ascii="Sylfaen" w:hAnsi="Sylfaen" w:cstheme="minorHAnsi"/>
          <w:b/>
          <w:i/>
          <w:sz w:val="28"/>
          <w:szCs w:val="28"/>
          <w:lang w:val="ka-GE"/>
        </w:rPr>
        <w:t>2</w:t>
      </w:r>
    </w:p>
    <w:p w:rsidR="00EE3C21" w:rsidRPr="00F50F06" w:rsidRDefault="00EE3C21" w:rsidP="009B781A">
      <w:pPr>
        <w:pStyle w:val="ListParagraph"/>
        <w:jc w:val="center"/>
        <w:rPr>
          <w:rFonts w:asciiTheme="minorHAnsi" w:hAnsiTheme="minorHAnsi" w:cstheme="minorHAnsi"/>
          <w:b/>
          <w:i/>
          <w:sz w:val="28"/>
          <w:szCs w:val="28"/>
          <w:lang w:val="ka-G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77"/>
        <w:gridCol w:w="1862"/>
        <w:gridCol w:w="2042"/>
        <w:gridCol w:w="2275"/>
        <w:gridCol w:w="2303"/>
        <w:gridCol w:w="2317"/>
      </w:tblGrid>
      <w:tr w:rsidR="002F0CFD" w:rsidRPr="00F50F06" w:rsidTr="002F0CFD">
        <w:trPr>
          <w:jc w:val="center"/>
        </w:trPr>
        <w:tc>
          <w:tcPr>
            <w:tcW w:w="2377" w:type="dxa"/>
          </w:tcPr>
          <w:p w:rsidR="002F0CFD" w:rsidRPr="00F50F06" w:rsidRDefault="002F0CFD" w:rsidP="008D12CD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b/>
                <w:i/>
                <w:sz w:val="20"/>
                <w:lang w:val="ka-GE"/>
              </w:rPr>
            </w:pPr>
            <w:r w:rsidRPr="00F50F06">
              <w:rPr>
                <w:rFonts w:ascii="Sylfaen" w:hAnsi="Sylfaen" w:cs="Sylfaen"/>
                <w:b/>
                <w:i/>
                <w:sz w:val="20"/>
                <w:lang w:val="ka-GE"/>
              </w:rPr>
              <w:t>მონიტორის</w:t>
            </w:r>
            <w:r w:rsidRPr="00F50F06">
              <w:rPr>
                <w:rFonts w:asciiTheme="minorHAnsi" w:hAnsiTheme="minorHAnsi" w:cstheme="minorHAnsi"/>
                <w:b/>
                <w:i/>
                <w:sz w:val="20"/>
                <w:lang w:val="ka-GE"/>
              </w:rPr>
              <w:t xml:space="preserve"> </w:t>
            </w:r>
            <w:r w:rsidRPr="00F50F06">
              <w:rPr>
                <w:rFonts w:ascii="Sylfaen" w:hAnsi="Sylfaen" w:cs="Sylfaen"/>
                <w:b/>
                <w:i/>
                <w:sz w:val="20"/>
                <w:lang w:val="ka-GE"/>
              </w:rPr>
              <w:t>სპეციფიკაციები</w:t>
            </w:r>
          </w:p>
        </w:tc>
        <w:tc>
          <w:tcPr>
            <w:tcW w:w="1862" w:type="dxa"/>
          </w:tcPr>
          <w:p w:rsidR="002F0CFD" w:rsidRDefault="002F0CFD" w:rsidP="00DF4D3A">
            <w:pPr>
              <w:pStyle w:val="ListParagraph"/>
              <w:ind w:left="0"/>
              <w:jc w:val="center"/>
              <w:rPr>
                <w:rFonts w:ascii="Sylfaen" w:hAnsi="Sylfaen" w:cs="Sylfaen"/>
                <w:b/>
                <w:i/>
                <w:sz w:val="20"/>
                <w:lang w:val="ka-GE"/>
              </w:rPr>
            </w:pPr>
            <w:r>
              <w:rPr>
                <w:rFonts w:ascii="Sylfaen" w:hAnsi="Sylfaen" w:cs="Sylfaen"/>
                <w:b/>
                <w:i/>
                <w:sz w:val="20"/>
                <w:lang w:val="ka-GE"/>
              </w:rPr>
              <w:t>რაოდენობა</w:t>
            </w:r>
          </w:p>
        </w:tc>
        <w:tc>
          <w:tcPr>
            <w:tcW w:w="2042" w:type="dxa"/>
          </w:tcPr>
          <w:p w:rsidR="002F0CFD" w:rsidRDefault="002F0CFD" w:rsidP="00DF4D3A">
            <w:pPr>
              <w:pStyle w:val="ListParagraph"/>
              <w:ind w:left="0"/>
              <w:jc w:val="center"/>
              <w:rPr>
                <w:rFonts w:ascii="Sylfaen" w:hAnsi="Sylfaen" w:cs="Sylfaen"/>
                <w:b/>
                <w:i/>
                <w:sz w:val="20"/>
                <w:lang w:val="ka-GE"/>
              </w:rPr>
            </w:pPr>
            <w:r>
              <w:rPr>
                <w:rFonts w:ascii="Sylfaen" w:hAnsi="Sylfaen" w:cs="Sylfaen"/>
                <w:b/>
                <w:i/>
                <w:sz w:val="20"/>
                <w:lang w:val="ka-GE"/>
              </w:rPr>
              <w:t>გარანტია</w:t>
            </w:r>
          </w:p>
          <w:p w:rsidR="002F0CFD" w:rsidRPr="00F50F06" w:rsidRDefault="002F0CFD" w:rsidP="00DF4D3A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b/>
                <w:i/>
                <w:sz w:val="20"/>
                <w:lang w:val="ka-GE"/>
              </w:rPr>
            </w:pPr>
            <w:r>
              <w:rPr>
                <w:rFonts w:ascii="Sylfaen" w:hAnsi="Sylfaen" w:cs="Sylfaen"/>
                <w:b/>
                <w:i/>
                <w:sz w:val="20"/>
                <w:lang w:val="ka-GE"/>
              </w:rPr>
              <w:t>თვე</w:t>
            </w:r>
          </w:p>
        </w:tc>
        <w:tc>
          <w:tcPr>
            <w:tcW w:w="2275" w:type="dxa"/>
          </w:tcPr>
          <w:p w:rsidR="002F0CFD" w:rsidRPr="00F50F06" w:rsidRDefault="002F0CFD" w:rsidP="008D12CD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b/>
                <w:i/>
                <w:sz w:val="20"/>
                <w:lang w:val="ka-GE"/>
              </w:rPr>
            </w:pPr>
            <w:r w:rsidRPr="00F50F06">
              <w:rPr>
                <w:rFonts w:ascii="Sylfaen" w:hAnsi="Sylfaen" w:cs="Sylfaen"/>
                <w:b/>
                <w:i/>
                <w:sz w:val="20"/>
                <w:lang w:val="ka-GE"/>
              </w:rPr>
              <w:t>ბრენდი</w:t>
            </w:r>
            <w:r w:rsidRPr="00F50F06">
              <w:rPr>
                <w:rFonts w:asciiTheme="minorHAnsi" w:hAnsiTheme="minorHAnsi" w:cstheme="minorHAnsi"/>
                <w:b/>
                <w:i/>
                <w:sz w:val="20"/>
                <w:lang w:val="ka-GE"/>
              </w:rPr>
              <w:t xml:space="preserve">, </w:t>
            </w:r>
            <w:r w:rsidRPr="00F50F06">
              <w:rPr>
                <w:rFonts w:ascii="Sylfaen" w:hAnsi="Sylfaen" w:cs="Sylfaen"/>
                <w:b/>
                <w:i/>
                <w:sz w:val="20"/>
                <w:lang w:val="ka-GE"/>
              </w:rPr>
              <w:t>მოდელი</w:t>
            </w:r>
          </w:p>
        </w:tc>
        <w:tc>
          <w:tcPr>
            <w:tcW w:w="2303" w:type="dxa"/>
          </w:tcPr>
          <w:p w:rsidR="002F0CFD" w:rsidRPr="00F50F06" w:rsidRDefault="002F0CFD" w:rsidP="00D52063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ka-GE"/>
              </w:rPr>
            </w:pPr>
            <w:r w:rsidRPr="00F50F06">
              <w:rPr>
                <w:rFonts w:ascii="Sylfaen" w:hAnsi="Sylfaen" w:cs="Sylfaen"/>
                <w:b/>
                <w:i/>
                <w:sz w:val="18"/>
                <w:szCs w:val="18"/>
                <w:lang w:val="ka-GE"/>
              </w:rPr>
              <w:t>ერთეულის</w:t>
            </w:r>
            <w:r w:rsidRPr="00F50F06">
              <w:rPr>
                <w:rFonts w:asciiTheme="minorHAnsi" w:hAnsiTheme="minorHAnsi" w:cstheme="minorHAnsi"/>
                <w:b/>
                <w:i/>
                <w:sz w:val="18"/>
                <w:szCs w:val="18"/>
                <w:lang w:val="ka-GE"/>
              </w:rPr>
              <w:t xml:space="preserve"> </w:t>
            </w:r>
            <w:r w:rsidRPr="00F50F06">
              <w:rPr>
                <w:rFonts w:ascii="Sylfaen" w:hAnsi="Sylfaen" w:cs="Sylfaen"/>
                <w:b/>
                <w:i/>
                <w:sz w:val="18"/>
                <w:szCs w:val="18"/>
                <w:lang w:val="ka-GE"/>
              </w:rPr>
              <w:t>ფასი</w:t>
            </w:r>
            <w:r w:rsidRPr="00F50F06">
              <w:rPr>
                <w:rFonts w:asciiTheme="minorHAnsi" w:hAnsiTheme="minorHAnsi" w:cstheme="minorHAnsi"/>
                <w:b/>
                <w:i/>
                <w:sz w:val="18"/>
                <w:szCs w:val="18"/>
                <w:lang w:val="ka-GE"/>
              </w:rPr>
              <w:t xml:space="preserve"> </w:t>
            </w:r>
            <w:r w:rsidRPr="003C186B">
              <w:rPr>
                <w:rFonts w:ascii="Sylfaen" w:hAnsi="Sylfaen" w:cs="Sylfaen"/>
                <w:b/>
                <w:i/>
                <w:sz w:val="18"/>
                <w:szCs w:val="18"/>
                <w:lang w:val="ka-GE"/>
              </w:rPr>
              <w:t>USD დღგ-ს ჩათვლით</w:t>
            </w:r>
          </w:p>
        </w:tc>
        <w:tc>
          <w:tcPr>
            <w:tcW w:w="2317" w:type="dxa"/>
          </w:tcPr>
          <w:p w:rsidR="002F0CFD" w:rsidRPr="00F50F06" w:rsidRDefault="002F0CFD" w:rsidP="00D52063">
            <w:pPr>
              <w:pStyle w:val="ListParagraph"/>
              <w:ind w:left="0"/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ka-GE"/>
              </w:rPr>
            </w:pPr>
            <w:r w:rsidRPr="00747D67">
              <w:rPr>
                <w:rFonts w:ascii="Sylfaen" w:hAnsi="Sylfaen" w:cs="Sylfaen"/>
                <w:b/>
                <w:i/>
                <w:sz w:val="18"/>
                <w:szCs w:val="18"/>
                <w:lang w:val="ka-GE"/>
              </w:rPr>
              <w:t>შეკვედიდან მიწოდების ვადა (სამუშაო დღე)</w:t>
            </w:r>
          </w:p>
        </w:tc>
      </w:tr>
      <w:tr w:rsidR="002F0CFD" w:rsidRPr="00F50F06" w:rsidTr="002F0CFD">
        <w:trPr>
          <w:jc w:val="center"/>
        </w:trPr>
        <w:tc>
          <w:tcPr>
            <w:tcW w:w="2377" w:type="dxa"/>
          </w:tcPr>
          <w:p w:rsidR="002F0CFD" w:rsidRPr="00F50F06" w:rsidRDefault="002F0CFD" w:rsidP="00EE3C21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val="en-US"/>
              </w:rPr>
            </w:pPr>
            <w:r w:rsidRPr="00DF4D3A">
              <w:rPr>
                <w:rFonts w:asciiTheme="minorHAnsi" w:hAnsiTheme="minorHAnsi" w:cstheme="minorHAnsi"/>
                <w:i/>
                <w:sz w:val="16"/>
                <w:szCs w:val="16"/>
                <w:lang w:val="en-US"/>
              </w:rPr>
              <w:t>21.5” Touch Display with hanging possibility</w:t>
            </w:r>
          </w:p>
        </w:tc>
        <w:tc>
          <w:tcPr>
            <w:tcW w:w="1862" w:type="dxa"/>
          </w:tcPr>
          <w:p w:rsidR="002F0CFD" w:rsidRPr="002F0CFD" w:rsidRDefault="002F0CFD" w:rsidP="008D12CD">
            <w:pPr>
              <w:pStyle w:val="ListParagraph"/>
              <w:ind w:left="0"/>
              <w:jc w:val="center"/>
              <w:rPr>
                <w:rFonts w:ascii="Sylfaen" w:hAnsi="Sylfaen" w:cstheme="minorHAnsi"/>
                <w:b/>
                <w:i/>
                <w:sz w:val="28"/>
                <w:szCs w:val="28"/>
                <w:lang w:val="ka-GE"/>
              </w:rPr>
            </w:pPr>
            <w:r>
              <w:rPr>
                <w:rFonts w:ascii="Sylfaen" w:hAnsi="Sylfaen" w:cstheme="minorHAnsi"/>
                <w:b/>
                <w:i/>
                <w:sz w:val="28"/>
                <w:szCs w:val="28"/>
                <w:lang w:val="ka-GE"/>
              </w:rPr>
              <w:t>51</w:t>
            </w:r>
          </w:p>
        </w:tc>
        <w:tc>
          <w:tcPr>
            <w:tcW w:w="2042" w:type="dxa"/>
          </w:tcPr>
          <w:p w:rsidR="002F0CFD" w:rsidRPr="002F0CFD" w:rsidRDefault="002F0CFD" w:rsidP="008D12CD">
            <w:pPr>
              <w:pStyle w:val="ListParagraph"/>
              <w:ind w:left="0"/>
              <w:jc w:val="center"/>
              <w:rPr>
                <w:rFonts w:ascii="Sylfaen" w:hAnsi="Sylfaen" w:cstheme="minorHAnsi"/>
                <w:b/>
                <w:i/>
                <w:sz w:val="28"/>
                <w:szCs w:val="28"/>
                <w:lang w:val="ka-GE"/>
              </w:rPr>
            </w:pPr>
          </w:p>
        </w:tc>
        <w:tc>
          <w:tcPr>
            <w:tcW w:w="2275" w:type="dxa"/>
          </w:tcPr>
          <w:p w:rsidR="002F0CFD" w:rsidRPr="00F50F06" w:rsidRDefault="002F0CFD" w:rsidP="008D12CD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2303" w:type="dxa"/>
          </w:tcPr>
          <w:p w:rsidR="002F0CFD" w:rsidRPr="00F50F06" w:rsidRDefault="002F0CFD" w:rsidP="00D52063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b/>
                <w:i/>
                <w:sz w:val="28"/>
                <w:szCs w:val="28"/>
                <w:lang w:val="en-US"/>
              </w:rPr>
            </w:pPr>
          </w:p>
        </w:tc>
        <w:tc>
          <w:tcPr>
            <w:tcW w:w="2317" w:type="dxa"/>
          </w:tcPr>
          <w:p w:rsidR="002F0CFD" w:rsidRPr="00F50F06" w:rsidRDefault="002F0CFD" w:rsidP="00D52063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b/>
                <w:i/>
                <w:sz w:val="28"/>
                <w:szCs w:val="28"/>
                <w:lang w:val="en-US"/>
              </w:rPr>
            </w:pPr>
          </w:p>
        </w:tc>
      </w:tr>
    </w:tbl>
    <w:p w:rsidR="00BB1464" w:rsidRDefault="00BB1464" w:rsidP="00BB1464">
      <w:pPr>
        <w:pStyle w:val="ListParagraph"/>
        <w:jc w:val="center"/>
        <w:rPr>
          <w:rFonts w:asciiTheme="minorHAnsi" w:hAnsiTheme="minorHAnsi" w:cstheme="minorHAnsi"/>
          <w:b/>
          <w:i/>
          <w:sz w:val="28"/>
          <w:szCs w:val="28"/>
          <w:lang w:val="en-US"/>
        </w:rPr>
      </w:pPr>
    </w:p>
    <w:p w:rsidR="007D1531" w:rsidRPr="00CD0953" w:rsidRDefault="007D1531" w:rsidP="00CD0953">
      <w:pPr>
        <w:rPr>
          <w:rFonts w:asciiTheme="minorHAnsi" w:hAnsiTheme="minorHAnsi" w:cstheme="minorHAnsi"/>
          <w:b/>
          <w:i/>
          <w:sz w:val="28"/>
          <w:szCs w:val="28"/>
          <w:lang w:val="en-US"/>
        </w:rPr>
      </w:pPr>
    </w:p>
    <w:p w:rsidR="007D1531" w:rsidRDefault="007D1531" w:rsidP="00BB1464">
      <w:pPr>
        <w:pStyle w:val="ListParagraph"/>
        <w:jc w:val="center"/>
        <w:rPr>
          <w:rFonts w:asciiTheme="minorHAnsi" w:hAnsiTheme="minorHAnsi" w:cstheme="minorHAnsi"/>
          <w:b/>
          <w:i/>
          <w:sz w:val="28"/>
          <w:szCs w:val="28"/>
          <w:lang w:val="en-US"/>
        </w:rPr>
      </w:pPr>
    </w:p>
    <w:p w:rsidR="00DF4D3A" w:rsidRDefault="007D1531" w:rsidP="007D1531">
      <w:pPr>
        <w:pStyle w:val="ListParagraph"/>
        <w:jc w:val="center"/>
        <w:rPr>
          <w:rFonts w:ascii="Sylfaen" w:hAnsi="Sylfaen" w:cs="Sylfaen"/>
          <w:b/>
          <w:i/>
          <w:sz w:val="28"/>
          <w:szCs w:val="28"/>
          <w:lang w:val="ka-GE"/>
        </w:rPr>
      </w:pPr>
      <w:r w:rsidRPr="007D1531">
        <w:rPr>
          <w:rFonts w:ascii="Sylfaen" w:hAnsi="Sylfaen" w:cs="Sylfaen"/>
          <w:b/>
          <w:i/>
          <w:sz w:val="28"/>
          <w:szCs w:val="28"/>
          <w:lang w:val="ka-GE"/>
        </w:rPr>
        <w:t>ლოტი 3</w:t>
      </w:r>
    </w:p>
    <w:p w:rsidR="007D1531" w:rsidRPr="007D1531" w:rsidRDefault="007D1531" w:rsidP="007D1531">
      <w:pPr>
        <w:pStyle w:val="ListParagraph"/>
        <w:jc w:val="center"/>
        <w:rPr>
          <w:rFonts w:ascii="Sylfaen" w:hAnsi="Sylfaen" w:cs="Sylfaen"/>
          <w:b/>
          <w:i/>
          <w:sz w:val="28"/>
          <w:szCs w:val="28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61"/>
        <w:gridCol w:w="1996"/>
        <w:gridCol w:w="2176"/>
        <w:gridCol w:w="2161"/>
        <w:gridCol w:w="2231"/>
        <w:gridCol w:w="2251"/>
      </w:tblGrid>
      <w:tr w:rsidR="002F0CFD" w:rsidRPr="007D1531" w:rsidTr="002F0CFD">
        <w:trPr>
          <w:trHeight w:val="926"/>
        </w:trPr>
        <w:tc>
          <w:tcPr>
            <w:tcW w:w="2361" w:type="dxa"/>
          </w:tcPr>
          <w:p w:rsidR="002F0CFD" w:rsidRPr="007D1531" w:rsidRDefault="002F0CFD" w:rsidP="00BB1464">
            <w:pPr>
              <w:pStyle w:val="ListParagraph"/>
              <w:ind w:left="0"/>
              <w:jc w:val="center"/>
              <w:rPr>
                <w:rFonts w:ascii="Sylfaen" w:hAnsi="Sylfaen" w:cs="Sylfaen"/>
                <w:b/>
                <w:i/>
                <w:sz w:val="20"/>
                <w:lang w:val="ka-GE"/>
              </w:rPr>
            </w:pPr>
            <w:r w:rsidRPr="007D1531">
              <w:rPr>
                <w:rFonts w:ascii="Sylfaen" w:hAnsi="Sylfaen" w:cs="Sylfaen"/>
                <w:b/>
                <w:i/>
                <w:sz w:val="20"/>
                <w:lang w:val="ka-GE"/>
              </w:rPr>
              <w:t>მონიტორის სპეციფიკაციები</w:t>
            </w:r>
          </w:p>
        </w:tc>
        <w:tc>
          <w:tcPr>
            <w:tcW w:w="1996" w:type="dxa"/>
          </w:tcPr>
          <w:p w:rsidR="002F0CFD" w:rsidRPr="007D1531" w:rsidRDefault="002F0CFD" w:rsidP="00BB1464">
            <w:pPr>
              <w:pStyle w:val="ListParagraph"/>
              <w:ind w:left="0"/>
              <w:jc w:val="center"/>
              <w:rPr>
                <w:rFonts w:ascii="Sylfaen" w:hAnsi="Sylfaen" w:cs="Sylfaen"/>
                <w:b/>
                <w:i/>
                <w:sz w:val="20"/>
                <w:lang w:val="ka-GE"/>
              </w:rPr>
            </w:pPr>
            <w:r>
              <w:rPr>
                <w:rFonts w:ascii="Sylfaen" w:hAnsi="Sylfaen" w:cs="Sylfaen"/>
                <w:b/>
                <w:i/>
                <w:sz w:val="20"/>
                <w:lang w:val="ka-GE"/>
              </w:rPr>
              <w:t>რაოდენობა</w:t>
            </w:r>
          </w:p>
        </w:tc>
        <w:tc>
          <w:tcPr>
            <w:tcW w:w="2176" w:type="dxa"/>
          </w:tcPr>
          <w:p w:rsidR="002F0CFD" w:rsidRDefault="002F0CFD" w:rsidP="00BB1464">
            <w:pPr>
              <w:pStyle w:val="ListParagraph"/>
              <w:ind w:left="0"/>
              <w:jc w:val="center"/>
              <w:rPr>
                <w:rFonts w:ascii="Sylfaen" w:hAnsi="Sylfaen" w:cs="Sylfaen"/>
                <w:b/>
                <w:i/>
                <w:sz w:val="20"/>
                <w:lang w:val="ka-GE"/>
              </w:rPr>
            </w:pPr>
            <w:r w:rsidRPr="007D1531">
              <w:rPr>
                <w:rFonts w:ascii="Sylfaen" w:hAnsi="Sylfaen" w:cs="Sylfaen"/>
                <w:b/>
                <w:i/>
                <w:sz w:val="20"/>
                <w:lang w:val="ka-GE"/>
              </w:rPr>
              <w:t>გარანტია</w:t>
            </w:r>
          </w:p>
          <w:p w:rsidR="002F0CFD" w:rsidRPr="007D1531" w:rsidRDefault="002F0CFD" w:rsidP="00BB1464">
            <w:pPr>
              <w:pStyle w:val="ListParagraph"/>
              <w:ind w:left="0"/>
              <w:jc w:val="center"/>
              <w:rPr>
                <w:rFonts w:ascii="Sylfaen" w:hAnsi="Sylfaen" w:cs="Sylfaen"/>
                <w:b/>
                <w:i/>
                <w:sz w:val="20"/>
                <w:lang w:val="ka-GE"/>
              </w:rPr>
            </w:pPr>
            <w:r w:rsidRPr="007D1531">
              <w:rPr>
                <w:rFonts w:ascii="Sylfaen" w:hAnsi="Sylfaen" w:cs="Sylfaen"/>
                <w:b/>
                <w:i/>
                <w:sz w:val="20"/>
                <w:lang w:val="ka-GE"/>
              </w:rPr>
              <w:t xml:space="preserve"> თვე</w:t>
            </w:r>
          </w:p>
        </w:tc>
        <w:tc>
          <w:tcPr>
            <w:tcW w:w="2161" w:type="dxa"/>
          </w:tcPr>
          <w:p w:rsidR="002F0CFD" w:rsidRPr="007D1531" w:rsidRDefault="002F0CFD" w:rsidP="00BB1464">
            <w:pPr>
              <w:pStyle w:val="ListParagraph"/>
              <w:ind w:left="0"/>
              <w:jc w:val="center"/>
              <w:rPr>
                <w:rFonts w:ascii="Sylfaen" w:hAnsi="Sylfaen" w:cs="Sylfaen"/>
                <w:b/>
                <w:i/>
                <w:sz w:val="20"/>
                <w:lang w:val="ka-GE"/>
              </w:rPr>
            </w:pPr>
            <w:r w:rsidRPr="007D1531">
              <w:rPr>
                <w:rFonts w:ascii="Sylfaen" w:hAnsi="Sylfaen" w:cs="Sylfaen"/>
                <w:b/>
                <w:i/>
                <w:sz w:val="20"/>
                <w:lang w:val="ka-GE"/>
              </w:rPr>
              <w:t>ბრენდი, მოდელი</w:t>
            </w:r>
          </w:p>
        </w:tc>
        <w:tc>
          <w:tcPr>
            <w:tcW w:w="2231" w:type="dxa"/>
          </w:tcPr>
          <w:p w:rsidR="002F0CFD" w:rsidRPr="007D1531" w:rsidRDefault="002F0CFD" w:rsidP="00BB1464">
            <w:pPr>
              <w:pStyle w:val="ListParagraph"/>
              <w:ind w:left="0"/>
              <w:jc w:val="center"/>
              <w:rPr>
                <w:rFonts w:ascii="Sylfaen" w:hAnsi="Sylfaen" w:cs="Sylfaen"/>
                <w:b/>
                <w:i/>
                <w:sz w:val="20"/>
                <w:lang w:val="ka-GE"/>
              </w:rPr>
            </w:pPr>
            <w:r w:rsidRPr="007D1531">
              <w:rPr>
                <w:rFonts w:ascii="Sylfaen" w:hAnsi="Sylfaen" w:cs="Sylfaen"/>
                <w:b/>
                <w:i/>
                <w:sz w:val="20"/>
                <w:lang w:val="ka-GE"/>
              </w:rPr>
              <w:t>ერთეულის ფასი USD დღგ-ს ჩათვლით</w:t>
            </w:r>
          </w:p>
        </w:tc>
        <w:tc>
          <w:tcPr>
            <w:tcW w:w="2251" w:type="dxa"/>
          </w:tcPr>
          <w:p w:rsidR="002F0CFD" w:rsidRPr="007D1531" w:rsidRDefault="002F0CFD" w:rsidP="00BB1464">
            <w:pPr>
              <w:pStyle w:val="ListParagraph"/>
              <w:ind w:left="0"/>
              <w:jc w:val="center"/>
              <w:rPr>
                <w:rFonts w:ascii="Sylfaen" w:hAnsi="Sylfaen" w:cs="Sylfaen"/>
                <w:b/>
                <w:i/>
                <w:sz w:val="20"/>
                <w:lang w:val="ka-GE"/>
              </w:rPr>
            </w:pPr>
            <w:r w:rsidRPr="007D1531">
              <w:rPr>
                <w:rFonts w:ascii="Sylfaen" w:hAnsi="Sylfaen" w:cs="Sylfaen"/>
                <w:b/>
                <w:i/>
                <w:sz w:val="20"/>
                <w:lang w:val="ka-GE"/>
              </w:rPr>
              <w:t>შეკვეთიდან მიწოდების ვადა (სამუშაო დღე)</w:t>
            </w:r>
          </w:p>
        </w:tc>
      </w:tr>
      <w:tr w:rsidR="002F0CFD" w:rsidTr="002F0CFD">
        <w:tc>
          <w:tcPr>
            <w:tcW w:w="2361" w:type="dxa"/>
          </w:tcPr>
          <w:p w:rsidR="002F0CFD" w:rsidRDefault="002F0CFD" w:rsidP="00BB1464">
            <w:pPr>
              <w:pStyle w:val="ListParagraph"/>
              <w:ind w:left="0"/>
              <w:jc w:val="center"/>
              <w:rPr>
                <w:rFonts w:ascii="Sylfaen" w:hAnsi="Sylfaen" w:cstheme="minorHAnsi"/>
                <w:b/>
                <w:i/>
                <w:sz w:val="28"/>
                <w:szCs w:val="28"/>
                <w:lang w:val="ka-GE"/>
              </w:rPr>
            </w:pPr>
            <w:r w:rsidRPr="007D1531">
              <w:rPr>
                <w:rFonts w:asciiTheme="minorHAnsi" w:hAnsiTheme="minorHAnsi" w:cstheme="minorHAnsi"/>
                <w:i/>
                <w:sz w:val="16"/>
                <w:szCs w:val="16"/>
                <w:lang w:val="en-US"/>
              </w:rPr>
              <w:t>21.5” (1920x1080)</w:t>
            </w:r>
          </w:p>
        </w:tc>
        <w:tc>
          <w:tcPr>
            <w:tcW w:w="1996" w:type="dxa"/>
          </w:tcPr>
          <w:p w:rsidR="002F0CFD" w:rsidRDefault="002F0CFD" w:rsidP="00BB1464">
            <w:pPr>
              <w:pStyle w:val="ListParagraph"/>
              <w:ind w:left="0"/>
              <w:jc w:val="center"/>
              <w:rPr>
                <w:rFonts w:ascii="Sylfaen" w:hAnsi="Sylfaen" w:cstheme="minorHAnsi"/>
                <w:b/>
                <w:i/>
                <w:sz w:val="28"/>
                <w:szCs w:val="28"/>
                <w:lang w:val="ka-GE"/>
              </w:rPr>
            </w:pPr>
            <w:r w:rsidRPr="002F0CFD">
              <w:rPr>
                <w:rFonts w:ascii="Sylfaen" w:hAnsi="Sylfaen" w:cstheme="minorHAnsi"/>
                <w:b/>
                <w:i/>
                <w:sz w:val="28"/>
                <w:szCs w:val="28"/>
                <w:lang w:val="ka-GE"/>
              </w:rPr>
              <w:t>51</w:t>
            </w:r>
          </w:p>
        </w:tc>
        <w:tc>
          <w:tcPr>
            <w:tcW w:w="2176" w:type="dxa"/>
          </w:tcPr>
          <w:p w:rsidR="002F0CFD" w:rsidRDefault="002F0CFD" w:rsidP="00BB1464">
            <w:pPr>
              <w:pStyle w:val="ListParagraph"/>
              <w:ind w:left="0"/>
              <w:jc w:val="center"/>
              <w:rPr>
                <w:rFonts w:ascii="Sylfaen" w:hAnsi="Sylfaen" w:cstheme="minorHAnsi"/>
                <w:b/>
                <w:i/>
                <w:sz w:val="28"/>
                <w:szCs w:val="28"/>
                <w:lang w:val="ka-GE"/>
              </w:rPr>
            </w:pPr>
          </w:p>
        </w:tc>
        <w:tc>
          <w:tcPr>
            <w:tcW w:w="2161" w:type="dxa"/>
          </w:tcPr>
          <w:p w:rsidR="002F0CFD" w:rsidRDefault="002F0CFD" w:rsidP="00BB1464">
            <w:pPr>
              <w:pStyle w:val="ListParagraph"/>
              <w:ind w:left="0"/>
              <w:jc w:val="center"/>
              <w:rPr>
                <w:rFonts w:ascii="Sylfaen" w:hAnsi="Sylfaen" w:cstheme="minorHAnsi"/>
                <w:b/>
                <w:i/>
                <w:sz w:val="28"/>
                <w:szCs w:val="28"/>
                <w:lang w:val="ka-GE"/>
              </w:rPr>
            </w:pPr>
          </w:p>
        </w:tc>
        <w:tc>
          <w:tcPr>
            <w:tcW w:w="2231" w:type="dxa"/>
          </w:tcPr>
          <w:p w:rsidR="002F0CFD" w:rsidRDefault="002F0CFD" w:rsidP="00BB1464">
            <w:pPr>
              <w:pStyle w:val="ListParagraph"/>
              <w:ind w:left="0"/>
              <w:jc w:val="center"/>
              <w:rPr>
                <w:rFonts w:ascii="Sylfaen" w:hAnsi="Sylfaen" w:cstheme="minorHAnsi"/>
                <w:b/>
                <w:i/>
                <w:sz w:val="28"/>
                <w:szCs w:val="28"/>
                <w:lang w:val="ka-GE"/>
              </w:rPr>
            </w:pPr>
          </w:p>
        </w:tc>
        <w:tc>
          <w:tcPr>
            <w:tcW w:w="2251" w:type="dxa"/>
          </w:tcPr>
          <w:p w:rsidR="002F0CFD" w:rsidRDefault="002F0CFD" w:rsidP="00BB1464">
            <w:pPr>
              <w:pStyle w:val="ListParagraph"/>
              <w:ind w:left="0"/>
              <w:jc w:val="center"/>
              <w:rPr>
                <w:rFonts w:ascii="Sylfaen" w:hAnsi="Sylfaen" w:cstheme="minorHAnsi"/>
                <w:b/>
                <w:i/>
                <w:sz w:val="28"/>
                <w:szCs w:val="28"/>
                <w:lang w:val="ka-GE"/>
              </w:rPr>
            </w:pPr>
          </w:p>
        </w:tc>
      </w:tr>
    </w:tbl>
    <w:p w:rsidR="007D1531" w:rsidRPr="007D1531" w:rsidRDefault="007D1531" w:rsidP="00BB1464">
      <w:pPr>
        <w:pStyle w:val="ListParagraph"/>
        <w:jc w:val="center"/>
        <w:rPr>
          <w:rFonts w:ascii="Sylfaen" w:hAnsi="Sylfaen" w:cstheme="minorHAnsi"/>
          <w:b/>
          <w:i/>
          <w:sz w:val="28"/>
          <w:szCs w:val="28"/>
          <w:lang w:val="ka-GE"/>
        </w:rPr>
      </w:pPr>
    </w:p>
    <w:p w:rsidR="00DF4D3A" w:rsidRDefault="00DF4D3A" w:rsidP="00BB1464">
      <w:pPr>
        <w:pStyle w:val="ListParagraph"/>
        <w:jc w:val="center"/>
        <w:rPr>
          <w:rFonts w:asciiTheme="minorHAnsi" w:hAnsiTheme="minorHAnsi" w:cstheme="minorHAnsi"/>
          <w:b/>
          <w:i/>
          <w:sz w:val="28"/>
          <w:szCs w:val="28"/>
          <w:lang w:val="en-US"/>
        </w:rPr>
      </w:pPr>
    </w:p>
    <w:p w:rsidR="007D1531" w:rsidRDefault="007D1531" w:rsidP="00BB1464">
      <w:pPr>
        <w:pStyle w:val="ListParagraph"/>
        <w:jc w:val="center"/>
        <w:rPr>
          <w:rFonts w:asciiTheme="minorHAnsi" w:hAnsiTheme="minorHAnsi" w:cstheme="minorHAnsi"/>
          <w:b/>
          <w:i/>
          <w:sz w:val="28"/>
          <w:szCs w:val="28"/>
          <w:lang w:val="en-US"/>
        </w:rPr>
      </w:pPr>
    </w:p>
    <w:p w:rsidR="007D1531" w:rsidRDefault="007D1531" w:rsidP="00BB1464">
      <w:pPr>
        <w:pStyle w:val="ListParagraph"/>
        <w:jc w:val="center"/>
        <w:rPr>
          <w:rFonts w:asciiTheme="minorHAnsi" w:hAnsiTheme="minorHAnsi" w:cstheme="minorHAnsi"/>
          <w:b/>
          <w:i/>
          <w:sz w:val="28"/>
          <w:szCs w:val="28"/>
          <w:lang w:val="en-US"/>
        </w:rPr>
      </w:pPr>
    </w:p>
    <w:p w:rsidR="007D1531" w:rsidRPr="00CD0953" w:rsidRDefault="007D1531" w:rsidP="00CD0953">
      <w:pPr>
        <w:rPr>
          <w:rFonts w:asciiTheme="minorHAnsi" w:hAnsiTheme="minorHAnsi" w:cstheme="minorHAnsi"/>
          <w:b/>
          <w:i/>
          <w:sz w:val="28"/>
          <w:szCs w:val="28"/>
          <w:lang w:val="en-US"/>
        </w:rPr>
      </w:pPr>
    </w:p>
    <w:p w:rsidR="007D1531" w:rsidRDefault="002F0CFD" w:rsidP="00BB1464">
      <w:pPr>
        <w:pStyle w:val="ListParagraph"/>
        <w:jc w:val="center"/>
        <w:rPr>
          <w:rFonts w:ascii="Sylfaen" w:hAnsi="Sylfaen" w:cstheme="minorHAnsi"/>
          <w:b/>
          <w:i/>
          <w:sz w:val="28"/>
          <w:szCs w:val="28"/>
          <w:lang w:val="ka-GE"/>
        </w:rPr>
      </w:pPr>
      <w:r>
        <w:rPr>
          <w:rFonts w:ascii="Sylfaen" w:hAnsi="Sylfaen" w:cstheme="minorHAnsi"/>
          <w:b/>
          <w:i/>
          <w:sz w:val="28"/>
          <w:szCs w:val="28"/>
          <w:lang w:val="ka-GE"/>
        </w:rPr>
        <w:t>ლოტი 4</w:t>
      </w:r>
    </w:p>
    <w:p w:rsidR="002F0CFD" w:rsidRDefault="002F0CFD" w:rsidP="00BB1464">
      <w:pPr>
        <w:pStyle w:val="ListParagraph"/>
        <w:jc w:val="center"/>
        <w:rPr>
          <w:rFonts w:ascii="Sylfaen" w:hAnsi="Sylfaen" w:cstheme="minorHAnsi"/>
          <w:b/>
          <w:i/>
          <w:sz w:val="28"/>
          <w:szCs w:val="28"/>
          <w:lang w:val="ka-GE"/>
        </w:rPr>
      </w:pPr>
    </w:p>
    <w:tbl>
      <w:tblPr>
        <w:tblStyle w:val="TableGrid"/>
        <w:tblW w:w="13248" w:type="dxa"/>
        <w:tblLook w:val="04A0" w:firstRow="1" w:lastRow="0" w:firstColumn="1" w:lastColumn="0" w:noHBand="0" w:noVBand="1"/>
      </w:tblPr>
      <w:tblGrid>
        <w:gridCol w:w="2358"/>
        <w:gridCol w:w="1980"/>
        <w:gridCol w:w="2250"/>
        <w:gridCol w:w="2160"/>
        <w:gridCol w:w="2160"/>
        <w:gridCol w:w="2340"/>
      </w:tblGrid>
      <w:tr w:rsidR="002F0CFD" w:rsidTr="00E276EA">
        <w:tc>
          <w:tcPr>
            <w:tcW w:w="2358" w:type="dxa"/>
          </w:tcPr>
          <w:p w:rsidR="002F0CFD" w:rsidRPr="002F0CFD" w:rsidRDefault="002F0CFD" w:rsidP="00BB1464">
            <w:pPr>
              <w:pStyle w:val="ListParagraph"/>
              <w:ind w:left="0"/>
              <w:jc w:val="center"/>
              <w:rPr>
                <w:rFonts w:ascii="Sylfaen" w:hAnsi="Sylfaen" w:cs="Sylfaen"/>
                <w:b/>
                <w:i/>
                <w:sz w:val="20"/>
                <w:lang w:val="ka-GE"/>
              </w:rPr>
            </w:pPr>
            <w:r w:rsidRPr="002F0CFD">
              <w:rPr>
                <w:rFonts w:ascii="Sylfaen" w:hAnsi="Sylfaen" w:cs="Sylfaen"/>
                <w:b/>
                <w:i/>
                <w:sz w:val="20"/>
                <w:lang w:val="ka-GE"/>
              </w:rPr>
              <w:t>ანდროიდ ტაბლეტის სპეციფიკაციები</w:t>
            </w:r>
          </w:p>
        </w:tc>
        <w:tc>
          <w:tcPr>
            <w:tcW w:w="1980" w:type="dxa"/>
          </w:tcPr>
          <w:p w:rsidR="002F0CFD" w:rsidRPr="002F0CFD" w:rsidRDefault="002F0CFD" w:rsidP="00BB1464">
            <w:pPr>
              <w:pStyle w:val="ListParagraph"/>
              <w:ind w:left="0"/>
              <w:jc w:val="center"/>
              <w:rPr>
                <w:rFonts w:ascii="Sylfaen" w:hAnsi="Sylfaen" w:cs="Sylfaen"/>
                <w:b/>
                <w:i/>
                <w:sz w:val="20"/>
                <w:lang w:val="ka-GE"/>
              </w:rPr>
            </w:pPr>
            <w:r>
              <w:rPr>
                <w:rFonts w:ascii="Sylfaen" w:hAnsi="Sylfaen" w:cs="Sylfaen"/>
                <w:b/>
                <w:i/>
                <w:sz w:val="20"/>
                <w:lang w:val="ka-GE"/>
              </w:rPr>
              <w:t>რაოდენობა</w:t>
            </w:r>
          </w:p>
        </w:tc>
        <w:tc>
          <w:tcPr>
            <w:tcW w:w="2250" w:type="dxa"/>
          </w:tcPr>
          <w:p w:rsidR="002F0CFD" w:rsidRPr="002F0CFD" w:rsidRDefault="002F0CFD" w:rsidP="00BB1464">
            <w:pPr>
              <w:pStyle w:val="ListParagraph"/>
              <w:ind w:left="0"/>
              <w:jc w:val="center"/>
              <w:rPr>
                <w:rFonts w:ascii="Sylfaen" w:hAnsi="Sylfaen" w:cs="Sylfaen"/>
                <w:b/>
                <w:i/>
                <w:sz w:val="20"/>
                <w:lang w:val="ka-GE"/>
              </w:rPr>
            </w:pPr>
            <w:r w:rsidRPr="002F0CFD">
              <w:rPr>
                <w:rFonts w:ascii="Sylfaen" w:hAnsi="Sylfaen" w:cs="Sylfaen"/>
                <w:b/>
                <w:i/>
                <w:sz w:val="20"/>
                <w:lang w:val="ka-GE"/>
              </w:rPr>
              <w:t xml:space="preserve">გარანტია </w:t>
            </w:r>
          </w:p>
          <w:p w:rsidR="002F0CFD" w:rsidRPr="002F0CFD" w:rsidRDefault="002F0CFD" w:rsidP="00BB1464">
            <w:pPr>
              <w:pStyle w:val="ListParagraph"/>
              <w:ind w:left="0"/>
              <w:jc w:val="center"/>
              <w:rPr>
                <w:rFonts w:ascii="Sylfaen" w:hAnsi="Sylfaen" w:cs="Sylfaen"/>
                <w:b/>
                <w:i/>
                <w:sz w:val="20"/>
                <w:lang w:val="ka-GE"/>
              </w:rPr>
            </w:pPr>
            <w:r w:rsidRPr="002F0CFD">
              <w:rPr>
                <w:rFonts w:ascii="Sylfaen" w:hAnsi="Sylfaen" w:cs="Sylfaen"/>
                <w:b/>
                <w:i/>
                <w:sz w:val="20"/>
                <w:lang w:val="ka-GE"/>
              </w:rPr>
              <w:t>თვე</w:t>
            </w:r>
          </w:p>
        </w:tc>
        <w:tc>
          <w:tcPr>
            <w:tcW w:w="2160" w:type="dxa"/>
          </w:tcPr>
          <w:p w:rsidR="002F0CFD" w:rsidRPr="002F0CFD" w:rsidRDefault="002F0CFD" w:rsidP="00BB1464">
            <w:pPr>
              <w:pStyle w:val="ListParagraph"/>
              <w:ind w:left="0"/>
              <w:jc w:val="center"/>
              <w:rPr>
                <w:rFonts w:ascii="Sylfaen" w:hAnsi="Sylfaen" w:cs="Sylfaen"/>
                <w:b/>
                <w:i/>
                <w:sz w:val="20"/>
                <w:lang w:val="ka-GE"/>
              </w:rPr>
            </w:pPr>
            <w:r w:rsidRPr="002F0CFD">
              <w:rPr>
                <w:rFonts w:ascii="Sylfaen" w:hAnsi="Sylfaen" w:cs="Sylfaen"/>
                <w:b/>
                <w:i/>
                <w:sz w:val="20"/>
                <w:lang w:val="ka-GE"/>
              </w:rPr>
              <w:t>ბრენდი, მოდელი</w:t>
            </w:r>
          </w:p>
        </w:tc>
        <w:tc>
          <w:tcPr>
            <w:tcW w:w="2160" w:type="dxa"/>
          </w:tcPr>
          <w:p w:rsidR="002F0CFD" w:rsidRPr="002F0CFD" w:rsidRDefault="002F0CFD" w:rsidP="00BB1464">
            <w:pPr>
              <w:pStyle w:val="ListParagraph"/>
              <w:ind w:left="0"/>
              <w:jc w:val="center"/>
              <w:rPr>
                <w:rFonts w:ascii="Sylfaen" w:hAnsi="Sylfaen" w:cs="Sylfaen"/>
                <w:b/>
                <w:i/>
                <w:sz w:val="20"/>
                <w:lang w:val="ka-GE"/>
              </w:rPr>
            </w:pPr>
            <w:r w:rsidRPr="002F0CFD">
              <w:rPr>
                <w:rFonts w:ascii="Sylfaen" w:hAnsi="Sylfaen" w:cs="Sylfaen"/>
                <w:b/>
                <w:i/>
                <w:sz w:val="20"/>
                <w:lang w:val="ka-GE"/>
              </w:rPr>
              <w:t>ერთეულის ფასი USD დღგ-ს ჩათვლით</w:t>
            </w:r>
          </w:p>
        </w:tc>
        <w:tc>
          <w:tcPr>
            <w:tcW w:w="2340" w:type="dxa"/>
          </w:tcPr>
          <w:p w:rsidR="002F0CFD" w:rsidRPr="002F0CFD" w:rsidRDefault="002F0CFD" w:rsidP="00BB1464">
            <w:pPr>
              <w:pStyle w:val="ListParagraph"/>
              <w:ind w:left="0"/>
              <w:jc w:val="center"/>
              <w:rPr>
                <w:rFonts w:ascii="Sylfaen" w:hAnsi="Sylfaen" w:cs="Sylfaen"/>
                <w:b/>
                <w:i/>
                <w:sz w:val="20"/>
                <w:lang w:val="ka-GE"/>
              </w:rPr>
            </w:pPr>
            <w:r w:rsidRPr="002F0CFD">
              <w:rPr>
                <w:rFonts w:ascii="Sylfaen" w:hAnsi="Sylfaen" w:cs="Sylfaen"/>
                <w:b/>
                <w:i/>
                <w:sz w:val="20"/>
                <w:lang w:val="ka-GE"/>
              </w:rPr>
              <w:t>შეკვეთიდან მიწოდების ვადა (სამუშაო დღე)</w:t>
            </w:r>
          </w:p>
        </w:tc>
      </w:tr>
      <w:tr w:rsidR="002F0CFD" w:rsidTr="00E276EA">
        <w:tc>
          <w:tcPr>
            <w:tcW w:w="2358" w:type="dxa"/>
          </w:tcPr>
          <w:p w:rsidR="002F0CFD" w:rsidRPr="002F0CFD" w:rsidRDefault="002F0CFD" w:rsidP="002F0CFD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val="en-US"/>
              </w:rPr>
            </w:pPr>
            <w:r w:rsidRPr="002F0CFD">
              <w:rPr>
                <w:rFonts w:asciiTheme="minorHAnsi" w:hAnsiTheme="minorHAnsi" w:cstheme="minorHAnsi"/>
                <w:i/>
                <w:sz w:val="16"/>
                <w:szCs w:val="16"/>
                <w:lang w:val="en-US"/>
              </w:rPr>
              <w:t>16 GB Storage</w:t>
            </w:r>
          </w:p>
          <w:p w:rsidR="002F0CFD" w:rsidRPr="002F0CFD" w:rsidRDefault="002F0CFD" w:rsidP="002F0CFD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val="en-US"/>
              </w:rPr>
            </w:pPr>
            <w:r w:rsidRPr="002F0CFD">
              <w:rPr>
                <w:rFonts w:asciiTheme="minorHAnsi" w:hAnsiTheme="minorHAnsi" w:cstheme="minorHAnsi"/>
                <w:i/>
                <w:sz w:val="16"/>
                <w:szCs w:val="16"/>
                <w:lang w:val="en-US"/>
              </w:rPr>
              <w:t>2 GB RAM</w:t>
            </w:r>
          </w:p>
          <w:p w:rsidR="002F0CFD" w:rsidRPr="002F0CFD" w:rsidRDefault="002F0CFD" w:rsidP="002F0CFD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val="en-US"/>
              </w:rPr>
            </w:pPr>
            <w:r w:rsidRPr="002F0CFD">
              <w:rPr>
                <w:rFonts w:asciiTheme="minorHAnsi" w:hAnsiTheme="minorHAnsi" w:cstheme="minorHAnsi"/>
                <w:i/>
                <w:sz w:val="16"/>
                <w:szCs w:val="16"/>
                <w:lang w:val="en-US"/>
              </w:rPr>
              <w:t>8.0”</w:t>
            </w:r>
          </w:p>
          <w:p w:rsidR="002F0CFD" w:rsidRPr="002F0CFD" w:rsidRDefault="002F0CFD" w:rsidP="002F0CFD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val="en-US"/>
              </w:rPr>
            </w:pPr>
            <w:r w:rsidRPr="002F0CFD">
              <w:rPr>
                <w:rFonts w:asciiTheme="minorHAnsi" w:hAnsiTheme="minorHAnsi" w:cstheme="minorHAnsi"/>
                <w:i/>
                <w:sz w:val="16"/>
                <w:szCs w:val="16"/>
                <w:lang w:val="en-US"/>
              </w:rPr>
              <w:t>5 MP Rear Camera</w:t>
            </w:r>
          </w:p>
          <w:p w:rsidR="002F0CFD" w:rsidRPr="002F0CFD" w:rsidRDefault="002F0CFD" w:rsidP="002F0CFD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val="en-US"/>
              </w:rPr>
            </w:pPr>
            <w:r w:rsidRPr="002F0CFD">
              <w:rPr>
                <w:rFonts w:asciiTheme="minorHAnsi" w:hAnsiTheme="minorHAnsi" w:cstheme="minorHAnsi"/>
                <w:i/>
                <w:sz w:val="16"/>
                <w:szCs w:val="16"/>
                <w:lang w:val="en-US"/>
              </w:rPr>
              <w:t>Quad Core 1.2</w:t>
            </w:r>
          </w:p>
          <w:p w:rsidR="002F0CFD" w:rsidRPr="002F0CFD" w:rsidRDefault="002F0CFD" w:rsidP="002F0CFD">
            <w:pPr>
              <w:pStyle w:val="ListParagraph"/>
              <w:ind w:left="0"/>
              <w:jc w:val="center"/>
              <w:rPr>
                <w:rFonts w:asciiTheme="minorHAnsi" w:hAnsiTheme="minorHAnsi" w:cstheme="minorHAnsi"/>
                <w:i/>
                <w:sz w:val="16"/>
                <w:szCs w:val="16"/>
                <w:lang w:val="en-US"/>
              </w:rPr>
            </w:pPr>
            <w:r w:rsidRPr="002F0CFD">
              <w:rPr>
                <w:rFonts w:asciiTheme="minorHAnsi" w:hAnsiTheme="minorHAnsi" w:cstheme="minorHAnsi"/>
                <w:i/>
                <w:sz w:val="16"/>
                <w:szCs w:val="16"/>
                <w:lang w:val="en-US"/>
              </w:rPr>
              <w:t>4000 mAh</w:t>
            </w:r>
          </w:p>
          <w:p w:rsidR="002F0CFD" w:rsidRDefault="00A46E0C" w:rsidP="002F0CFD">
            <w:pPr>
              <w:pStyle w:val="ListParagraph"/>
              <w:ind w:left="0"/>
              <w:jc w:val="center"/>
              <w:rPr>
                <w:rFonts w:ascii="Sylfaen" w:hAnsi="Sylfaen" w:cstheme="minorHAnsi"/>
                <w:b/>
                <w:i/>
                <w:sz w:val="28"/>
                <w:szCs w:val="28"/>
                <w:lang w:val="ka-GE"/>
              </w:rPr>
            </w:pPr>
            <w:r>
              <w:rPr>
                <w:rFonts w:asciiTheme="minorHAnsi" w:hAnsiTheme="minorHAnsi" w:cstheme="minorHAnsi"/>
                <w:i/>
                <w:sz w:val="16"/>
                <w:szCs w:val="16"/>
                <w:lang w:val="en-US"/>
              </w:rPr>
              <w:t>OS</w:t>
            </w:r>
            <w:bookmarkStart w:id="0" w:name="_GoBack"/>
            <w:bookmarkEnd w:id="0"/>
            <w:r w:rsidR="002F0CFD" w:rsidRPr="002F0CFD">
              <w:rPr>
                <w:rFonts w:asciiTheme="minorHAnsi" w:hAnsiTheme="minorHAnsi" w:cstheme="minorHAnsi"/>
                <w:i/>
                <w:sz w:val="16"/>
                <w:szCs w:val="16"/>
                <w:lang w:val="en-US"/>
              </w:rPr>
              <w:t xml:space="preserve"> Android 6 and up</w:t>
            </w:r>
          </w:p>
        </w:tc>
        <w:tc>
          <w:tcPr>
            <w:tcW w:w="1980" w:type="dxa"/>
          </w:tcPr>
          <w:p w:rsidR="002F0CFD" w:rsidRDefault="002F0CFD" w:rsidP="00BB1464">
            <w:pPr>
              <w:pStyle w:val="ListParagraph"/>
              <w:ind w:left="0"/>
              <w:jc w:val="center"/>
              <w:rPr>
                <w:rFonts w:ascii="Sylfaen" w:hAnsi="Sylfaen" w:cstheme="minorHAnsi"/>
                <w:b/>
                <w:i/>
                <w:sz w:val="28"/>
                <w:szCs w:val="28"/>
                <w:lang w:val="ka-GE"/>
              </w:rPr>
            </w:pPr>
            <w:r>
              <w:rPr>
                <w:rFonts w:ascii="Sylfaen" w:hAnsi="Sylfaen" w:cstheme="minorHAnsi"/>
                <w:b/>
                <w:i/>
                <w:sz w:val="28"/>
                <w:szCs w:val="28"/>
                <w:lang w:val="ka-GE"/>
              </w:rPr>
              <w:t>107</w:t>
            </w:r>
          </w:p>
        </w:tc>
        <w:tc>
          <w:tcPr>
            <w:tcW w:w="2250" w:type="dxa"/>
          </w:tcPr>
          <w:p w:rsidR="002F0CFD" w:rsidRDefault="002F0CFD" w:rsidP="00BB1464">
            <w:pPr>
              <w:pStyle w:val="ListParagraph"/>
              <w:ind w:left="0"/>
              <w:jc w:val="center"/>
              <w:rPr>
                <w:rFonts w:ascii="Sylfaen" w:hAnsi="Sylfaen" w:cstheme="minorHAnsi"/>
                <w:b/>
                <w:i/>
                <w:sz w:val="28"/>
                <w:szCs w:val="28"/>
                <w:lang w:val="ka-GE"/>
              </w:rPr>
            </w:pPr>
          </w:p>
        </w:tc>
        <w:tc>
          <w:tcPr>
            <w:tcW w:w="2160" w:type="dxa"/>
          </w:tcPr>
          <w:p w:rsidR="002F0CFD" w:rsidRDefault="002F0CFD" w:rsidP="00BB1464">
            <w:pPr>
              <w:pStyle w:val="ListParagraph"/>
              <w:ind w:left="0"/>
              <w:jc w:val="center"/>
              <w:rPr>
                <w:rFonts w:ascii="Sylfaen" w:hAnsi="Sylfaen" w:cstheme="minorHAnsi"/>
                <w:b/>
                <w:i/>
                <w:sz w:val="28"/>
                <w:szCs w:val="28"/>
                <w:lang w:val="ka-GE"/>
              </w:rPr>
            </w:pPr>
          </w:p>
        </w:tc>
        <w:tc>
          <w:tcPr>
            <w:tcW w:w="2160" w:type="dxa"/>
          </w:tcPr>
          <w:p w:rsidR="002F0CFD" w:rsidRDefault="002F0CFD" w:rsidP="00BB1464">
            <w:pPr>
              <w:pStyle w:val="ListParagraph"/>
              <w:ind w:left="0"/>
              <w:jc w:val="center"/>
              <w:rPr>
                <w:rFonts w:ascii="Sylfaen" w:hAnsi="Sylfaen" w:cstheme="minorHAnsi"/>
                <w:b/>
                <w:i/>
                <w:sz w:val="28"/>
                <w:szCs w:val="28"/>
                <w:lang w:val="ka-GE"/>
              </w:rPr>
            </w:pPr>
          </w:p>
        </w:tc>
        <w:tc>
          <w:tcPr>
            <w:tcW w:w="2340" w:type="dxa"/>
          </w:tcPr>
          <w:p w:rsidR="002F0CFD" w:rsidRDefault="002F0CFD" w:rsidP="00BB1464">
            <w:pPr>
              <w:pStyle w:val="ListParagraph"/>
              <w:ind w:left="0"/>
              <w:jc w:val="center"/>
              <w:rPr>
                <w:rFonts w:ascii="Sylfaen" w:hAnsi="Sylfaen" w:cstheme="minorHAnsi"/>
                <w:b/>
                <w:i/>
                <w:sz w:val="28"/>
                <w:szCs w:val="28"/>
                <w:lang w:val="ka-GE"/>
              </w:rPr>
            </w:pPr>
          </w:p>
        </w:tc>
      </w:tr>
    </w:tbl>
    <w:p w:rsidR="007D1531" w:rsidRDefault="007D1531" w:rsidP="00BB1464">
      <w:pPr>
        <w:pStyle w:val="ListParagraph"/>
        <w:jc w:val="center"/>
        <w:rPr>
          <w:rFonts w:asciiTheme="minorHAnsi" w:hAnsiTheme="minorHAnsi" w:cstheme="minorHAnsi"/>
          <w:b/>
          <w:i/>
          <w:sz w:val="28"/>
          <w:szCs w:val="28"/>
          <w:lang w:val="en-US"/>
        </w:rPr>
      </w:pPr>
    </w:p>
    <w:sectPr w:rsidR="007D1531" w:rsidSect="00E33D12">
      <w:pgSz w:w="15840" w:h="12240" w:orient="landscape"/>
      <w:pgMar w:top="90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Geo_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A27F91"/>
    <w:multiLevelType w:val="hybridMultilevel"/>
    <w:tmpl w:val="BE22CB52"/>
    <w:lvl w:ilvl="0" w:tplc="7EC02FE4">
      <w:start w:val="1"/>
      <w:numFmt w:val="decimal"/>
      <w:lvlText w:val="%1)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F2247"/>
    <w:multiLevelType w:val="hybridMultilevel"/>
    <w:tmpl w:val="3AF07B9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9F326A"/>
    <w:multiLevelType w:val="hybridMultilevel"/>
    <w:tmpl w:val="85348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946DB1"/>
    <w:multiLevelType w:val="hybridMultilevel"/>
    <w:tmpl w:val="73C4A25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1A229B"/>
    <w:multiLevelType w:val="hybridMultilevel"/>
    <w:tmpl w:val="EE446786"/>
    <w:lvl w:ilvl="0" w:tplc="7B7224F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990468C"/>
    <w:multiLevelType w:val="hybridMultilevel"/>
    <w:tmpl w:val="AE5EB6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3647FF"/>
    <w:multiLevelType w:val="hybridMultilevel"/>
    <w:tmpl w:val="B766403C"/>
    <w:lvl w:ilvl="0" w:tplc="51F48DF6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98D"/>
    <w:rsid w:val="000278C3"/>
    <w:rsid w:val="00044BCD"/>
    <w:rsid w:val="00050643"/>
    <w:rsid w:val="000825A9"/>
    <w:rsid w:val="000B1178"/>
    <w:rsid w:val="000D7316"/>
    <w:rsid w:val="0011242F"/>
    <w:rsid w:val="00124061"/>
    <w:rsid w:val="001267A4"/>
    <w:rsid w:val="00132983"/>
    <w:rsid w:val="00180496"/>
    <w:rsid w:val="00185187"/>
    <w:rsid w:val="001A07B9"/>
    <w:rsid w:val="001A71DA"/>
    <w:rsid w:val="001B7A5B"/>
    <w:rsid w:val="001C068E"/>
    <w:rsid w:val="001C358A"/>
    <w:rsid w:val="001C6CA1"/>
    <w:rsid w:val="001D18DD"/>
    <w:rsid w:val="00205D45"/>
    <w:rsid w:val="0020792E"/>
    <w:rsid w:val="002127D3"/>
    <w:rsid w:val="00260CF0"/>
    <w:rsid w:val="0026599A"/>
    <w:rsid w:val="00287086"/>
    <w:rsid w:val="002A4261"/>
    <w:rsid w:val="002A7DB7"/>
    <w:rsid w:val="002B2362"/>
    <w:rsid w:val="002B6AEE"/>
    <w:rsid w:val="002F0CFD"/>
    <w:rsid w:val="003027FA"/>
    <w:rsid w:val="003341F7"/>
    <w:rsid w:val="00357A08"/>
    <w:rsid w:val="003627DB"/>
    <w:rsid w:val="00391938"/>
    <w:rsid w:val="003938EE"/>
    <w:rsid w:val="003A3E7E"/>
    <w:rsid w:val="003A5BCD"/>
    <w:rsid w:val="003A62E4"/>
    <w:rsid w:val="003A754B"/>
    <w:rsid w:val="003C186B"/>
    <w:rsid w:val="00413F92"/>
    <w:rsid w:val="00435578"/>
    <w:rsid w:val="00461B19"/>
    <w:rsid w:val="00480918"/>
    <w:rsid w:val="004B1D8F"/>
    <w:rsid w:val="004F2645"/>
    <w:rsid w:val="00511B20"/>
    <w:rsid w:val="00533BCD"/>
    <w:rsid w:val="00552EA8"/>
    <w:rsid w:val="00585D8A"/>
    <w:rsid w:val="005C77F4"/>
    <w:rsid w:val="00625FCA"/>
    <w:rsid w:val="00670288"/>
    <w:rsid w:val="00687DBD"/>
    <w:rsid w:val="006C03CA"/>
    <w:rsid w:val="006D7210"/>
    <w:rsid w:val="006F6107"/>
    <w:rsid w:val="006F6E74"/>
    <w:rsid w:val="0070590A"/>
    <w:rsid w:val="007429B7"/>
    <w:rsid w:val="00747D67"/>
    <w:rsid w:val="00776F09"/>
    <w:rsid w:val="007B385E"/>
    <w:rsid w:val="007C3E99"/>
    <w:rsid w:val="007D1531"/>
    <w:rsid w:val="007F73C6"/>
    <w:rsid w:val="00831E53"/>
    <w:rsid w:val="00873538"/>
    <w:rsid w:val="0089298D"/>
    <w:rsid w:val="008941D5"/>
    <w:rsid w:val="00897FAD"/>
    <w:rsid w:val="008A2394"/>
    <w:rsid w:val="008B4798"/>
    <w:rsid w:val="00930302"/>
    <w:rsid w:val="00946395"/>
    <w:rsid w:val="009629EF"/>
    <w:rsid w:val="00985612"/>
    <w:rsid w:val="00994987"/>
    <w:rsid w:val="009B57B6"/>
    <w:rsid w:val="009B781A"/>
    <w:rsid w:val="009E4E3F"/>
    <w:rsid w:val="00A01174"/>
    <w:rsid w:val="00A34302"/>
    <w:rsid w:val="00A43B8E"/>
    <w:rsid w:val="00A466F6"/>
    <w:rsid w:val="00A46E0C"/>
    <w:rsid w:val="00A477C0"/>
    <w:rsid w:val="00A7011A"/>
    <w:rsid w:val="00A75A3F"/>
    <w:rsid w:val="00A816EC"/>
    <w:rsid w:val="00AB381C"/>
    <w:rsid w:val="00B075AD"/>
    <w:rsid w:val="00B31F84"/>
    <w:rsid w:val="00B559A9"/>
    <w:rsid w:val="00B56D89"/>
    <w:rsid w:val="00B76531"/>
    <w:rsid w:val="00B934AC"/>
    <w:rsid w:val="00BB1464"/>
    <w:rsid w:val="00BB395D"/>
    <w:rsid w:val="00BC16C6"/>
    <w:rsid w:val="00BC313E"/>
    <w:rsid w:val="00C43550"/>
    <w:rsid w:val="00C47A16"/>
    <w:rsid w:val="00C6356F"/>
    <w:rsid w:val="00CA0FC0"/>
    <w:rsid w:val="00CA71CA"/>
    <w:rsid w:val="00CB1810"/>
    <w:rsid w:val="00CD0953"/>
    <w:rsid w:val="00CE08ED"/>
    <w:rsid w:val="00CF01B8"/>
    <w:rsid w:val="00D12DF6"/>
    <w:rsid w:val="00D42952"/>
    <w:rsid w:val="00D53BD3"/>
    <w:rsid w:val="00D71C96"/>
    <w:rsid w:val="00DB098D"/>
    <w:rsid w:val="00DF4D3A"/>
    <w:rsid w:val="00E2234A"/>
    <w:rsid w:val="00E276EA"/>
    <w:rsid w:val="00E31AFB"/>
    <w:rsid w:val="00E33D12"/>
    <w:rsid w:val="00EA013C"/>
    <w:rsid w:val="00EA2911"/>
    <w:rsid w:val="00EA3C39"/>
    <w:rsid w:val="00EC6418"/>
    <w:rsid w:val="00EE3C21"/>
    <w:rsid w:val="00F4680F"/>
    <w:rsid w:val="00F50F06"/>
    <w:rsid w:val="00FF1FE1"/>
    <w:rsid w:val="00FF6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5200EB7-EDBB-48DA-9A9D-15E3268F2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7086"/>
    <w:pPr>
      <w:spacing w:after="0" w:line="240" w:lineRule="auto"/>
      <w:jc w:val="both"/>
    </w:pPr>
    <w:rPr>
      <w:rFonts w:ascii="Tahoma" w:eastAsia="Times New Roman" w:hAnsi="Tahoma" w:cs="Times New Roman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09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E4E3F"/>
    <w:pPr>
      <w:ind w:left="720"/>
      <w:contextualSpacing/>
    </w:pPr>
  </w:style>
  <w:style w:type="paragraph" w:customStyle="1" w:styleId="Default">
    <w:name w:val="Default"/>
    <w:rsid w:val="00BB395D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B39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395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395D"/>
    <w:rPr>
      <w:rFonts w:ascii="Tahoma" w:eastAsia="Times New Roman" w:hAnsi="Tahoma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39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395D"/>
    <w:rPr>
      <w:rFonts w:ascii="Tahoma" w:eastAsia="Times New Roman" w:hAnsi="Tahoma" w:cs="Times New Roman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95D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95D"/>
    <w:rPr>
      <w:rFonts w:ascii="Tahoma" w:eastAsia="Times New Roman" w:hAnsi="Tahoma" w:cs="Tahoma"/>
      <w:sz w:val="16"/>
      <w:szCs w:val="16"/>
      <w:lang w:val="en-AU"/>
    </w:rPr>
  </w:style>
  <w:style w:type="character" w:styleId="Hyperlink">
    <w:name w:val="Hyperlink"/>
    <w:basedOn w:val="DefaultParagraphFont"/>
    <w:uiPriority w:val="99"/>
    <w:semiHidden/>
    <w:unhideWhenUsed/>
    <w:rsid w:val="001C358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C358A"/>
    <w:rPr>
      <w:color w:val="800080"/>
      <w:u w:val="single"/>
    </w:rPr>
  </w:style>
  <w:style w:type="paragraph" w:customStyle="1" w:styleId="font1">
    <w:name w:val="font1"/>
    <w:basedOn w:val="Normal"/>
    <w:rsid w:val="001C358A"/>
    <w:pPr>
      <w:spacing w:before="100" w:beforeAutospacing="1" w:after="100" w:afterAutospacing="1"/>
      <w:jc w:val="left"/>
    </w:pPr>
    <w:rPr>
      <w:rFonts w:ascii="Arial" w:hAnsi="Arial" w:cs="Arial"/>
      <w:sz w:val="20"/>
      <w:lang w:val="en-US"/>
    </w:rPr>
  </w:style>
  <w:style w:type="paragraph" w:customStyle="1" w:styleId="font5">
    <w:name w:val="font5"/>
    <w:basedOn w:val="Normal"/>
    <w:rsid w:val="001C358A"/>
    <w:pPr>
      <w:spacing w:before="100" w:beforeAutospacing="1" w:after="100" w:afterAutospacing="1"/>
      <w:jc w:val="left"/>
    </w:pPr>
    <w:rPr>
      <w:rFonts w:ascii="AcadNusx" w:hAnsi="AcadNusx"/>
      <w:sz w:val="20"/>
      <w:lang w:val="en-US"/>
    </w:rPr>
  </w:style>
  <w:style w:type="paragraph" w:customStyle="1" w:styleId="font6">
    <w:name w:val="font6"/>
    <w:basedOn w:val="Normal"/>
    <w:rsid w:val="001C358A"/>
    <w:pPr>
      <w:spacing w:before="100" w:beforeAutospacing="1" w:after="100" w:afterAutospacing="1"/>
      <w:jc w:val="left"/>
    </w:pPr>
    <w:rPr>
      <w:rFonts w:ascii="Arial" w:hAnsi="Arial" w:cs="Arial"/>
      <w:sz w:val="20"/>
      <w:lang w:val="en-US"/>
    </w:rPr>
  </w:style>
  <w:style w:type="paragraph" w:customStyle="1" w:styleId="font7">
    <w:name w:val="font7"/>
    <w:basedOn w:val="Normal"/>
    <w:rsid w:val="001C358A"/>
    <w:pPr>
      <w:spacing w:before="100" w:beforeAutospacing="1" w:after="100" w:afterAutospacing="1"/>
      <w:jc w:val="left"/>
    </w:pPr>
    <w:rPr>
      <w:rFonts w:ascii="Arial" w:hAnsi="Arial" w:cs="Arial"/>
      <w:sz w:val="20"/>
      <w:lang w:val="en-US"/>
    </w:rPr>
  </w:style>
  <w:style w:type="paragraph" w:customStyle="1" w:styleId="font8">
    <w:name w:val="font8"/>
    <w:basedOn w:val="Normal"/>
    <w:rsid w:val="001C358A"/>
    <w:pPr>
      <w:spacing w:before="100" w:beforeAutospacing="1" w:after="100" w:afterAutospacing="1"/>
      <w:jc w:val="left"/>
    </w:pPr>
    <w:rPr>
      <w:rFonts w:ascii="Times New Roman" w:hAnsi="Times New Roman"/>
      <w:sz w:val="20"/>
      <w:lang w:val="en-US"/>
    </w:rPr>
  </w:style>
  <w:style w:type="paragraph" w:customStyle="1" w:styleId="font9">
    <w:name w:val="font9"/>
    <w:basedOn w:val="Normal"/>
    <w:rsid w:val="001C358A"/>
    <w:pPr>
      <w:spacing w:before="100" w:beforeAutospacing="1" w:after="100" w:afterAutospacing="1"/>
      <w:jc w:val="left"/>
    </w:pPr>
    <w:rPr>
      <w:rFonts w:ascii="Calibri" w:hAnsi="Calibri" w:cs="Calibri"/>
      <w:sz w:val="20"/>
      <w:lang w:val="en-US"/>
    </w:rPr>
  </w:style>
  <w:style w:type="paragraph" w:customStyle="1" w:styleId="font10">
    <w:name w:val="font10"/>
    <w:basedOn w:val="Normal"/>
    <w:rsid w:val="001C358A"/>
    <w:pPr>
      <w:spacing w:before="100" w:beforeAutospacing="1" w:after="100" w:afterAutospacing="1"/>
      <w:jc w:val="left"/>
    </w:pPr>
    <w:rPr>
      <w:rFonts w:ascii="Times" w:hAnsi="Times" w:cs="Times"/>
      <w:sz w:val="20"/>
      <w:lang w:val="en-US"/>
    </w:rPr>
  </w:style>
  <w:style w:type="paragraph" w:customStyle="1" w:styleId="xl63">
    <w:name w:val="xl63"/>
    <w:basedOn w:val="Normal"/>
    <w:rsid w:val="001C358A"/>
    <w:pPr>
      <w:shd w:val="clear" w:color="000000" w:fill="FFFFFF"/>
      <w:spacing w:before="100" w:beforeAutospacing="1" w:after="100" w:afterAutospacing="1"/>
      <w:jc w:val="center"/>
    </w:pPr>
    <w:rPr>
      <w:rFonts w:ascii="AcadNusx" w:hAnsi="AcadNusx"/>
      <w:sz w:val="24"/>
      <w:szCs w:val="24"/>
      <w:lang w:val="en-US"/>
    </w:rPr>
  </w:style>
  <w:style w:type="paragraph" w:customStyle="1" w:styleId="xl64">
    <w:name w:val="xl64"/>
    <w:basedOn w:val="Normal"/>
    <w:rsid w:val="001C358A"/>
    <w:pPr>
      <w:shd w:val="clear" w:color="000000" w:fill="FFFFFF"/>
      <w:spacing w:before="100" w:beforeAutospacing="1" w:after="100" w:afterAutospacing="1"/>
      <w:jc w:val="left"/>
    </w:pPr>
    <w:rPr>
      <w:rFonts w:ascii="AcadNusx" w:hAnsi="AcadNusx"/>
      <w:sz w:val="24"/>
      <w:szCs w:val="24"/>
      <w:lang w:val="en-US"/>
    </w:rPr>
  </w:style>
  <w:style w:type="paragraph" w:customStyle="1" w:styleId="xl65">
    <w:name w:val="xl65"/>
    <w:basedOn w:val="Normal"/>
    <w:rsid w:val="001C358A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AcadNusx" w:hAnsi="AcadNusx"/>
      <w:sz w:val="24"/>
      <w:szCs w:val="24"/>
      <w:lang w:val="en-US"/>
    </w:rPr>
  </w:style>
  <w:style w:type="paragraph" w:customStyle="1" w:styleId="xl66">
    <w:name w:val="xl66"/>
    <w:basedOn w:val="Normal"/>
    <w:rsid w:val="001C358A"/>
    <w:pPr>
      <w:shd w:val="clear" w:color="000000" w:fill="FFFFFF"/>
      <w:spacing w:before="100" w:beforeAutospacing="1" w:after="100" w:afterAutospacing="1"/>
      <w:jc w:val="left"/>
    </w:pPr>
    <w:rPr>
      <w:rFonts w:ascii="AcadNusx" w:hAnsi="AcadNusx"/>
      <w:sz w:val="24"/>
      <w:szCs w:val="24"/>
      <w:lang w:val="en-US"/>
    </w:rPr>
  </w:style>
  <w:style w:type="paragraph" w:customStyle="1" w:styleId="xl67">
    <w:name w:val="xl67"/>
    <w:basedOn w:val="Normal"/>
    <w:rsid w:val="001C35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cadNusx" w:hAnsi="AcadNusx"/>
      <w:sz w:val="24"/>
      <w:szCs w:val="24"/>
      <w:lang w:val="en-US"/>
    </w:rPr>
  </w:style>
  <w:style w:type="paragraph" w:customStyle="1" w:styleId="xl68">
    <w:name w:val="xl68"/>
    <w:basedOn w:val="Normal"/>
    <w:rsid w:val="001C35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cadNusx" w:hAnsi="AcadNusx"/>
      <w:sz w:val="24"/>
      <w:szCs w:val="24"/>
      <w:lang w:val="en-US"/>
    </w:rPr>
  </w:style>
  <w:style w:type="paragraph" w:customStyle="1" w:styleId="xl69">
    <w:name w:val="xl69"/>
    <w:basedOn w:val="Normal"/>
    <w:rsid w:val="001C35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cadNusx" w:hAnsi="AcadNusx"/>
      <w:sz w:val="24"/>
      <w:szCs w:val="24"/>
      <w:lang w:val="en-US"/>
    </w:rPr>
  </w:style>
  <w:style w:type="paragraph" w:customStyle="1" w:styleId="xl70">
    <w:name w:val="xl70"/>
    <w:basedOn w:val="Normal"/>
    <w:rsid w:val="001C35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eo_Times" w:hAnsi="Geo_Times"/>
      <w:sz w:val="24"/>
      <w:szCs w:val="24"/>
      <w:lang w:val="en-US"/>
    </w:rPr>
  </w:style>
  <w:style w:type="paragraph" w:customStyle="1" w:styleId="xl71">
    <w:name w:val="xl71"/>
    <w:basedOn w:val="Normal"/>
    <w:rsid w:val="001C35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eo_Times" w:hAnsi="Geo_Times"/>
      <w:sz w:val="24"/>
      <w:szCs w:val="24"/>
      <w:lang w:val="en-US"/>
    </w:rPr>
  </w:style>
  <w:style w:type="paragraph" w:customStyle="1" w:styleId="xl72">
    <w:name w:val="xl72"/>
    <w:basedOn w:val="Normal"/>
    <w:rsid w:val="001C35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cadNusx" w:hAnsi="AcadNusx"/>
      <w:sz w:val="24"/>
      <w:szCs w:val="24"/>
      <w:lang w:val="en-US"/>
    </w:rPr>
  </w:style>
  <w:style w:type="paragraph" w:customStyle="1" w:styleId="xl73">
    <w:name w:val="xl73"/>
    <w:basedOn w:val="Normal"/>
    <w:rsid w:val="001C35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eo_Times" w:hAnsi="Geo_Times"/>
      <w:sz w:val="24"/>
      <w:szCs w:val="24"/>
      <w:lang w:val="en-US"/>
    </w:rPr>
  </w:style>
  <w:style w:type="paragraph" w:customStyle="1" w:styleId="xl74">
    <w:name w:val="xl74"/>
    <w:basedOn w:val="Normal"/>
    <w:rsid w:val="001C358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eo_Times" w:hAnsi="Geo_Times"/>
      <w:sz w:val="24"/>
      <w:szCs w:val="24"/>
      <w:lang w:val="en-US"/>
    </w:rPr>
  </w:style>
  <w:style w:type="paragraph" w:customStyle="1" w:styleId="xl75">
    <w:name w:val="xl75"/>
    <w:basedOn w:val="Normal"/>
    <w:rsid w:val="001C35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cadNusx" w:hAnsi="AcadNusx"/>
      <w:b/>
      <w:bCs/>
      <w:sz w:val="24"/>
      <w:szCs w:val="24"/>
      <w:lang w:val="en-US"/>
    </w:rPr>
  </w:style>
  <w:style w:type="paragraph" w:customStyle="1" w:styleId="xl76">
    <w:name w:val="xl76"/>
    <w:basedOn w:val="Normal"/>
    <w:rsid w:val="001C35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cadNusx" w:hAnsi="AcadNusx"/>
      <w:b/>
      <w:bCs/>
      <w:sz w:val="24"/>
      <w:szCs w:val="24"/>
      <w:lang w:val="en-US"/>
    </w:rPr>
  </w:style>
  <w:style w:type="paragraph" w:customStyle="1" w:styleId="xl77">
    <w:name w:val="xl77"/>
    <w:basedOn w:val="Normal"/>
    <w:rsid w:val="001C35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78">
    <w:name w:val="xl78"/>
    <w:basedOn w:val="Normal"/>
    <w:rsid w:val="001C35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cadNusx" w:hAnsi="AcadNusx"/>
      <w:b/>
      <w:bCs/>
      <w:sz w:val="24"/>
      <w:szCs w:val="24"/>
      <w:lang w:val="en-US"/>
    </w:rPr>
  </w:style>
  <w:style w:type="character" w:customStyle="1" w:styleId="apple-style-span">
    <w:name w:val="apple-style-span"/>
    <w:basedOn w:val="DefaultParagraphFont"/>
    <w:rsid w:val="00930302"/>
  </w:style>
  <w:style w:type="character" w:customStyle="1" w:styleId="apple-converted-space">
    <w:name w:val="apple-converted-space"/>
    <w:basedOn w:val="DefaultParagraphFont"/>
    <w:rsid w:val="00CA0F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9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SOCIETE GENERALE</Company>
  <LinksUpToDate>false</LinksUpToDate>
  <CharactersWithSpaces>1699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davit.amaghlobeli</dc:creator>
  <cp:lastModifiedBy>Beka Gugutsidze (Aldagi)</cp:lastModifiedBy>
  <cp:revision>16</cp:revision>
  <dcterms:created xsi:type="dcterms:W3CDTF">2014-06-25T10:04:00Z</dcterms:created>
  <dcterms:modified xsi:type="dcterms:W3CDTF">2018-09-27T10:55:00Z</dcterms:modified>
</cp:coreProperties>
</file>