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A5637C" w14:textId="77777777" w:rsidR="005043FE" w:rsidRPr="005043FE" w:rsidRDefault="005043FE" w:rsidP="005043FE">
      <w:pPr>
        <w:shd w:val="clear" w:color="auto" w:fill="FFFFFF"/>
        <w:spacing w:before="300" w:after="150" w:line="240" w:lineRule="auto"/>
        <w:outlineLvl w:val="1"/>
        <w:rPr>
          <w:rFonts w:ascii="Helvetica" w:eastAsia="Times New Roman" w:hAnsi="Helvetica" w:cs="Helvetica"/>
          <w:b/>
          <w:bCs/>
          <w:color w:val="222222"/>
          <w:sz w:val="24"/>
          <w:szCs w:val="24"/>
        </w:rPr>
      </w:pPr>
      <w:proofErr w:type="spellStart"/>
      <w:r w:rsidRPr="005043FE">
        <w:rPr>
          <w:rFonts w:ascii="Sylfaen" w:eastAsia="Times New Roman" w:hAnsi="Sylfaen" w:cs="Sylfaen"/>
          <w:b/>
          <w:bCs/>
          <w:color w:val="222222"/>
          <w:sz w:val="24"/>
          <w:szCs w:val="24"/>
        </w:rPr>
        <w:t>ტენდერის</w:t>
      </w:r>
      <w:proofErr w:type="spellEnd"/>
      <w:r w:rsidRPr="005043FE">
        <w:rPr>
          <w:rFonts w:ascii="Helvetica" w:eastAsia="Times New Roman" w:hAnsi="Helvetica" w:cs="Helvetica"/>
          <w:b/>
          <w:bCs/>
          <w:color w:val="222222"/>
          <w:sz w:val="24"/>
          <w:szCs w:val="24"/>
        </w:rPr>
        <w:t xml:space="preserve"> </w:t>
      </w:r>
      <w:proofErr w:type="spellStart"/>
      <w:r w:rsidRPr="005043FE">
        <w:rPr>
          <w:rFonts w:ascii="Sylfaen" w:eastAsia="Times New Roman" w:hAnsi="Sylfaen" w:cs="Sylfaen"/>
          <w:b/>
          <w:bCs/>
          <w:color w:val="222222"/>
          <w:sz w:val="24"/>
          <w:szCs w:val="24"/>
        </w:rPr>
        <w:t>აღწერილობა</w:t>
      </w:r>
      <w:proofErr w:type="spellEnd"/>
      <w:r w:rsidRPr="005043FE">
        <w:rPr>
          <w:rFonts w:ascii="Helvetica" w:eastAsia="Times New Roman" w:hAnsi="Helvetica" w:cs="Helvetica"/>
          <w:b/>
          <w:bCs/>
          <w:color w:val="222222"/>
          <w:sz w:val="24"/>
          <w:szCs w:val="24"/>
        </w:rPr>
        <w:t>:</w:t>
      </w:r>
    </w:p>
    <w:p w14:paraId="54E65002" w14:textId="3139AFDD" w:rsidR="005043FE" w:rsidRPr="00511379" w:rsidRDefault="005043FE" w:rsidP="005043FE">
      <w:pPr>
        <w:shd w:val="clear" w:color="auto" w:fill="FFFFFF"/>
        <w:spacing w:after="300" w:line="240" w:lineRule="auto"/>
        <w:rPr>
          <w:rFonts w:ascii="Sylfaen" w:eastAsia="Times New Roman" w:hAnsi="Sylfaen" w:cs="Helvetica"/>
          <w:color w:val="333333"/>
          <w:sz w:val="24"/>
          <w:szCs w:val="24"/>
          <w:lang w:val="ka-GE"/>
        </w:rPr>
      </w:pPr>
      <w:r>
        <w:rPr>
          <w:rFonts w:ascii="Sylfaen" w:eastAsia="Times New Roman" w:hAnsi="Sylfaen" w:cs="Sylfaen"/>
          <w:b/>
          <w:bCs/>
          <w:color w:val="333333"/>
          <w:sz w:val="24"/>
          <w:szCs w:val="24"/>
          <w:lang w:val="ka-GE"/>
        </w:rPr>
        <w:t xml:space="preserve">შპს „სამშენებლო კომპანია აპექს დეველოპმენტი“ </w:t>
      </w:r>
      <w:proofErr w:type="spellStart"/>
      <w:r w:rsidRPr="005043FE">
        <w:rPr>
          <w:rFonts w:ascii="Sylfaen" w:eastAsia="Times New Roman" w:hAnsi="Sylfaen" w:cs="Sylfaen"/>
          <w:color w:val="333333"/>
          <w:sz w:val="24"/>
          <w:szCs w:val="24"/>
        </w:rPr>
        <w:t>აცხადებს</w:t>
      </w:r>
      <w:proofErr w:type="spellEnd"/>
      <w:r w:rsidRPr="005043FE">
        <w:rPr>
          <w:rFonts w:ascii="Helvetica" w:eastAsia="Times New Roman" w:hAnsi="Helvetica" w:cs="Helvetica"/>
          <w:color w:val="333333"/>
          <w:sz w:val="24"/>
          <w:szCs w:val="24"/>
        </w:rPr>
        <w:t xml:space="preserve"> </w:t>
      </w:r>
      <w:proofErr w:type="spellStart"/>
      <w:r w:rsidRPr="005043FE">
        <w:rPr>
          <w:rFonts w:ascii="Sylfaen" w:eastAsia="Times New Roman" w:hAnsi="Sylfaen" w:cs="Sylfaen"/>
          <w:color w:val="333333"/>
          <w:sz w:val="24"/>
          <w:szCs w:val="24"/>
        </w:rPr>
        <w:t>ტენდერს</w:t>
      </w:r>
      <w:proofErr w:type="spellEnd"/>
      <w:r w:rsidRPr="005043FE">
        <w:rPr>
          <w:rFonts w:ascii="Helvetica" w:eastAsia="Times New Roman" w:hAnsi="Helvetica" w:cs="Helvetica"/>
          <w:color w:val="333333"/>
          <w:sz w:val="24"/>
          <w:szCs w:val="24"/>
        </w:rPr>
        <w:t> </w:t>
      </w:r>
      <w:r w:rsidR="00511379">
        <w:rPr>
          <w:rFonts w:ascii="Sylfaen" w:eastAsia="Times New Roman" w:hAnsi="Sylfaen" w:cs="Helvetica"/>
          <w:color w:val="333333"/>
          <w:sz w:val="24"/>
          <w:szCs w:val="24"/>
          <w:lang w:val="ka-GE"/>
        </w:rPr>
        <w:t xml:space="preserve">დანართი </w:t>
      </w:r>
      <w:r w:rsidR="00511379">
        <w:rPr>
          <w:rFonts w:ascii="Sylfaen" w:eastAsia="Times New Roman" w:hAnsi="Sylfaen" w:cs="Helvetica"/>
          <w:color w:val="333333"/>
          <w:sz w:val="24"/>
          <w:szCs w:val="24"/>
        </w:rPr>
        <w:t>N1-</w:t>
      </w:r>
      <w:r w:rsidR="00511379">
        <w:rPr>
          <w:rFonts w:ascii="Sylfaen" w:eastAsia="Times New Roman" w:hAnsi="Sylfaen" w:cs="Helvetica"/>
          <w:color w:val="333333"/>
          <w:sz w:val="24"/>
          <w:szCs w:val="24"/>
          <w:lang w:val="ka-GE"/>
        </w:rPr>
        <w:t>ით გათვალიწინებული ორი მშენებარე - 11 და 7 სართულიანი კორპუსების ხანძარსაწინააღმდეგო სისტემებით აღჭურვაზე.</w:t>
      </w:r>
    </w:p>
    <w:p w14:paraId="22982CE7" w14:textId="77777777" w:rsidR="005043FE" w:rsidRPr="005043FE" w:rsidRDefault="005043FE" w:rsidP="005043FE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proofErr w:type="spellStart"/>
      <w:r w:rsidRPr="005043FE">
        <w:rPr>
          <w:rFonts w:ascii="Sylfaen" w:eastAsia="Times New Roman" w:hAnsi="Sylfaen" w:cs="Sylfaen"/>
          <w:b/>
          <w:bCs/>
          <w:color w:val="333333"/>
          <w:sz w:val="24"/>
          <w:szCs w:val="24"/>
        </w:rPr>
        <w:t>ინფორმაცია</w:t>
      </w:r>
      <w:proofErr w:type="spellEnd"/>
      <w:r w:rsidRPr="005043FE">
        <w:rPr>
          <w:rFonts w:ascii="Helvetica" w:eastAsia="Times New Roman" w:hAnsi="Helvetica" w:cs="Helvetica"/>
          <w:b/>
          <w:bCs/>
          <w:color w:val="333333"/>
          <w:sz w:val="24"/>
          <w:szCs w:val="24"/>
        </w:rPr>
        <w:t xml:space="preserve"> </w:t>
      </w:r>
      <w:proofErr w:type="spellStart"/>
      <w:r w:rsidRPr="005043FE">
        <w:rPr>
          <w:rFonts w:ascii="Sylfaen" w:eastAsia="Times New Roman" w:hAnsi="Sylfaen" w:cs="Sylfaen"/>
          <w:b/>
          <w:bCs/>
          <w:color w:val="333333"/>
          <w:sz w:val="24"/>
          <w:szCs w:val="24"/>
        </w:rPr>
        <w:t>პრეტენდენტებისათვის</w:t>
      </w:r>
      <w:proofErr w:type="spellEnd"/>
      <w:r w:rsidRPr="005043FE">
        <w:rPr>
          <w:rFonts w:ascii="Helvetica" w:eastAsia="Times New Roman" w:hAnsi="Helvetica" w:cs="Helvetica"/>
          <w:b/>
          <w:bCs/>
          <w:color w:val="333333"/>
          <w:sz w:val="24"/>
          <w:szCs w:val="24"/>
        </w:rPr>
        <w:t>:</w:t>
      </w:r>
    </w:p>
    <w:p w14:paraId="42FF5B08" w14:textId="5CB5F335" w:rsidR="005043FE" w:rsidRPr="005043FE" w:rsidRDefault="005043FE" w:rsidP="005043F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333333"/>
          <w:sz w:val="24"/>
          <w:szCs w:val="24"/>
        </w:rPr>
      </w:pPr>
      <w:proofErr w:type="spellStart"/>
      <w:r w:rsidRPr="005043FE">
        <w:rPr>
          <w:rFonts w:ascii="Sylfaen" w:eastAsia="Times New Roman" w:hAnsi="Sylfaen" w:cs="Sylfaen"/>
          <w:color w:val="333333"/>
          <w:sz w:val="24"/>
          <w:szCs w:val="24"/>
        </w:rPr>
        <w:t>შემოთავაზების</w:t>
      </w:r>
      <w:proofErr w:type="spellEnd"/>
      <w:r w:rsidRPr="005043FE">
        <w:rPr>
          <w:rFonts w:ascii="Helvetica" w:eastAsia="Times New Roman" w:hAnsi="Helvetica" w:cs="Helvetica"/>
          <w:color w:val="333333"/>
          <w:sz w:val="24"/>
          <w:szCs w:val="24"/>
        </w:rPr>
        <w:t xml:space="preserve"> </w:t>
      </w:r>
      <w:proofErr w:type="spellStart"/>
      <w:r w:rsidRPr="005043FE">
        <w:rPr>
          <w:rFonts w:ascii="Sylfaen" w:eastAsia="Times New Roman" w:hAnsi="Sylfaen" w:cs="Sylfaen"/>
          <w:color w:val="333333"/>
          <w:sz w:val="24"/>
          <w:szCs w:val="24"/>
        </w:rPr>
        <w:t>წარმოდგენის</w:t>
      </w:r>
      <w:proofErr w:type="spellEnd"/>
      <w:r w:rsidRPr="005043FE">
        <w:rPr>
          <w:rFonts w:ascii="Helvetica" w:eastAsia="Times New Roman" w:hAnsi="Helvetica" w:cs="Helvetica"/>
          <w:color w:val="333333"/>
          <w:sz w:val="24"/>
          <w:szCs w:val="24"/>
        </w:rPr>
        <w:t xml:space="preserve"> </w:t>
      </w:r>
      <w:proofErr w:type="spellStart"/>
      <w:r w:rsidRPr="005043FE">
        <w:rPr>
          <w:rFonts w:ascii="Sylfaen" w:eastAsia="Times New Roman" w:hAnsi="Sylfaen" w:cs="Sylfaen"/>
          <w:color w:val="333333"/>
          <w:sz w:val="24"/>
          <w:szCs w:val="24"/>
        </w:rPr>
        <w:t>ბოლო</w:t>
      </w:r>
      <w:proofErr w:type="spellEnd"/>
      <w:r w:rsidRPr="005043FE">
        <w:rPr>
          <w:rFonts w:ascii="Helvetica" w:eastAsia="Times New Roman" w:hAnsi="Helvetica" w:cs="Helvetica"/>
          <w:color w:val="333333"/>
          <w:sz w:val="24"/>
          <w:szCs w:val="24"/>
        </w:rPr>
        <w:t xml:space="preserve"> </w:t>
      </w:r>
      <w:proofErr w:type="spellStart"/>
      <w:r w:rsidRPr="005043FE">
        <w:rPr>
          <w:rFonts w:ascii="Sylfaen" w:eastAsia="Times New Roman" w:hAnsi="Sylfaen" w:cs="Sylfaen"/>
          <w:color w:val="333333"/>
          <w:sz w:val="24"/>
          <w:szCs w:val="24"/>
        </w:rPr>
        <w:t>ვადა</w:t>
      </w:r>
      <w:proofErr w:type="spellEnd"/>
      <w:r w:rsidRPr="005043FE">
        <w:rPr>
          <w:rFonts w:ascii="Helvetica" w:eastAsia="Times New Roman" w:hAnsi="Helvetica" w:cs="Helvetica"/>
          <w:color w:val="333333"/>
          <w:sz w:val="24"/>
          <w:szCs w:val="24"/>
        </w:rPr>
        <w:t>: </w:t>
      </w:r>
      <w:r w:rsidRPr="005043FE">
        <w:rPr>
          <w:rFonts w:ascii="Helvetica" w:eastAsia="Times New Roman" w:hAnsi="Helvetica" w:cs="Helvetica"/>
          <w:b/>
          <w:bCs/>
          <w:color w:val="333333"/>
          <w:sz w:val="24"/>
          <w:szCs w:val="24"/>
        </w:rPr>
        <w:t xml:space="preserve">2020 </w:t>
      </w:r>
      <w:proofErr w:type="spellStart"/>
      <w:proofErr w:type="gramStart"/>
      <w:r w:rsidRPr="005043FE">
        <w:rPr>
          <w:rFonts w:ascii="Sylfaen" w:eastAsia="Times New Roman" w:hAnsi="Sylfaen" w:cs="Sylfaen"/>
          <w:b/>
          <w:bCs/>
          <w:color w:val="333333"/>
          <w:sz w:val="24"/>
          <w:szCs w:val="24"/>
        </w:rPr>
        <w:t>წლის</w:t>
      </w:r>
      <w:proofErr w:type="spellEnd"/>
      <w:r w:rsidRPr="005043FE">
        <w:rPr>
          <w:rFonts w:ascii="Helvetica" w:eastAsia="Times New Roman" w:hAnsi="Helvetica" w:cs="Helvetica"/>
          <w:b/>
          <w:bCs/>
          <w:color w:val="333333"/>
          <w:sz w:val="24"/>
          <w:szCs w:val="24"/>
        </w:rPr>
        <w:t xml:space="preserve"> </w:t>
      </w:r>
      <w:r>
        <w:rPr>
          <w:rFonts w:eastAsia="Times New Roman" w:cs="Helvetica"/>
          <w:b/>
          <w:bCs/>
          <w:color w:val="333333"/>
          <w:sz w:val="24"/>
          <w:szCs w:val="24"/>
          <w:lang w:val="ka-GE"/>
        </w:rPr>
        <w:t xml:space="preserve"> </w:t>
      </w:r>
      <w:r w:rsidR="0085106E">
        <w:rPr>
          <w:rFonts w:ascii="Sylfaen" w:eastAsia="Times New Roman" w:hAnsi="Sylfaen" w:cs="Helvetica"/>
          <w:b/>
          <w:bCs/>
          <w:color w:val="333333"/>
          <w:sz w:val="24"/>
          <w:szCs w:val="24"/>
          <w:lang w:val="ka-GE"/>
        </w:rPr>
        <w:t>13</w:t>
      </w:r>
      <w:proofErr w:type="gramEnd"/>
      <w:r w:rsidR="00CA778D">
        <w:rPr>
          <w:rFonts w:ascii="Sylfaen" w:eastAsia="Times New Roman" w:hAnsi="Sylfaen" w:cs="Helvetica"/>
          <w:b/>
          <w:bCs/>
          <w:color w:val="333333"/>
          <w:sz w:val="24"/>
          <w:szCs w:val="24"/>
          <w:lang w:val="ka-GE"/>
        </w:rPr>
        <w:t xml:space="preserve"> </w:t>
      </w:r>
      <w:r>
        <w:rPr>
          <w:rFonts w:eastAsia="Times New Roman" w:cs="Helvetica"/>
          <w:b/>
          <w:bCs/>
          <w:color w:val="333333"/>
          <w:sz w:val="24"/>
          <w:szCs w:val="24"/>
          <w:lang w:val="ka-GE"/>
        </w:rPr>
        <w:t>მარტი</w:t>
      </w:r>
      <w:r w:rsidR="00CA778D">
        <w:rPr>
          <w:rFonts w:ascii="Sylfaen" w:eastAsia="Times New Roman" w:hAnsi="Sylfaen" w:cs="Helvetica"/>
          <w:b/>
          <w:bCs/>
          <w:color w:val="333333"/>
          <w:sz w:val="24"/>
          <w:szCs w:val="24"/>
          <w:lang w:val="ka-GE"/>
        </w:rPr>
        <w:t>ს</w:t>
      </w:r>
      <w:r w:rsidRPr="005043FE">
        <w:rPr>
          <w:rFonts w:ascii="Helvetica" w:eastAsia="Times New Roman" w:hAnsi="Helvetica" w:cs="Helvetica"/>
          <w:b/>
          <w:bCs/>
          <w:color w:val="333333"/>
          <w:sz w:val="24"/>
          <w:szCs w:val="24"/>
        </w:rPr>
        <w:t xml:space="preserve"> 17:00 </w:t>
      </w:r>
      <w:proofErr w:type="spellStart"/>
      <w:r w:rsidRPr="005043FE">
        <w:rPr>
          <w:rFonts w:ascii="Sylfaen" w:eastAsia="Times New Roman" w:hAnsi="Sylfaen" w:cs="Sylfaen"/>
          <w:b/>
          <w:bCs/>
          <w:color w:val="333333"/>
          <w:sz w:val="24"/>
          <w:szCs w:val="24"/>
        </w:rPr>
        <w:t>საათი</w:t>
      </w:r>
      <w:proofErr w:type="spellEnd"/>
      <w:r w:rsidRPr="005043FE">
        <w:rPr>
          <w:rFonts w:ascii="Helvetica" w:eastAsia="Times New Roman" w:hAnsi="Helvetica" w:cs="Helvetica"/>
          <w:b/>
          <w:bCs/>
          <w:color w:val="333333"/>
          <w:sz w:val="24"/>
          <w:szCs w:val="24"/>
        </w:rPr>
        <w:t>. </w:t>
      </w:r>
    </w:p>
    <w:p w14:paraId="65B231AB" w14:textId="152FE806" w:rsidR="005043FE" w:rsidRPr="005043FE" w:rsidRDefault="005043FE" w:rsidP="005043F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5043FE">
        <w:rPr>
          <w:rFonts w:ascii="Sylfaen" w:eastAsia="Times New Roman" w:hAnsi="Sylfaen" w:cs="Helvetica"/>
          <w:color w:val="333333"/>
          <w:sz w:val="24"/>
          <w:szCs w:val="24"/>
          <w:lang w:val="ka-GE"/>
        </w:rPr>
        <w:t xml:space="preserve">ერთ პრეტენდენტს შეუძლია </w:t>
      </w:r>
      <w:r>
        <w:rPr>
          <w:rFonts w:ascii="Sylfaen" w:eastAsia="Times New Roman" w:hAnsi="Sylfaen" w:cs="Helvetica"/>
          <w:color w:val="333333"/>
          <w:sz w:val="24"/>
          <w:szCs w:val="24"/>
          <w:lang w:val="ka-GE"/>
        </w:rPr>
        <w:t xml:space="preserve">მოგვაწოდოს არაუმეტეს </w:t>
      </w:r>
      <w:r w:rsidR="00511379">
        <w:rPr>
          <w:rFonts w:ascii="Sylfaen" w:eastAsia="Times New Roman" w:hAnsi="Sylfaen" w:cs="Helvetica"/>
          <w:color w:val="333333"/>
          <w:sz w:val="24"/>
          <w:szCs w:val="24"/>
          <w:lang w:val="ka-GE"/>
        </w:rPr>
        <w:t>1</w:t>
      </w:r>
      <w:r>
        <w:rPr>
          <w:rFonts w:ascii="Sylfaen" w:eastAsia="Times New Roman" w:hAnsi="Sylfaen" w:cs="Helvetica"/>
          <w:color w:val="333333"/>
          <w:sz w:val="24"/>
          <w:szCs w:val="24"/>
          <w:lang w:val="ka-GE"/>
        </w:rPr>
        <w:t xml:space="preserve"> შემოთავაზება</w:t>
      </w:r>
      <w:r w:rsidR="00511379">
        <w:rPr>
          <w:rFonts w:ascii="Sylfaen" w:eastAsia="Times New Roman" w:hAnsi="Sylfaen" w:cs="Helvetica"/>
          <w:color w:val="333333"/>
          <w:sz w:val="24"/>
          <w:szCs w:val="24"/>
          <w:lang w:val="ka-GE"/>
        </w:rPr>
        <w:t>;</w:t>
      </w:r>
    </w:p>
    <w:p w14:paraId="2F915A98" w14:textId="5F7266C2" w:rsidR="005043FE" w:rsidRPr="00511379" w:rsidRDefault="005043FE" w:rsidP="005043F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333333"/>
          <w:sz w:val="24"/>
          <w:szCs w:val="24"/>
        </w:rPr>
      </w:pPr>
      <w:r>
        <w:rPr>
          <w:rFonts w:ascii="Sylfaen" w:eastAsia="Times New Roman" w:hAnsi="Sylfaen" w:cs="Helvetica"/>
          <w:color w:val="333333"/>
          <w:sz w:val="24"/>
          <w:szCs w:val="24"/>
          <w:lang w:val="ka-GE"/>
        </w:rPr>
        <w:t xml:space="preserve">საქონლის ფასი უნდა მოიცავდეს </w:t>
      </w:r>
      <w:r w:rsidR="00511379">
        <w:rPr>
          <w:rFonts w:ascii="Sylfaen" w:eastAsia="Times New Roman" w:hAnsi="Sylfaen" w:cs="Helvetica"/>
          <w:color w:val="333333"/>
          <w:sz w:val="24"/>
          <w:szCs w:val="24"/>
          <w:lang w:val="ka-GE"/>
        </w:rPr>
        <w:t>ყველა დანახარჯს რაც საჭიროა პროექტით გათვალისწინებული სამუშაოების შესასრულებლად (მათ შორის მასალები, შრომით დანახარჯებს) დ.ღ.გ.-ს ჩათვლით ეროვნულ ვალუტაში.</w:t>
      </w:r>
      <w:r w:rsidR="00393072">
        <w:rPr>
          <w:rFonts w:ascii="Sylfaen" w:eastAsia="Times New Roman" w:hAnsi="Sylfaen" w:cs="Helvetica"/>
          <w:color w:val="333333"/>
          <w:sz w:val="24"/>
          <w:szCs w:val="24"/>
          <w:lang w:val="ka-GE"/>
        </w:rPr>
        <w:t xml:space="preserve"> დამკვეთის ობიექტის მისამართია ქ.თბილისი, ც.დადიანის ქ. </w:t>
      </w:r>
      <w:r w:rsidR="00393072">
        <w:rPr>
          <w:rFonts w:ascii="Sylfaen" w:eastAsia="Times New Roman" w:hAnsi="Sylfaen" w:cs="Helvetica"/>
          <w:color w:val="333333"/>
          <w:sz w:val="24"/>
          <w:szCs w:val="24"/>
        </w:rPr>
        <w:t>N90</w:t>
      </w:r>
      <w:r>
        <w:rPr>
          <w:rFonts w:ascii="Sylfaen" w:eastAsia="Times New Roman" w:hAnsi="Sylfaen" w:cs="Helvetica"/>
          <w:color w:val="333333"/>
          <w:sz w:val="24"/>
          <w:szCs w:val="24"/>
          <w:lang w:val="ka-GE"/>
        </w:rPr>
        <w:t>;</w:t>
      </w:r>
    </w:p>
    <w:p w14:paraId="42DD17FD" w14:textId="0EB86E1C" w:rsidR="00511379" w:rsidRPr="00511379" w:rsidRDefault="00CA778D" w:rsidP="005043F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333333"/>
          <w:sz w:val="24"/>
          <w:szCs w:val="24"/>
        </w:rPr>
      </w:pPr>
      <w:r>
        <w:rPr>
          <w:rFonts w:ascii="Sylfaen" w:eastAsia="Times New Roman" w:hAnsi="Sylfaen" w:cs="Helvetica"/>
          <w:color w:val="333333"/>
          <w:sz w:val="24"/>
          <w:szCs w:val="24"/>
          <w:lang w:val="ka-GE"/>
        </w:rPr>
        <w:t xml:space="preserve">პრეტენდენტმა </w:t>
      </w:r>
      <w:r w:rsidR="00511379">
        <w:rPr>
          <w:rFonts w:ascii="Sylfaen" w:eastAsia="Times New Roman" w:hAnsi="Sylfaen" w:cs="Helvetica"/>
          <w:color w:val="333333"/>
          <w:sz w:val="24"/>
          <w:szCs w:val="24"/>
          <w:lang w:val="ka-GE"/>
        </w:rPr>
        <w:t>უნდა წარმოადგინოს დეტალური ხარჯთაღრიცხვა გამოყენებული მასალების და აგრეგატების სიმძლავრეების, მოდელების, ფირმების, ტიპების, ფიზიკური მახასიათებლების და მწარმოებელი ქვეყნის მითითებით;</w:t>
      </w:r>
    </w:p>
    <w:p w14:paraId="1B784002" w14:textId="62FA7D14" w:rsidR="00511379" w:rsidRPr="00CA778D" w:rsidRDefault="00511379" w:rsidP="005043F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333333"/>
          <w:sz w:val="24"/>
          <w:szCs w:val="24"/>
        </w:rPr>
      </w:pPr>
      <w:r>
        <w:rPr>
          <w:rFonts w:ascii="Sylfaen" w:eastAsia="Times New Roman" w:hAnsi="Sylfaen" w:cs="Helvetica"/>
          <w:color w:val="333333"/>
          <w:sz w:val="24"/>
          <w:szCs w:val="24"/>
          <w:lang w:val="ka-GE"/>
        </w:rPr>
        <w:t xml:space="preserve">სამონტაჟო სამუშაოების დაწყების </w:t>
      </w:r>
      <w:r w:rsidR="00CA778D">
        <w:rPr>
          <w:rFonts w:ascii="Sylfaen" w:eastAsia="Times New Roman" w:hAnsi="Sylfaen" w:cs="Helvetica"/>
          <w:color w:val="333333"/>
          <w:sz w:val="24"/>
          <w:szCs w:val="24"/>
          <w:lang w:val="ka-GE"/>
        </w:rPr>
        <w:t xml:space="preserve">სავარაუდო თარიღია </w:t>
      </w:r>
      <w:r>
        <w:rPr>
          <w:rFonts w:ascii="Sylfaen" w:eastAsia="Times New Roman" w:hAnsi="Sylfaen" w:cs="Helvetica"/>
          <w:color w:val="333333"/>
          <w:sz w:val="24"/>
          <w:szCs w:val="24"/>
          <w:lang w:val="ka-GE"/>
        </w:rPr>
        <w:t xml:space="preserve">2020 წლის </w:t>
      </w:r>
      <w:r w:rsidR="00CA778D">
        <w:rPr>
          <w:rFonts w:ascii="Sylfaen" w:eastAsia="Times New Roman" w:hAnsi="Sylfaen" w:cs="Helvetica"/>
          <w:color w:val="333333"/>
          <w:sz w:val="24"/>
          <w:szCs w:val="24"/>
          <w:lang w:val="ka-GE"/>
        </w:rPr>
        <w:t xml:space="preserve">1 </w:t>
      </w:r>
      <w:r>
        <w:rPr>
          <w:rFonts w:ascii="Sylfaen" w:eastAsia="Times New Roman" w:hAnsi="Sylfaen" w:cs="Helvetica"/>
          <w:color w:val="333333"/>
          <w:sz w:val="24"/>
          <w:szCs w:val="24"/>
          <w:lang w:val="ka-GE"/>
        </w:rPr>
        <w:t xml:space="preserve">ივლისი, დასრულების ვადამ არ უნდა გადააჭარბოს </w:t>
      </w:r>
      <w:r w:rsidR="00CA778D">
        <w:rPr>
          <w:rFonts w:ascii="Sylfaen" w:eastAsia="Times New Roman" w:hAnsi="Sylfaen" w:cs="Helvetica"/>
          <w:color w:val="333333"/>
          <w:sz w:val="24"/>
          <w:szCs w:val="24"/>
          <w:lang w:val="ka-GE"/>
        </w:rPr>
        <w:t>პროექტის შესრულებისთვის საჭირო გონივრულ ვადას (დაზუსტდება მოლაპარაკების პროცესში);</w:t>
      </w:r>
    </w:p>
    <w:p w14:paraId="3E9D44E1" w14:textId="58DB5922" w:rsidR="00CA778D" w:rsidRPr="00CA778D" w:rsidRDefault="00CA778D" w:rsidP="005043F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333333"/>
          <w:sz w:val="24"/>
          <w:szCs w:val="24"/>
        </w:rPr>
      </w:pPr>
      <w:r>
        <w:rPr>
          <w:rFonts w:ascii="Sylfaen" w:eastAsia="Times New Roman" w:hAnsi="Sylfaen" w:cs="Helvetica"/>
          <w:color w:val="333333"/>
          <w:sz w:val="24"/>
          <w:szCs w:val="24"/>
          <w:lang w:val="ka-GE"/>
        </w:rPr>
        <w:t>პრეტენდენტმა უნდა წარმოადგინოს ანალოგიური ან უფრო დიდი მასშტაბის შესრულებული სამუშაოების  მინიმუმ 2 (ორი)  დადასტურებული ფაქტი ბოლო 2 წლის განმავლობაში;</w:t>
      </w:r>
    </w:p>
    <w:p w14:paraId="4942488A" w14:textId="32F8D14F" w:rsidR="001F6E53" w:rsidRPr="001F6E53" w:rsidRDefault="00CA778D" w:rsidP="001F6E5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333333"/>
          <w:sz w:val="24"/>
          <w:szCs w:val="24"/>
        </w:rPr>
      </w:pPr>
      <w:r>
        <w:rPr>
          <w:rFonts w:ascii="Sylfaen" w:eastAsia="Times New Roman" w:hAnsi="Sylfaen" w:cs="Helvetica"/>
          <w:color w:val="333333"/>
          <w:sz w:val="24"/>
          <w:szCs w:val="24"/>
          <w:lang w:val="ka-GE"/>
        </w:rPr>
        <w:t>პრეტენდენტს უნდა ჰქონდეს ხანძარსაწინააღმდეგო საშუალებების სამონტაჟო სამუშაოებში მინიმუმ 4</w:t>
      </w:r>
      <w:r w:rsidR="001F6E53">
        <w:rPr>
          <w:rFonts w:ascii="Sylfaen" w:eastAsia="Times New Roman" w:hAnsi="Sylfaen" w:cs="Helvetica"/>
          <w:color w:val="333333"/>
          <w:sz w:val="24"/>
          <w:szCs w:val="24"/>
          <w:lang w:val="ka-GE"/>
        </w:rPr>
        <w:t xml:space="preserve"> წლიანი გამოცდილება;</w:t>
      </w:r>
    </w:p>
    <w:p w14:paraId="105D9B22" w14:textId="690AFBFE" w:rsidR="00B24E3F" w:rsidRPr="00B24E3F" w:rsidRDefault="00B24E3F" w:rsidP="005043F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333333"/>
          <w:sz w:val="24"/>
          <w:szCs w:val="24"/>
        </w:rPr>
      </w:pPr>
      <w:r>
        <w:rPr>
          <w:rFonts w:ascii="Sylfaen" w:eastAsia="Times New Roman" w:hAnsi="Sylfaen" w:cs="Helvetica"/>
          <w:color w:val="333333"/>
          <w:sz w:val="24"/>
          <w:szCs w:val="24"/>
          <w:lang w:val="ka-GE"/>
        </w:rPr>
        <w:t>დამატებითი ინფორმაციისთვის საკონტაქტო პირია :</w:t>
      </w:r>
    </w:p>
    <w:p w14:paraId="6572203B" w14:textId="589B3FDB" w:rsidR="00B24E3F" w:rsidRDefault="00B24E3F" w:rsidP="00B24E3F">
      <w:pPr>
        <w:shd w:val="clear" w:color="auto" w:fill="FFFFFF"/>
        <w:spacing w:before="100" w:beforeAutospacing="1" w:after="100" w:afterAutospacing="1" w:line="240" w:lineRule="auto"/>
        <w:ind w:left="240"/>
        <w:rPr>
          <w:rFonts w:ascii="Sylfaen" w:eastAsia="Times New Roman" w:hAnsi="Sylfaen" w:cs="Helvetica"/>
          <w:color w:val="333333"/>
          <w:sz w:val="24"/>
          <w:szCs w:val="24"/>
          <w:lang w:val="ka-GE"/>
        </w:rPr>
      </w:pPr>
      <w:r>
        <w:rPr>
          <w:rFonts w:ascii="Sylfaen" w:eastAsia="Times New Roman" w:hAnsi="Sylfaen" w:cs="Helvetica"/>
          <w:color w:val="333333"/>
          <w:sz w:val="24"/>
          <w:szCs w:val="24"/>
          <w:lang w:val="ka-GE"/>
        </w:rPr>
        <w:t>ნიკოლოზ ფორჩხიძე, ტელ: 557117111</w:t>
      </w:r>
    </w:p>
    <w:p w14:paraId="56ED88A1" w14:textId="1487CCEE" w:rsidR="00B24E3F" w:rsidRDefault="00B24E3F" w:rsidP="00B24E3F">
      <w:pPr>
        <w:shd w:val="clear" w:color="auto" w:fill="FFFFFF"/>
        <w:spacing w:before="100" w:beforeAutospacing="1" w:after="100" w:afterAutospacing="1" w:line="240" w:lineRule="auto"/>
        <w:ind w:left="240"/>
        <w:rPr>
          <w:rFonts w:ascii="Sylfaen" w:eastAsia="Times New Roman" w:hAnsi="Sylfaen" w:cs="Helvetica"/>
          <w:color w:val="333333"/>
          <w:sz w:val="24"/>
          <w:szCs w:val="24"/>
        </w:rPr>
      </w:pPr>
      <w:proofErr w:type="gramStart"/>
      <w:r>
        <w:rPr>
          <w:rFonts w:ascii="Sylfaen" w:eastAsia="Times New Roman" w:hAnsi="Sylfaen" w:cs="Helvetica"/>
          <w:color w:val="333333"/>
          <w:sz w:val="24"/>
          <w:szCs w:val="24"/>
        </w:rPr>
        <w:t>e</w:t>
      </w:r>
      <w:proofErr w:type="gramEnd"/>
      <w:r>
        <w:rPr>
          <w:rFonts w:ascii="Sylfaen" w:eastAsia="Times New Roman" w:hAnsi="Sylfaen" w:cs="Helvetica"/>
          <w:color w:val="333333"/>
          <w:sz w:val="24"/>
          <w:szCs w:val="24"/>
        </w:rPr>
        <w:t xml:space="preserve">-mail: </w:t>
      </w:r>
      <w:hyperlink r:id="rId6" w:history="1">
        <w:r w:rsidRPr="00986FBD">
          <w:rPr>
            <w:rStyle w:val="Hyperlink"/>
            <w:rFonts w:ascii="Sylfaen" w:eastAsia="Times New Roman" w:hAnsi="Sylfaen" w:cs="Helvetica"/>
            <w:sz w:val="24"/>
            <w:szCs w:val="24"/>
          </w:rPr>
          <w:t>contact@apexd.ge</w:t>
        </w:r>
      </w:hyperlink>
    </w:p>
    <w:p w14:paraId="1835F236" w14:textId="2D14197F" w:rsidR="00B24E3F" w:rsidRPr="005043FE" w:rsidRDefault="00B24E3F" w:rsidP="00B24E3F">
      <w:p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333333"/>
          <w:sz w:val="24"/>
          <w:szCs w:val="24"/>
        </w:rPr>
      </w:pPr>
      <w:r>
        <w:rPr>
          <w:rFonts w:ascii="Sylfaen" w:eastAsia="Times New Roman" w:hAnsi="Sylfaen" w:cs="Helvetica"/>
          <w:color w:val="333333"/>
          <w:sz w:val="24"/>
          <w:szCs w:val="24"/>
        </w:rPr>
        <w:t>www.apexd.ge</w:t>
      </w:r>
      <w:bookmarkStart w:id="0" w:name="_GoBack"/>
      <w:bookmarkEnd w:id="0"/>
    </w:p>
    <w:p w14:paraId="50A12F22" w14:textId="77777777" w:rsidR="00092943" w:rsidRDefault="00092943"/>
    <w:sectPr w:rsidR="000929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4F83"/>
    <w:multiLevelType w:val="multilevel"/>
    <w:tmpl w:val="44586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C4E"/>
    <w:rsid w:val="00092943"/>
    <w:rsid w:val="001F6E53"/>
    <w:rsid w:val="00323F1B"/>
    <w:rsid w:val="00393072"/>
    <w:rsid w:val="005043FE"/>
    <w:rsid w:val="00511379"/>
    <w:rsid w:val="0085106E"/>
    <w:rsid w:val="00997C4E"/>
    <w:rsid w:val="00B24E3F"/>
    <w:rsid w:val="00CA778D"/>
    <w:rsid w:val="00E22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820AB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5043F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043F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504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043FE"/>
    <w:rPr>
      <w:b/>
      <w:bCs/>
    </w:rPr>
  </w:style>
  <w:style w:type="character" w:styleId="Hyperlink">
    <w:name w:val="Hyperlink"/>
    <w:basedOn w:val="DefaultParagraphFont"/>
    <w:uiPriority w:val="99"/>
    <w:unhideWhenUsed/>
    <w:rsid w:val="005043FE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4E3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5043F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043F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504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043FE"/>
    <w:rPr>
      <w:b/>
      <w:bCs/>
    </w:rPr>
  </w:style>
  <w:style w:type="character" w:styleId="Hyperlink">
    <w:name w:val="Hyperlink"/>
    <w:basedOn w:val="DefaultParagraphFont"/>
    <w:uiPriority w:val="99"/>
    <w:unhideWhenUsed/>
    <w:rsid w:val="005043FE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4E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4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mailto:contact@apexd.ge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211</Words>
  <Characters>1206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Nikoloz</dc:creator>
  <cp:keywords/>
  <dc:description/>
  <cp:lastModifiedBy>T</cp:lastModifiedBy>
  <cp:revision>7</cp:revision>
  <dcterms:created xsi:type="dcterms:W3CDTF">2020-02-06T12:32:00Z</dcterms:created>
  <dcterms:modified xsi:type="dcterms:W3CDTF">2020-02-13T13:14:00Z</dcterms:modified>
</cp:coreProperties>
</file>