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B57A1" w:rsidRDefault="000B57A1">
      <w:pPr>
        <w:rPr>
          <w:rFonts w:ascii="Sylfaen" w:hAnsi="Sylfaen"/>
          <w:lang w:val="ka-GE"/>
        </w:rPr>
      </w:pPr>
    </w:p>
    <w:p w:rsidR="000B57A1" w:rsidRDefault="000B57A1">
      <w:pPr>
        <w:rPr>
          <w:rFonts w:ascii="Sylfaen" w:hAnsi="Sylfaen"/>
          <w:lang w:val="ka-GE"/>
        </w:rPr>
      </w:pPr>
    </w:p>
    <w:p w:rsidR="000B57A1" w:rsidRPr="000B57A1" w:rsidRDefault="000B57A1" w:rsidP="000B57A1">
      <w:pPr>
        <w:spacing w:line="360" w:lineRule="auto"/>
        <w:ind w:right="-115"/>
        <w:jc w:val="center"/>
        <w:rPr>
          <w:rFonts w:ascii="AcadMtavr" w:hAnsi="AcadMtavr" w:cs="AcadMtavr"/>
          <w:b/>
          <w:bCs/>
          <w:sz w:val="52"/>
          <w:szCs w:val="52"/>
        </w:rPr>
      </w:pPr>
      <w:r w:rsidRPr="000B57A1">
        <w:rPr>
          <w:rFonts w:ascii="AcadMtavr" w:hAnsi="AcadMtavr" w:cs="AcadMtavr"/>
          <w:b/>
          <w:bCs/>
          <w:sz w:val="52"/>
          <w:szCs w:val="52"/>
        </w:rPr>
        <w:t xml:space="preserve">Aq. </w:t>
      </w:r>
      <w:proofErr w:type="spellStart"/>
      <w:r w:rsidRPr="000B57A1">
        <w:rPr>
          <w:rFonts w:ascii="AcadMtavr" w:hAnsi="AcadMtavr" w:cs="AcadMtavr"/>
          <w:b/>
          <w:bCs/>
          <w:sz w:val="52"/>
          <w:szCs w:val="52"/>
        </w:rPr>
        <w:t>Tbilisis</w:t>
      </w:r>
      <w:proofErr w:type="spellEnd"/>
      <w:r w:rsidRPr="000B57A1">
        <w:rPr>
          <w:rFonts w:ascii="AcadMtavr" w:hAnsi="AcadMtavr" w:cs="AcadMtavr"/>
          <w:b/>
          <w:bCs/>
          <w:sz w:val="52"/>
          <w:szCs w:val="52"/>
        </w:rPr>
        <w:t xml:space="preserve"> </w:t>
      </w:r>
      <w:proofErr w:type="spellStart"/>
      <w:r w:rsidRPr="000B57A1">
        <w:rPr>
          <w:rFonts w:ascii="AcadMtavr" w:hAnsi="AcadMtavr" w:cs="AcadMtavr"/>
          <w:b/>
          <w:bCs/>
          <w:sz w:val="52"/>
          <w:szCs w:val="52"/>
        </w:rPr>
        <w:t>wyalsadenis</w:t>
      </w:r>
      <w:proofErr w:type="spellEnd"/>
      <w:r>
        <w:rPr>
          <w:rFonts w:ascii="Sylfaen" w:hAnsi="Sylfaen" w:cs="AcadMtavr"/>
          <w:b/>
          <w:bCs/>
          <w:sz w:val="52"/>
          <w:szCs w:val="52"/>
          <w:lang w:val="ka-GE"/>
        </w:rPr>
        <w:t>,</w:t>
      </w:r>
      <w:r w:rsidRPr="000B57A1">
        <w:rPr>
          <w:rFonts w:ascii="AcadMtavr" w:hAnsi="AcadMtavr" w:cs="AcadMtavr"/>
          <w:b/>
          <w:bCs/>
          <w:sz w:val="52"/>
          <w:szCs w:val="52"/>
        </w:rPr>
        <w:t xml:space="preserve"> </w:t>
      </w:r>
    </w:p>
    <w:p w:rsidR="000B57A1" w:rsidRPr="000B57A1" w:rsidRDefault="000B57A1" w:rsidP="000B57A1">
      <w:pPr>
        <w:spacing w:line="360" w:lineRule="auto"/>
        <w:ind w:right="-115"/>
        <w:jc w:val="center"/>
        <w:rPr>
          <w:rFonts w:ascii="AcadMtavr" w:hAnsi="AcadMtavr" w:cs="AcadMtavr"/>
          <w:b/>
          <w:bCs/>
          <w:sz w:val="52"/>
          <w:szCs w:val="52"/>
        </w:rPr>
      </w:pPr>
      <w:proofErr w:type="spellStart"/>
      <w:proofErr w:type="gramStart"/>
      <w:r w:rsidRPr="000B57A1">
        <w:rPr>
          <w:rFonts w:ascii="AcadMtavr" w:hAnsi="AcadMtavr" w:cs="AcadMtavr"/>
          <w:b/>
          <w:bCs/>
          <w:sz w:val="52"/>
          <w:szCs w:val="52"/>
        </w:rPr>
        <w:t>varkeTilis</w:t>
      </w:r>
      <w:proofErr w:type="spellEnd"/>
      <w:proofErr w:type="gramEnd"/>
      <w:r w:rsidRPr="000B57A1">
        <w:rPr>
          <w:rFonts w:ascii="AcadMtavr" w:hAnsi="AcadMtavr" w:cs="AcadMtavr"/>
          <w:b/>
          <w:bCs/>
          <w:sz w:val="52"/>
          <w:szCs w:val="52"/>
        </w:rPr>
        <w:t xml:space="preserve"> </w:t>
      </w:r>
      <w:proofErr w:type="spellStart"/>
      <w:r w:rsidRPr="000B57A1">
        <w:rPr>
          <w:rFonts w:ascii="AcadMtavr" w:hAnsi="AcadMtavr" w:cs="AcadMtavr"/>
          <w:b/>
          <w:bCs/>
          <w:sz w:val="52"/>
          <w:szCs w:val="52"/>
        </w:rPr>
        <w:t>safiltri</w:t>
      </w:r>
      <w:proofErr w:type="spellEnd"/>
      <w:r w:rsidRPr="000B57A1">
        <w:rPr>
          <w:rFonts w:ascii="AcadMtavr" w:hAnsi="AcadMtavr" w:cs="AcadMtavr"/>
          <w:b/>
          <w:bCs/>
          <w:sz w:val="52"/>
          <w:szCs w:val="52"/>
        </w:rPr>
        <w:t xml:space="preserve"> </w:t>
      </w:r>
      <w:proofErr w:type="spellStart"/>
      <w:r w:rsidRPr="000B57A1">
        <w:rPr>
          <w:rFonts w:ascii="AcadMtavr" w:hAnsi="AcadMtavr" w:cs="AcadMtavr"/>
          <w:b/>
          <w:bCs/>
          <w:sz w:val="52"/>
          <w:szCs w:val="52"/>
        </w:rPr>
        <w:t>sadguris</w:t>
      </w:r>
      <w:proofErr w:type="spellEnd"/>
      <w:r w:rsidRPr="000B57A1">
        <w:rPr>
          <w:rFonts w:ascii="AcadMtavr" w:hAnsi="AcadMtavr" w:cs="AcadMtavr"/>
          <w:b/>
          <w:bCs/>
          <w:sz w:val="52"/>
          <w:szCs w:val="52"/>
        </w:rPr>
        <w:t xml:space="preserve"> 02/1 </w:t>
      </w:r>
      <w:proofErr w:type="spellStart"/>
      <w:r w:rsidRPr="000B57A1">
        <w:rPr>
          <w:rFonts w:ascii="AcadMtavr" w:hAnsi="AcadMtavr" w:cs="AcadMtavr"/>
          <w:b/>
          <w:bCs/>
          <w:sz w:val="52"/>
          <w:szCs w:val="52"/>
        </w:rPr>
        <w:t>Senobis</w:t>
      </w:r>
      <w:proofErr w:type="spellEnd"/>
      <w:r w:rsidRPr="000B57A1">
        <w:rPr>
          <w:rFonts w:ascii="AcadMtavr" w:hAnsi="AcadMtavr" w:cs="AcadMtavr"/>
          <w:b/>
          <w:bCs/>
          <w:sz w:val="52"/>
          <w:szCs w:val="52"/>
        </w:rPr>
        <w:t xml:space="preserve"> </w:t>
      </w:r>
      <w:proofErr w:type="spellStart"/>
      <w:r w:rsidRPr="000B57A1">
        <w:rPr>
          <w:rFonts w:ascii="AcadMtavr" w:hAnsi="AcadMtavr" w:cs="AcadMtavr"/>
          <w:b/>
          <w:bCs/>
          <w:sz w:val="52"/>
          <w:szCs w:val="52"/>
        </w:rPr>
        <w:t>reabilitaciis</w:t>
      </w:r>
      <w:proofErr w:type="spellEnd"/>
      <w:r w:rsidRPr="000B57A1">
        <w:rPr>
          <w:rFonts w:ascii="AcadMtavr" w:hAnsi="AcadMtavr" w:cs="AcadMtavr"/>
          <w:b/>
          <w:bCs/>
          <w:sz w:val="52"/>
          <w:szCs w:val="52"/>
        </w:rPr>
        <w:t xml:space="preserve"> </w:t>
      </w:r>
      <w:proofErr w:type="spellStart"/>
      <w:r w:rsidRPr="000B57A1">
        <w:rPr>
          <w:rFonts w:ascii="AcadMtavr" w:hAnsi="AcadMtavr" w:cs="AcadMtavr"/>
          <w:b/>
          <w:bCs/>
          <w:sz w:val="52"/>
          <w:szCs w:val="52"/>
        </w:rPr>
        <w:t>proeqti</w:t>
      </w:r>
      <w:proofErr w:type="spellEnd"/>
      <w:r w:rsidRPr="000B57A1">
        <w:rPr>
          <w:rFonts w:ascii="AcadMtavr" w:hAnsi="AcadMtavr" w:cs="AcadMtavr"/>
          <w:b/>
          <w:bCs/>
          <w:sz w:val="52"/>
          <w:szCs w:val="52"/>
        </w:rPr>
        <w:t>.</w:t>
      </w:r>
    </w:p>
    <w:p w:rsidR="000B57A1" w:rsidRPr="00AF6126" w:rsidRDefault="000B57A1" w:rsidP="000B57A1">
      <w:pPr>
        <w:jc w:val="center"/>
        <w:rPr>
          <w:rFonts w:ascii="AcadMtavr" w:hAnsi="AcadMtavr" w:cs="AcadMtavr"/>
          <w:b/>
          <w:bCs/>
          <w:sz w:val="48"/>
          <w:szCs w:val="48"/>
        </w:rPr>
      </w:pPr>
    </w:p>
    <w:p w:rsidR="000B57A1" w:rsidRPr="00CF75B8" w:rsidRDefault="000B57A1" w:rsidP="000B57A1">
      <w:pPr>
        <w:jc w:val="center"/>
        <w:rPr>
          <w:rFonts w:ascii="AcadMtavr" w:hAnsi="AcadMtavr" w:cs="AcadMtavr"/>
          <w:b/>
          <w:bCs/>
          <w:sz w:val="20"/>
          <w:szCs w:val="20"/>
        </w:rPr>
      </w:pPr>
      <w:r>
        <w:rPr>
          <w:rFonts w:ascii="AcadMtavr" w:hAnsi="AcadMtavr" w:cs="AcadMtavr"/>
          <w:b/>
          <w:bCs/>
          <w:sz w:val="20"/>
          <w:szCs w:val="20"/>
        </w:rPr>
        <w:t xml:space="preserve"> </w:t>
      </w:r>
      <w:proofErr w:type="spellStart"/>
      <w:proofErr w:type="gramStart"/>
      <w:r>
        <w:rPr>
          <w:rFonts w:ascii="AcadMtavr" w:hAnsi="AcadMtavr" w:cs="AcadMtavr"/>
          <w:b/>
          <w:bCs/>
          <w:sz w:val="20"/>
          <w:szCs w:val="20"/>
        </w:rPr>
        <w:t>winaswari</w:t>
      </w:r>
      <w:proofErr w:type="spellEnd"/>
      <w:proofErr w:type="gramEnd"/>
      <w:r>
        <w:rPr>
          <w:rFonts w:ascii="AcadMtavr" w:hAnsi="AcadMtavr" w:cs="AcadMtavr"/>
          <w:b/>
          <w:bCs/>
          <w:sz w:val="20"/>
          <w:szCs w:val="20"/>
        </w:rPr>
        <w:t xml:space="preserve"> </w:t>
      </w:r>
      <w:proofErr w:type="spellStart"/>
      <w:r w:rsidRPr="00CF75B8">
        <w:rPr>
          <w:rFonts w:ascii="AcadMtavr" w:hAnsi="AcadMtavr" w:cs="AcadMtavr"/>
          <w:b/>
          <w:bCs/>
          <w:sz w:val="20"/>
          <w:szCs w:val="20"/>
        </w:rPr>
        <w:t>sainJinro-geologouri</w:t>
      </w:r>
      <w:proofErr w:type="spellEnd"/>
      <w:r w:rsidRPr="00CF75B8">
        <w:rPr>
          <w:rFonts w:ascii="AcadMtavr" w:hAnsi="AcadMtavr" w:cs="AcadMtavr"/>
          <w:b/>
          <w:bCs/>
          <w:sz w:val="20"/>
          <w:szCs w:val="20"/>
        </w:rPr>
        <w:t xml:space="preserve"> </w:t>
      </w:r>
      <w:proofErr w:type="spellStart"/>
      <w:r w:rsidRPr="00CF75B8">
        <w:rPr>
          <w:rFonts w:ascii="AcadMtavr" w:hAnsi="AcadMtavr" w:cs="AcadMtavr"/>
          <w:b/>
          <w:bCs/>
          <w:sz w:val="20"/>
          <w:szCs w:val="20"/>
        </w:rPr>
        <w:t>daskvna</w:t>
      </w:r>
      <w:proofErr w:type="spellEnd"/>
    </w:p>
    <w:p w:rsidR="000B57A1" w:rsidRPr="00CF75B8" w:rsidRDefault="000B57A1" w:rsidP="000B57A1">
      <w:pPr>
        <w:jc w:val="center"/>
        <w:rPr>
          <w:rFonts w:ascii="AcadMtavr" w:hAnsi="AcadMtavr" w:cs="AcadMtavr"/>
          <w:b/>
          <w:bCs/>
          <w:sz w:val="20"/>
          <w:szCs w:val="20"/>
        </w:rPr>
      </w:pPr>
    </w:p>
    <w:p w:rsidR="000B57A1" w:rsidRDefault="000B57A1">
      <w:pPr>
        <w:rPr>
          <w:rFonts w:ascii="Sylfaen" w:hAnsi="Sylfaen"/>
          <w:lang w:val="ka-GE"/>
        </w:rPr>
      </w:pPr>
    </w:p>
    <w:p w:rsidR="000B57A1" w:rsidRDefault="000B57A1">
      <w:pPr>
        <w:rPr>
          <w:rFonts w:ascii="Sylfaen" w:hAnsi="Sylfaen"/>
        </w:rPr>
      </w:pPr>
    </w:p>
    <w:p w:rsidR="000B57A1" w:rsidRPr="000B57A1" w:rsidRDefault="000B57A1">
      <w:pPr>
        <w:rPr>
          <w:rFonts w:ascii="Sylfaen" w:hAnsi="Sylfaen"/>
        </w:rPr>
      </w:pPr>
    </w:p>
    <w:p w:rsidR="000B57A1" w:rsidRDefault="000B57A1" w:rsidP="000B57A1">
      <w:pPr>
        <w:tabs>
          <w:tab w:val="left" w:pos="9639"/>
        </w:tabs>
        <w:rPr>
          <w:rFonts w:ascii="Sylfaen" w:hAnsi="Sylfaen"/>
          <w:lang w:val="ka-GE"/>
        </w:rPr>
      </w:pPr>
      <w:r>
        <w:rPr>
          <w:rFonts w:ascii="Sylfaen" w:hAnsi="Sylfaen"/>
          <w:noProof/>
        </w:rPr>
        <w:drawing>
          <wp:inline distT="0" distB="0" distL="0" distR="0">
            <wp:extent cx="6813258" cy="2752725"/>
            <wp:effectExtent l="19050" t="0" r="6642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3258" cy="2752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57A1" w:rsidRDefault="000B57A1">
      <w:pPr>
        <w:rPr>
          <w:rFonts w:ascii="Sylfaen" w:hAnsi="Sylfaen"/>
        </w:rPr>
      </w:pPr>
    </w:p>
    <w:p w:rsidR="000B57A1" w:rsidRDefault="000B57A1">
      <w:pPr>
        <w:rPr>
          <w:rFonts w:ascii="Sylfaen" w:hAnsi="Sylfaen"/>
        </w:rPr>
      </w:pPr>
    </w:p>
    <w:p w:rsidR="000B57A1" w:rsidRPr="000B57A1" w:rsidRDefault="000B57A1">
      <w:pPr>
        <w:rPr>
          <w:rFonts w:ascii="Sylfaen" w:hAnsi="Sylfaen"/>
        </w:rPr>
      </w:pPr>
    </w:p>
    <w:p w:rsidR="000B57A1" w:rsidRPr="000B57A1" w:rsidRDefault="000B57A1" w:rsidP="000B57A1">
      <w:pPr>
        <w:jc w:val="center"/>
        <w:rPr>
          <w:rFonts w:ascii="AcadMtavr" w:hAnsi="AcadMtavr" w:cs="AcadMtavr"/>
          <w:b/>
          <w:bCs/>
          <w:sz w:val="20"/>
          <w:szCs w:val="20"/>
        </w:rPr>
      </w:pPr>
      <w:r w:rsidRPr="000B57A1">
        <w:rPr>
          <w:rFonts w:ascii="AcadMtavr" w:hAnsi="AcadMtavr" w:cs="AcadMtavr"/>
          <w:b/>
          <w:bCs/>
          <w:sz w:val="20"/>
          <w:szCs w:val="20"/>
        </w:rPr>
        <w:t>q. Tbilisi</w:t>
      </w:r>
    </w:p>
    <w:p w:rsidR="000B57A1" w:rsidRPr="000B57A1" w:rsidRDefault="000B57A1" w:rsidP="000B57A1">
      <w:pPr>
        <w:jc w:val="center"/>
        <w:rPr>
          <w:rFonts w:ascii="AcadMtavr" w:hAnsi="AcadMtavr" w:cs="AcadMtavr"/>
          <w:b/>
          <w:bCs/>
          <w:sz w:val="20"/>
          <w:szCs w:val="20"/>
        </w:rPr>
      </w:pPr>
      <w:r w:rsidRPr="000B57A1">
        <w:rPr>
          <w:rFonts w:ascii="AcadMtavr" w:hAnsi="AcadMtavr" w:cs="AcadMtavr"/>
          <w:b/>
          <w:bCs/>
          <w:sz w:val="20"/>
          <w:szCs w:val="20"/>
        </w:rPr>
        <w:t>2018w.</w:t>
      </w:r>
    </w:p>
    <w:p w:rsidR="000B57A1" w:rsidRPr="000B57A1" w:rsidRDefault="000B57A1" w:rsidP="000B57A1">
      <w:pPr>
        <w:jc w:val="center"/>
        <w:rPr>
          <w:rFonts w:ascii="AcadMtavr" w:hAnsi="AcadMtavr" w:cs="AcadMtavr"/>
          <w:b/>
          <w:bCs/>
          <w:sz w:val="20"/>
          <w:szCs w:val="20"/>
        </w:rPr>
      </w:pPr>
    </w:p>
    <w:sectPr w:rsidR="000B57A1" w:rsidRPr="000B57A1" w:rsidSect="000B57A1">
      <w:pgSz w:w="12240" w:h="15840"/>
      <w:pgMar w:top="567" w:right="850" w:bottom="426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cadMtavr">
    <w:panose1 w:val="00000000000000000000"/>
    <w:charset w:val="00"/>
    <w:family w:val="auto"/>
    <w:pitch w:val="variable"/>
    <w:sig w:usb0="00000087" w:usb1="00000000" w:usb2="00000000" w:usb3="00000000" w:csb0="0000001B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>
    <w:useFELayout/>
  </w:compat>
  <w:rsids>
    <w:rsidRoot w:val="000B57A1"/>
    <w:rsid w:val="000B57A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B57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B57A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24</Words>
  <Characters>139</Characters>
  <Application>Microsoft Office Word</Application>
  <DocSecurity>0</DocSecurity>
  <Lines>1</Lines>
  <Paragraphs>1</Paragraphs>
  <ScaleCrop>false</ScaleCrop>
  <Company>Grizli777</Company>
  <LinksUpToDate>false</LinksUpToDate>
  <CharactersWithSpaces>162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2018-03-08T06:29:00Z</dcterms:created>
  <dcterms:modified xsi:type="dcterms:W3CDTF">2018-03-08T06:33:00Z</dcterms:modified>
</cp:coreProperties>
</file>