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01C6FA" w14:textId="77777777" w:rsidR="006C6846" w:rsidRDefault="00E17ADE">
      <w:r w:rsidRPr="00E17ADE">
        <w:rPr>
          <w:rFonts w:ascii="Sylfaen" w:hAnsi="Sylfaen" w:cs="Sylfaen"/>
        </w:rPr>
        <w:t>ს</w:t>
      </w:r>
      <w:r w:rsidRPr="00E17ADE">
        <w:t>.</w:t>
      </w:r>
      <w:r w:rsidRPr="00E17ADE">
        <w:rPr>
          <w:rFonts w:ascii="Sylfaen" w:hAnsi="Sylfaen" w:cs="Sylfaen"/>
        </w:rPr>
        <w:t>ს</w:t>
      </w:r>
      <w:r w:rsidRPr="00E17ADE">
        <w:t xml:space="preserve">. </w:t>
      </w:r>
      <w:r w:rsidRPr="00E17ADE">
        <w:rPr>
          <w:rFonts w:ascii="Sylfaen" w:hAnsi="Sylfaen" w:cs="Sylfaen"/>
        </w:rPr>
        <w:t>ლომისი</w:t>
      </w:r>
      <w:r w:rsidRPr="00E17ADE">
        <w:t>/</w:t>
      </w:r>
      <w:r w:rsidRPr="00E17ADE">
        <w:rPr>
          <w:rFonts w:ascii="Sylfaen" w:hAnsi="Sylfaen" w:cs="Sylfaen"/>
        </w:rPr>
        <w:t>ლუდსახარში</w:t>
      </w:r>
      <w:r w:rsidRPr="00E17ADE">
        <w:t xml:space="preserve"> </w:t>
      </w:r>
      <w:r w:rsidRPr="00E17ADE">
        <w:rPr>
          <w:rFonts w:ascii="Sylfaen" w:hAnsi="Sylfaen" w:cs="Sylfaen"/>
        </w:rPr>
        <w:t>ნატახტარი</w:t>
      </w:r>
      <w:r w:rsidR="00E12538">
        <w:t xml:space="preserve"> </w:t>
      </w:r>
      <w:r w:rsidRPr="00E17ADE">
        <w:rPr>
          <w:rFonts w:ascii="Sylfaen" w:hAnsi="Sylfaen" w:cs="Sylfaen"/>
        </w:rPr>
        <w:t>აცხადებს</w:t>
      </w:r>
      <w:r w:rsidRPr="00E17ADE">
        <w:t xml:space="preserve"> </w:t>
      </w:r>
      <w:r w:rsidR="0009527D">
        <w:rPr>
          <w:rFonts w:ascii="Sylfaen" w:hAnsi="Sylfaen" w:cs="Sylfaen"/>
          <w:lang w:val="ka-GE"/>
        </w:rPr>
        <w:t>ტენდერს:</w:t>
      </w:r>
      <w:r w:rsidRPr="00E17ADE">
        <w:t xml:space="preserve">  </w:t>
      </w:r>
    </w:p>
    <w:p w14:paraId="673B3EF5" w14:textId="77777777" w:rsidR="003076C5" w:rsidRDefault="00E17ADE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  <w:r>
        <w:rPr>
          <w:rFonts w:ascii="Sylfaen" w:eastAsia="Times New Roman" w:hAnsi="Sylfaen" w:cs="Sylfaen"/>
          <w:b/>
          <w:bCs/>
          <w:color w:val="000000"/>
        </w:rPr>
        <w:t xml:space="preserve">                      </w:t>
      </w:r>
    </w:p>
    <w:p w14:paraId="66EB2A8C" w14:textId="4BC5CB6C" w:rsidR="003076C5" w:rsidRPr="00E93529" w:rsidRDefault="00E17ADE" w:rsidP="000F14D3">
      <w:pPr>
        <w:rPr>
          <w:rFonts w:ascii="Sylfaen" w:eastAsia="Times New Roman" w:hAnsi="Sylfaen" w:cs="Calibri"/>
          <w:color w:val="000000"/>
          <w:lang w:val="ka-GE"/>
        </w:rPr>
      </w:pPr>
      <w:r w:rsidRPr="00E17ADE">
        <w:rPr>
          <w:rFonts w:ascii="Calibri" w:eastAsia="Times New Roman" w:hAnsi="Calibri" w:cs="Calibri"/>
          <w:b/>
          <w:bCs/>
          <w:color w:val="000000"/>
        </w:rPr>
        <w:t xml:space="preserve"> </w:t>
      </w:r>
      <w:r w:rsidR="003076C5" w:rsidRPr="000F14D3">
        <w:rPr>
          <w:rFonts w:ascii="Sylfaen" w:eastAsia="Times New Roman" w:hAnsi="Sylfaen" w:cs="Calibri"/>
          <w:bCs/>
          <w:color w:val="000000"/>
          <w:lang w:val="ka-GE"/>
        </w:rPr>
        <w:t xml:space="preserve">ა) ნომრით: # </w:t>
      </w:r>
      <w:r w:rsidR="000F14D3" w:rsidRPr="000F14D3">
        <w:rPr>
          <w:rFonts w:ascii="Sylfaen" w:eastAsia="Times New Roman" w:hAnsi="Sylfaen" w:cs="Calibri"/>
          <w:color w:val="000000"/>
        </w:rPr>
        <w:t>EF-GE/</w:t>
      </w:r>
      <w:r w:rsidR="00E93529">
        <w:rPr>
          <w:rFonts w:ascii="Sylfaen" w:eastAsia="Times New Roman" w:hAnsi="Sylfaen" w:cs="Calibri"/>
          <w:color w:val="000000"/>
          <w:lang w:val="ka-GE"/>
        </w:rPr>
        <w:t>500</w:t>
      </w:r>
      <w:bookmarkStart w:id="0" w:name="_GoBack"/>
      <w:bookmarkEnd w:id="0"/>
    </w:p>
    <w:p w14:paraId="66CC2C20" w14:textId="77777777" w:rsidR="00503824" w:rsidRPr="000F14D3" w:rsidRDefault="003076C5" w:rsidP="003076C5">
      <w:pPr>
        <w:spacing w:after="0" w:line="240" w:lineRule="auto"/>
        <w:rPr>
          <w:rFonts w:ascii="Sylfaen" w:eastAsia="Times New Roman" w:hAnsi="Sylfaen" w:cs="Calibri"/>
          <w:bCs/>
          <w:color w:val="000000"/>
        </w:rPr>
      </w:pPr>
      <w:r w:rsidRPr="000F14D3">
        <w:rPr>
          <w:rFonts w:ascii="Sylfaen" w:eastAsia="Times New Roman" w:hAnsi="Sylfaen" w:cs="Calibri"/>
          <w:bCs/>
          <w:color w:val="000000"/>
          <w:lang w:val="ka-GE"/>
        </w:rPr>
        <w:t xml:space="preserve">ბ) </w:t>
      </w:r>
      <w:r w:rsidR="00E17ADE" w:rsidRPr="000F14D3">
        <w:rPr>
          <w:rFonts w:ascii="Sylfaen" w:eastAsia="Times New Roman" w:hAnsi="Sylfaen" w:cs="Sylfaen"/>
          <w:bCs/>
          <w:color w:val="000000"/>
        </w:rPr>
        <w:t>დანიშნულება</w:t>
      </w:r>
      <w:r w:rsidR="00BE557C" w:rsidRPr="000F14D3">
        <w:rPr>
          <w:rFonts w:ascii="Calibri" w:eastAsia="Times New Roman" w:hAnsi="Calibri" w:cs="Calibri"/>
          <w:bCs/>
          <w:color w:val="000000"/>
        </w:rPr>
        <w:t xml:space="preserve"> : </w:t>
      </w:r>
      <w:r w:rsidR="00F94F22" w:rsidRPr="000F14D3">
        <w:rPr>
          <w:rFonts w:ascii="Sylfaen" w:eastAsia="Times New Roman" w:hAnsi="Sylfaen" w:cs="Calibri"/>
          <w:bCs/>
          <w:color w:val="000000"/>
          <w:lang w:val="ka-GE"/>
        </w:rPr>
        <w:t>მეორა</w:t>
      </w:r>
      <w:r w:rsidR="0009527D" w:rsidRPr="000F14D3">
        <w:rPr>
          <w:rFonts w:ascii="Sylfaen" w:eastAsia="Times New Roman" w:hAnsi="Sylfaen" w:cs="Calibri"/>
          <w:bCs/>
          <w:color w:val="000000"/>
          <w:lang w:val="ka-GE"/>
        </w:rPr>
        <w:t>დი საქონლის (ნარჩენების) გაყიდვა</w:t>
      </w:r>
    </w:p>
    <w:p w14:paraId="41C5BDB6" w14:textId="77777777" w:rsidR="00611DA6" w:rsidRDefault="00611DA6" w:rsidP="009B0F1B">
      <w:pPr>
        <w:spacing w:after="0" w:line="240" w:lineRule="auto"/>
        <w:rPr>
          <w:rFonts w:ascii="Sylfaen" w:eastAsia="Times New Roman" w:hAnsi="Sylfaen" w:cs="Calibri"/>
          <w:b/>
          <w:bCs/>
          <w:color w:val="000000"/>
          <w:lang w:val="ka-GE"/>
        </w:rPr>
      </w:pPr>
    </w:p>
    <w:p w14:paraId="5A0BD325" w14:textId="77777777" w:rsidR="00280A9B" w:rsidRPr="00280A9B" w:rsidRDefault="00280A9B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lang w:val="ka-GE"/>
        </w:rPr>
      </w:pPr>
      <w:r>
        <w:rPr>
          <w:rFonts w:ascii="Sylfaen" w:eastAsia="Times New Roman" w:hAnsi="Sylfaen" w:cs="Calibri"/>
          <w:b/>
          <w:bCs/>
          <w:color w:val="000000"/>
          <w:lang w:val="ka-GE"/>
        </w:rPr>
        <w:tab/>
      </w:r>
    </w:p>
    <w:p w14:paraId="12B01F17" w14:textId="77777777" w:rsid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E17ADE">
        <w:rPr>
          <w:rFonts w:ascii="Sylfaen" w:eastAsia="Times New Roman" w:hAnsi="Sylfaen" w:cs="Sylfaen"/>
          <w:color w:val="000000"/>
        </w:rPr>
        <w:t>თანდართულ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ფაილებში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შეგიძლიათ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იხილოთ</w:t>
      </w:r>
      <w:r w:rsidRPr="00E17ADE">
        <w:rPr>
          <w:rFonts w:ascii="Calibri" w:eastAsia="Times New Roman" w:hAnsi="Calibri" w:cs="Calibri"/>
          <w:color w:val="000000"/>
        </w:rPr>
        <w:t>:</w:t>
      </w:r>
    </w:p>
    <w:p w14:paraId="09A5775F" w14:textId="77777777"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14:paraId="2BE12BF7" w14:textId="77777777" w:rsidR="00E17ADE" w:rsidRPr="00491A12" w:rsidRDefault="00AF5B3F" w:rsidP="005922C5">
      <w:pPr>
        <w:pStyle w:val="ListParagraph"/>
        <w:numPr>
          <w:ilvl w:val="0"/>
          <w:numId w:val="7"/>
        </w:numPr>
        <w:jc w:val="both"/>
        <w:rPr>
          <w:i/>
        </w:rPr>
      </w:pPr>
      <w:r>
        <w:rPr>
          <w:rFonts w:ascii="Sylfaen" w:hAnsi="Sylfaen"/>
          <w:lang w:val="ka-GE"/>
        </w:rPr>
        <w:t xml:space="preserve">გასაყიდი </w:t>
      </w:r>
      <w:r w:rsidR="005E42E4">
        <w:rPr>
          <w:rFonts w:ascii="Sylfaen" w:hAnsi="Sylfaen"/>
          <w:lang w:val="ka-GE"/>
        </w:rPr>
        <w:t>მეორადი საქონლის ჩამონათვალი</w:t>
      </w:r>
      <w:r w:rsidR="00440910">
        <w:rPr>
          <w:rFonts w:ascii="Sylfaen" w:hAnsi="Sylfaen"/>
          <w:lang w:val="ka-GE"/>
        </w:rPr>
        <w:t xml:space="preserve"> და დამატებითი სატენდერო  აღწერილობა</w:t>
      </w:r>
      <w:r w:rsidR="00503824">
        <w:rPr>
          <w:rFonts w:ascii="Sylfaen" w:hAnsi="Sylfaen"/>
          <w:lang w:val="ka-GE"/>
        </w:rPr>
        <w:t>;</w:t>
      </w:r>
    </w:p>
    <w:p w14:paraId="78605BE6" w14:textId="77777777" w:rsidR="00ED17C5" w:rsidRDefault="00E17ADE" w:rsidP="005922C5">
      <w:pPr>
        <w:spacing w:after="0" w:line="240" w:lineRule="auto"/>
        <w:jc w:val="both"/>
        <w:rPr>
          <w:rFonts w:ascii="Sylfaen" w:eastAsia="Times New Roman" w:hAnsi="Sylfaen" w:cs="Sylfaen"/>
          <w:color w:val="000000"/>
          <w:lang w:val="ka-GE"/>
        </w:rPr>
      </w:pPr>
      <w:r w:rsidRPr="00491A12">
        <w:rPr>
          <w:rFonts w:ascii="Sylfaen" w:eastAsia="Times New Roman" w:hAnsi="Sylfaen" w:cs="Sylfaen"/>
          <w:i/>
          <w:color w:val="000000"/>
        </w:rPr>
        <w:t>დაინტერესებულმა</w:t>
      </w:r>
      <w:r w:rsidRPr="00491A12">
        <w:rPr>
          <w:rFonts w:ascii="Calibri" w:eastAsia="Times New Roman" w:hAnsi="Calibri" w:cs="Calibri"/>
          <w:i/>
          <w:color w:val="000000"/>
        </w:rPr>
        <w:t xml:space="preserve"> </w:t>
      </w:r>
      <w:r w:rsidRPr="00491A12">
        <w:rPr>
          <w:rFonts w:ascii="Sylfaen" w:eastAsia="Times New Roman" w:hAnsi="Sylfaen" w:cs="Sylfaen"/>
          <w:i/>
          <w:color w:val="000000"/>
        </w:rPr>
        <w:t>პირებმა</w:t>
      </w:r>
      <w:r w:rsidRPr="00491A12">
        <w:rPr>
          <w:rFonts w:ascii="Calibri" w:eastAsia="Times New Roman" w:hAnsi="Calibri" w:cs="Calibri"/>
          <w:i/>
          <w:color w:val="000000"/>
        </w:rPr>
        <w:t xml:space="preserve"> </w:t>
      </w:r>
      <w:r w:rsidR="00ED17C5" w:rsidRPr="00491A12">
        <w:rPr>
          <w:rFonts w:ascii="Sylfaen" w:eastAsia="Times New Roman" w:hAnsi="Sylfaen" w:cs="Sylfaen"/>
          <w:i/>
          <w:color w:val="000000"/>
          <w:lang w:val="ka-GE"/>
        </w:rPr>
        <w:t xml:space="preserve"> </w:t>
      </w:r>
      <w:r w:rsidR="000863BB" w:rsidRPr="00491A12">
        <w:rPr>
          <w:rFonts w:ascii="Sylfaen" w:eastAsia="Times New Roman" w:hAnsi="Sylfaen" w:cs="Sylfaen"/>
          <w:i/>
          <w:color w:val="000000"/>
          <w:lang w:val="ka-GE"/>
        </w:rPr>
        <w:t>შემდეგ ელექტრონულ ფოსტ</w:t>
      </w:r>
      <w:r w:rsidR="000863BB" w:rsidRPr="00440910">
        <w:rPr>
          <w:rFonts w:ascii="Sylfaen" w:eastAsia="Times New Roman" w:hAnsi="Sylfaen" w:cs="Sylfaen"/>
          <w:i/>
          <w:color w:val="000000"/>
          <w:lang w:val="ka-GE"/>
        </w:rPr>
        <w:t xml:space="preserve">აზე </w:t>
      </w:r>
      <w:r w:rsidR="000863BB">
        <w:rPr>
          <w:rFonts w:ascii="Sylfaen" w:eastAsia="Times New Roman" w:hAnsi="Sylfaen" w:cs="Sylfaen"/>
          <w:color w:val="000000"/>
          <w:lang w:val="ka-GE"/>
        </w:rPr>
        <w:t>-</w:t>
      </w:r>
      <w:r w:rsidR="00ED17C5">
        <w:rPr>
          <w:rFonts w:ascii="Sylfaen" w:eastAsia="Times New Roman" w:hAnsi="Sylfaen" w:cs="Sylfaen"/>
          <w:color w:val="000000"/>
          <w:lang w:val="ka-GE"/>
        </w:rPr>
        <w:t xml:space="preserve"> </w:t>
      </w:r>
      <w:hyperlink r:id="rId7" w:history="1">
        <w:r w:rsidR="00ED17C5" w:rsidRPr="00F54969">
          <w:rPr>
            <w:rStyle w:val="Hyperlink"/>
            <w:rFonts w:ascii="Sylfaen" w:eastAsia="Times New Roman" w:hAnsi="Sylfaen" w:cs="Sylfaen"/>
            <w:lang w:val="ka-GE"/>
          </w:rPr>
          <w:t>tenders@ge.anadoluefes.com</w:t>
        </w:r>
      </w:hyperlink>
      <w:r w:rsidR="000863BB">
        <w:rPr>
          <w:rFonts w:ascii="Sylfaen" w:eastAsia="Times New Roman" w:hAnsi="Sylfaen" w:cs="Sylfaen"/>
          <w:color w:val="000000"/>
          <w:lang w:val="ka-GE"/>
        </w:rPr>
        <w:t xml:space="preserve"> უნდა გამოგზავნონ შემდეგი დოკუმენტაცია:</w:t>
      </w:r>
    </w:p>
    <w:p w14:paraId="23B27719" w14:textId="77777777" w:rsidR="00E17ADE" w:rsidRPr="00ED17C5" w:rsidRDefault="00E17ADE" w:rsidP="005922C5">
      <w:pPr>
        <w:spacing w:after="0" w:line="240" w:lineRule="auto"/>
        <w:jc w:val="both"/>
        <w:rPr>
          <w:rFonts w:ascii="Sylfaen" w:eastAsia="Times New Roman" w:hAnsi="Sylfaen" w:cs="Sylfaen"/>
          <w:color w:val="000000"/>
          <w:lang w:val="ka-GE"/>
        </w:rPr>
      </w:pPr>
    </w:p>
    <w:p w14:paraId="108FCD55" w14:textId="77777777" w:rsidR="00741495" w:rsidRPr="00E17ADE" w:rsidRDefault="00741495" w:rsidP="005922C5">
      <w:pPr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</w:p>
    <w:p w14:paraId="77C4E1C9" w14:textId="77777777" w:rsidR="00E17ADE" w:rsidRPr="00E17ADE" w:rsidRDefault="00884DC6" w:rsidP="005922C5">
      <w:pPr>
        <w:pStyle w:val="ListParagraph"/>
        <w:numPr>
          <w:ilvl w:val="0"/>
          <w:numId w:val="6"/>
        </w:numPr>
        <w:jc w:val="both"/>
      </w:pPr>
      <w:r>
        <w:rPr>
          <w:rFonts w:ascii="Sylfaen" w:hAnsi="Sylfaen"/>
          <w:lang w:val="ka-GE"/>
        </w:rPr>
        <w:t>ტენდერის</w:t>
      </w:r>
      <w:r w:rsidR="00440910">
        <w:rPr>
          <w:rFonts w:ascii="Sylfaen" w:hAnsi="Sylfaen"/>
          <w:lang w:val="ka-GE"/>
        </w:rPr>
        <w:t xml:space="preserve"> განაცხადი, </w:t>
      </w:r>
      <w:r w:rsidR="005E42E4">
        <w:rPr>
          <w:rFonts w:ascii="Sylfaen" w:hAnsi="Sylfaen"/>
          <w:lang w:val="ka-GE"/>
        </w:rPr>
        <w:t xml:space="preserve"> ხელმოწერილი</w:t>
      </w:r>
      <w:r w:rsidR="008E2B20">
        <w:rPr>
          <w:rFonts w:ascii="Sylfaen" w:hAnsi="Sylfaen"/>
          <w:lang w:val="ka-GE"/>
        </w:rPr>
        <w:t xml:space="preserve"> და </w:t>
      </w:r>
      <w:r w:rsidR="005E42E4">
        <w:rPr>
          <w:rFonts w:ascii="Sylfaen" w:hAnsi="Sylfaen"/>
          <w:lang w:val="ka-GE"/>
        </w:rPr>
        <w:t>ბეჭედდარტყმული</w:t>
      </w:r>
      <w:r w:rsidR="00440910">
        <w:rPr>
          <w:rFonts w:ascii="Sylfaen" w:hAnsi="Sylfaen"/>
          <w:lang w:val="ka-GE"/>
        </w:rPr>
        <w:t>,</w:t>
      </w:r>
      <w:r w:rsidR="005E42E4">
        <w:rPr>
          <w:rFonts w:ascii="Sylfaen" w:hAnsi="Sylfaen"/>
          <w:lang w:val="ka-GE"/>
        </w:rPr>
        <w:t xml:space="preserve"> </w:t>
      </w:r>
      <w:r w:rsidR="008E2B20">
        <w:rPr>
          <w:rFonts w:ascii="Sylfaen" w:hAnsi="Sylfaen"/>
          <w:lang w:val="ka-GE"/>
        </w:rPr>
        <w:t>დასკანერებული სახით, რომელშიც მ</w:t>
      </w:r>
      <w:r w:rsidR="00440910">
        <w:rPr>
          <w:rFonts w:ascii="Sylfaen" w:hAnsi="Sylfaen"/>
          <w:lang w:val="ka-GE"/>
        </w:rPr>
        <w:t>ითითებული</w:t>
      </w:r>
      <w:r w:rsidR="008E2B20">
        <w:rPr>
          <w:rFonts w:ascii="Sylfaen" w:hAnsi="Sylfaen"/>
          <w:lang w:val="ka-GE"/>
        </w:rPr>
        <w:t xml:space="preserve"> იქნება საკონტაქტო ინფორმაცია</w:t>
      </w:r>
      <w:r w:rsidR="00440910">
        <w:rPr>
          <w:rFonts w:ascii="Sylfaen" w:hAnsi="Sylfaen"/>
          <w:lang w:val="ka-GE"/>
        </w:rPr>
        <w:t>ც (ელ.ფოსტის მისამართი</w:t>
      </w:r>
      <w:r w:rsidR="008E2B20">
        <w:rPr>
          <w:rFonts w:ascii="Sylfaen" w:hAnsi="Sylfaen"/>
          <w:lang w:val="ka-GE"/>
        </w:rPr>
        <w:t xml:space="preserve"> და ტელეფონის ნომერი)</w:t>
      </w:r>
      <w:r w:rsidR="00E17ADE">
        <w:rPr>
          <w:rFonts w:ascii="Sylfaen" w:hAnsi="Sylfaen"/>
        </w:rPr>
        <w:t>;</w:t>
      </w:r>
    </w:p>
    <w:p w14:paraId="5716C6CB" w14:textId="77777777" w:rsidR="005E42E4" w:rsidRDefault="00E17ADE" w:rsidP="005922C5">
      <w:pPr>
        <w:pStyle w:val="ListParagraph"/>
        <w:numPr>
          <w:ilvl w:val="0"/>
          <w:numId w:val="6"/>
        </w:numPr>
        <w:jc w:val="both"/>
      </w:pPr>
      <w:r w:rsidRPr="00E17ADE">
        <w:rPr>
          <w:rFonts w:ascii="Sylfaen" w:hAnsi="Sylfaen" w:cs="Sylfaen"/>
        </w:rPr>
        <w:t>ამონაწერი</w:t>
      </w:r>
      <w:r w:rsidRPr="00E17ADE">
        <w:t xml:space="preserve"> </w:t>
      </w:r>
      <w:r w:rsidRPr="00E17ADE">
        <w:rPr>
          <w:rFonts w:ascii="Sylfaen" w:hAnsi="Sylfaen" w:cs="Sylfaen"/>
        </w:rPr>
        <w:t>სამეწარმეო</w:t>
      </w:r>
      <w:r w:rsidRPr="00E17ADE">
        <w:t xml:space="preserve"> </w:t>
      </w:r>
      <w:r w:rsidRPr="00E17ADE">
        <w:rPr>
          <w:rFonts w:ascii="Sylfaen" w:hAnsi="Sylfaen" w:cs="Sylfaen"/>
        </w:rPr>
        <w:t>რეესტრიდან</w:t>
      </w:r>
      <w:r w:rsidRPr="00E17ADE">
        <w:t>;</w:t>
      </w:r>
    </w:p>
    <w:p w14:paraId="1FD52D71" w14:textId="77777777" w:rsidR="008E2B20" w:rsidRDefault="008E2B20" w:rsidP="005922C5">
      <w:pPr>
        <w:pStyle w:val="ListParagraph"/>
        <w:jc w:val="both"/>
      </w:pPr>
    </w:p>
    <w:p w14:paraId="503D1DC5" w14:textId="77777777" w:rsidR="007670EF" w:rsidRPr="00E17ADE" w:rsidRDefault="00AF5B3F" w:rsidP="005E42E4">
      <w:pPr>
        <w:pStyle w:val="ListParagraph"/>
      </w:pPr>
      <w:r>
        <w:tab/>
      </w:r>
    </w:p>
    <w:p w14:paraId="53ABE09D" w14:textId="77777777" w:rsidR="00E17ADE" w:rsidRDefault="00AD360A" w:rsidP="00E17ADE">
      <w:pPr>
        <w:rPr>
          <w:rFonts w:ascii="Sylfaen" w:hAnsi="Sylfaen"/>
        </w:rPr>
      </w:pPr>
      <w:r>
        <w:rPr>
          <w:rFonts w:ascii="Sylfaen" w:hAnsi="Sylfaen"/>
          <w:lang w:val="ka-GE"/>
        </w:rPr>
        <w:t>ტენდერის</w:t>
      </w:r>
      <w:r w:rsidR="00E17ADE">
        <w:rPr>
          <w:rFonts w:ascii="Sylfaen" w:hAnsi="Sylfaen"/>
        </w:rPr>
        <w:t xml:space="preserve"> პირობები:</w:t>
      </w:r>
    </w:p>
    <w:p w14:paraId="03D4BCE8" w14:textId="77777777" w:rsidR="00E17ADE" w:rsidRPr="00C906EB" w:rsidRDefault="00E17ADE" w:rsidP="005922C5">
      <w:pPr>
        <w:pStyle w:val="ListParagraph"/>
        <w:numPr>
          <w:ilvl w:val="0"/>
          <w:numId w:val="5"/>
        </w:numPr>
        <w:jc w:val="both"/>
        <w:rPr>
          <w:rFonts w:ascii="Sylfaen" w:hAnsi="Sylfaen"/>
        </w:rPr>
      </w:pPr>
      <w:r>
        <w:rPr>
          <w:rFonts w:ascii="Sylfaen" w:hAnsi="Sylfaen"/>
        </w:rPr>
        <w:t>ფასები უნდა შეიცავდეს ყველა შესაძლო გადასახადს (დღგ და ა.შ.)</w:t>
      </w:r>
      <w:r w:rsidR="00CE1DA3">
        <w:rPr>
          <w:rFonts w:ascii="Sylfaen" w:hAnsi="Sylfaen"/>
          <w:lang w:val="ka-GE"/>
        </w:rPr>
        <w:t>;</w:t>
      </w:r>
    </w:p>
    <w:p w14:paraId="135FC9E7" w14:textId="650F4AAC" w:rsidR="00C906EB" w:rsidRDefault="00C906EB" w:rsidP="005922C5">
      <w:pPr>
        <w:pStyle w:val="ListParagraph"/>
        <w:numPr>
          <w:ilvl w:val="0"/>
          <w:numId w:val="5"/>
        </w:numPr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>ხსენებული საქონლის გატანა მოხდება ს.ს. ლომისის ტერიტორიიდან</w:t>
      </w:r>
      <w:r w:rsidR="00346063">
        <w:rPr>
          <w:rFonts w:ascii="Sylfaen" w:hAnsi="Sylfaen"/>
          <w:lang w:val="ka-GE"/>
        </w:rPr>
        <w:t xml:space="preserve">, მცხეთის რაიონი, </w:t>
      </w:r>
      <w:r>
        <w:rPr>
          <w:rFonts w:ascii="Sylfaen" w:hAnsi="Sylfaen"/>
          <w:lang w:val="ka-GE"/>
        </w:rPr>
        <w:t>სოფ. ნატახტარი</w:t>
      </w:r>
      <w:r w:rsidR="00182221">
        <w:rPr>
          <w:rFonts w:ascii="Sylfaen" w:hAnsi="Sylfaen"/>
        </w:rPr>
        <w:t>, 202</w:t>
      </w:r>
      <w:r w:rsidR="00F77667">
        <w:rPr>
          <w:rFonts w:ascii="Sylfaen" w:hAnsi="Sylfaen"/>
        </w:rPr>
        <w:t>1</w:t>
      </w:r>
      <w:r w:rsidR="00182221">
        <w:rPr>
          <w:rFonts w:ascii="Sylfaen" w:hAnsi="Sylfaen"/>
        </w:rPr>
        <w:t xml:space="preserve"> </w:t>
      </w:r>
      <w:r w:rsidR="00182221">
        <w:rPr>
          <w:rFonts w:ascii="Sylfaen" w:hAnsi="Sylfaen"/>
          <w:lang w:val="ka-GE"/>
        </w:rPr>
        <w:t>წლის განმავლობაში.</w:t>
      </w:r>
    </w:p>
    <w:p w14:paraId="5CD1708B" w14:textId="77777777" w:rsidR="005E42E4" w:rsidRPr="005346C0" w:rsidRDefault="005E42E4" w:rsidP="005922C5">
      <w:pPr>
        <w:pStyle w:val="ListParagraph"/>
        <w:numPr>
          <w:ilvl w:val="0"/>
          <w:numId w:val="5"/>
        </w:numPr>
        <w:jc w:val="both"/>
        <w:rPr>
          <w:rFonts w:ascii="Sylfaen" w:hAnsi="Sylfaen"/>
        </w:rPr>
      </w:pPr>
      <w:r w:rsidRPr="005346C0">
        <w:rPr>
          <w:rFonts w:ascii="Sylfaen" w:hAnsi="Sylfaen"/>
        </w:rPr>
        <w:t>დაწნეხილი ქილა, პლასტმასის ბოთლი და პრეფორმა წარმოადგენს ერთიან შესასყიდ ჯგუფს.</w:t>
      </w:r>
    </w:p>
    <w:p w14:paraId="69D7653A" w14:textId="77777777" w:rsidR="005E42E4" w:rsidRPr="005346C0" w:rsidRDefault="005E42E4" w:rsidP="005922C5">
      <w:pPr>
        <w:pStyle w:val="ListParagraph"/>
        <w:numPr>
          <w:ilvl w:val="0"/>
          <w:numId w:val="5"/>
        </w:numPr>
        <w:jc w:val="both"/>
        <w:rPr>
          <w:rFonts w:ascii="Sylfaen" w:hAnsi="Sylfaen"/>
        </w:rPr>
      </w:pPr>
      <w:r w:rsidRPr="005346C0">
        <w:rPr>
          <w:rFonts w:ascii="Sylfaen" w:hAnsi="Sylfaen"/>
        </w:rPr>
        <w:t>მუყაოს ნაჭრები და მეორადი მუყაო წამოადგენს ერთიან შესასყიდ ჯგუფს.</w:t>
      </w:r>
    </w:p>
    <w:p w14:paraId="07534F05" w14:textId="77777777" w:rsidR="00B3463B" w:rsidRPr="005346C0" w:rsidRDefault="00B3463B" w:rsidP="005922C5">
      <w:pPr>
        <w:pStyle w:val="ListParagraph"/>
        <w:numPr>
          <w:ilvl w:val="0"/>
          <w:numId w:val="5"/>
        </w:numPr>
        <w:jc w:val="both"/>
        <w:rPr>
          <w:rFonts w:ascii="Sylfaen" w:hAnsi="Sylfaen"/>
        </w:rPr>
      </w:pPr>
      <w:r w:rsidRPr="005346C0">
        <w:rPr>
          <w:rFonts w:ascii="Sylfaen" w:hAnsi="Sylfaen"/>
        </w:rPr>
        <w:t>პლასტიკის მეორადი ბალონების ყველა სახეობა</w:t>
      </w:r>
      <w:r w:rsidR="00811B87" w:rsidRPr="005346C0">
        <w:rPr>
          <w:rFonts w:ascii="Sylfaen" w:hAnsi="Sylfaen"/>
        </w:rPr>
        <w:t xml:space="preserve"> წარმოადგენს ერთიან შესასყიდ ჯგუფს.</w:t>
      </w:r>
    </w:p>
    <w:p w14:paraId="220B2A57" w14:textId="77777777" w:rsidR="00811B87" w:rsidRPr="005346C0" w:rsidRDefault="00811B87" w:rsidP="005922C5">
      <w:pPr>
        <w:pStyle w:val="ListParagraph"/>
        <w:numPr>
          <w:ilvl w:val="0"/>
          <w:numId w:val="5"/>
        </w:numPr>
        <w:jc w:val="both"/>
        <w:rPr>
          <w:rFonts w:ascii="Sylfaen" w:hAnsi="Sylfaen"/>
        </w:rPr>
      </w:pPr>
      <w:r w:rsidRPr="005346C0">
        <w:rPr>
          <w:rFonts w:ascii="Sylfaen" w:hAnsi="Sylfaen"/>
        </w:rPr>
        <w:t>დამტვრეული და უვარგისი პალეტები წარმოადგენს ერთიან შესასყიდ ჯგუფს.</w:t>
      </w:r>
    </w:p>
    <w:p w14:paraId="216415F0" w14:textId="77777777" w:rsidR="005E42E4" w:rsidRDefault="005E42E4" w:rsidP="005922C5">
      <w:pPr>
        <w:pStyle w:val="ListParagraph"/>
        <w:numPr>
          <w:ilvl w:val="0"/>
          <w:numId w:val="5"/>
        </w:numPr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>საქონლის სხვა დანარჩენი</w:t>
      </w:r>
      <w:r w:rsidR="008E2B20">
        <w:rPr>
          <w:rFonts w:ascii="Sylfaen" w:hAnsi="Sylfaen"/>
          <w:lang w:val="ka-GE"/>
        </w:rPr>
        <w:t xml:space="preserve"> სახეობები შესაძლებელი</w:t>
      </w:r>
      <w:r w:rsidR="005922C5">
        <w:rPr>
          <w:rFonts w:ascii="Sylfaen" w:hAnsi="Sylfaen"/>
          <w:lang w:val="ka-GE"/>
        </w:rPr>
        <w:t>ა</w:t>
      </w:r>
      <w:r w:rsidR="008E2B20">
        <w:rPr>
          <w:rFonts w:ascii="Sylfaen" w:hAnsi="Sylfaen"/>
          <w:lang w:val="ka-GE"/>
        </w:rPr>
        <w:t xml:space="preserve"> გაი</w:t>
      </w:r>
      <w:r w:rsidR="00440910">
        <w:rPr>
          <w:rFonts w:ascii="Sylfaen" w:hAnsi="Sylfaen"/>
          <w:lang w:val="ka-GE"/>
        </w:rPr>
        <w:t>ყ</w:t>
      </w:r>
      <w:r w:rsidR="008E2B20">
        <w:rPr>
          <w:rFonts w:ascii="Sylfaen" w:hAnsi="Sylfaen"/>
          <w:lang w:val="ka-GE"/>
        </w:rPr>
        <w:t>იდოს ცალცალკე.</w:t>
      </w:r>
    </w:p>
    <w:p w14:paraId="17AA52DC" w14:textId="77777777" w:rsidR="005E42E4" w:rsidRPr="005922C5" w:rsidRDefault="00B3463B" w:rsidP="005922C5">
      <w:pPr>
        <w:pStyle w:val="ListParagraph"/>
        <w:numPr>
          <w:ilvl w:val="0"/>
          <w:numId w:val="5"/>
        </w:numPr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>ტენდერის განაცხადი შეიძლება გაკეთდეს</w:t>
      </w:r>
      <w:r w:rsidR="005E42E4">
        <w:rPr>
          <w:rFonts w:ascii="Sylfaen" w:hAnsi="Sylfaen"/>
          <w:lang w:val="ka-GE"/>
        </w:rPr>
        <w:t xml:space="preserve"> საქონლის როგორც ერთ, ისე რამდენიმე ჯგუფზე.</w:t>
      </w:r>
    </w:p>
    <w:p w14:paraId="7C397E03" w14:textId="505B79DA" w:rsidR="005922C5" w:rsidRDefault="005922C5" w:rsidP="005922C5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5922C5">
        <w:rPr>
          <w:rFonts w:ascii="Sylfaen" w:hAnsi="Sylfaen"/>
          <w:lang w:val="ka-GE"/>
        </w:rPr>
        <w:t xml:space="preserve">მოცემული განცხადებით ს.ს. „ლომისს’’ არ ეკისრება ვალდებულება გააფორმოს ხელშეკრულება რომელიმე მონაწილესთან. მონაწილესთან ხელშეკრულების გაფორმება ერთმნიშვნელოვნად წარმოადგენს ს.ს. „ლომისი’’-ს  უფლებას. </w:t>
      </w:r>
    </w:p>
    <w:p w14:paraId="605E771C" w14:textId="230C61FD" w:rsidR="001A77BB" w:rsidRDefault="001A77BB" w:rsidP="001A77BB">
      <w:pPr>
        <w:pStyle w:val="ListParagraph"/>
        <w:jc w:val="both"/>
        <w:rPr>
          <w:rFonts w:ascii="Sylfaen" w:hAnsi="Sylfaen"/>
          <w:lang w:val="ka-GE"/>
        </w:rPr>
      </w:pPr>
    </w:p>
    <w:p w14:paraId="2D17E135" w14:textId="5C32F4FC" w:rsidR="001A77BB" w:rsidRDefault="001A77BB" w:rsidP="001A77BB">
      <w:pPr>
        <w:pStyle w:val="ListParagraph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აუცილებელი მოთხოვნა:</w:t>
      </w:r>
    </w:p>
    <w:p w14:paraId="29ED4D3A" w14:textId="0FB87035" w:rsidR="001A77BB" w:rsidRDefault="001A77BB" w:rsidP="001A77BB">
      <w:pPr>
        <w:pStyle w:val="ListParagraph"/>
        <w:jc w:val="both"/>
        <w:rPr>
          <w:rFonts w:ascii="Sylfaen" w:hAnsi="Sylfaen"/>
          <w:lang w:val="ka-GE"/>
        </w:rPr>
      </w:pPr>
    </w:p>
    <w:p w14:paraId="2D04A9D0" w14:textId="4516E9A6" w:rsidR="001A77BB" w:rsidRDefault="001A77BB" w:rsidP="001A77BB">
      <w:pPr>
        <w:rPr>
          <w:lang w:val="ka-GE"/>
        </w:rPr>
      </w:pPr>
      <w:r>
        <w:rPr>
          <w:lang w:val="ka-GE"/>
        </w:rPr>
        <w:t xml:space="preserve">სამთავრობო რეგულაციებთან დაკავშირებით გთხოვთ </w:t>
      </w:r>
      <w:r>
        <w:rPr>
          <w:lang w:val="ka-GE"/>
        </w:rPr>
        <w:t>გაითვალისწინოთ ქვემოთ მითითებული ინფორმაცია და საბუ</w:t>
      </w:r>
      <w:r w:rsidR="00F77667">
        <w:rPr>
          <w:lang w:val="ka-GE"/>
        </w:rPr>
        <w:t>თ</w:t>
      </w:r>
      <w:r>
        <w:rPr>
          <w:lang w:val="ka-GE"/>
        </w:rPr>
        <w:t>ების გამოგზავნისას თან დაურთოთ შესაბამისი ნებართვა.</w:t>
      </w:r>
    </w:p>
    <w:p w14:paraId="5F7A2ECD" w14:textId="77777777" w:rsidR="001A77BB" w:rsidRDefault="001A77BB" w:rsidP="001A77BB">
      <w:pPr>
        <w:pStyle w:val="xmsonormal"/>
      </w:pPr>
      <w:r>
        <w:rPr>
          <w:rFonts w:ascii="Sylfaen" w:hAnsi="Sylfaen"/>
          <w:lang w:val="ka-GE"/>
        </w:rPr>
        <w:t>„ნ</w:t>
      </w:r>
      <w:r>
        <w:rPr>
          <w:rFonts w:ascii="Sylfaen" w:hAnsi="Sylfaen"/>
        </w:rPr>
        <w:t>არჩენების</w:t>
      </w:r>
      <w:r>
        <w:t xml:space="preserve"> </w:t>
      </w:r>
      <w:r>
        <w:rPr>
          <w:rFonts w:ascii="Sylfaen" w:hAnsi="Sylfaen"/>
        </w:rPr>
        <w:t>მართვის</w:t>
      </w:r>
      <w:r>
        <w:t xml:space="preserve"> </w:t>
      </w:r>
      <w:r>
        <w:rPr>
          <w:rFonts w:ascii="Sylfaen" w:hAnsi="Sylfaen"/>
        </w:rPr>
        <w:t>კოდექსის</w:t>
      </w:r>
      <w:r>
        <w:t xml:space="preserve"> 26 </w:t>
      </w:r>
      <w:r>
        <w:rPr>
          <w:rFonts w:ascii="Sylfaen" w:hAnsi="Sylfaen"/>
        </w:rPr>
        <w:t>მუხლის</w:t>
      </w:r>
      <w:r>
        <w:t xml:space="preserve"> „</w:t>
      </w:r>
      <w:r>
        <w:rPr>
          <w:rFonts w:ascii="Sylfaen" w:hAnsi="Sylfaen"/>
        </w:rPr>
        <w:t>ნარჩენების</w:t>
      </w:r>
      <w:r>
        <w:t xml:space="preserve"> </w:t>
      </w:r>
      <w:r>
        <w:rPr>
          <w:rFonts w:ascii="Sylfaen" w:hAnsi="Sylfaen"/>
        </w:rPr>
        <w:t>მართვასთან</w:t>
      </w:r>
      <w:r>
        <w:t xml:space="preserve"> </w:t>
      </w:r>
      <w:r>
        <w:rPr>
          <w:rFonts w:ascii="Sylfaen" w:hAnsi="Sylfaen"/>
        </w:rPr>
        <w:t>დაკავშირებული</w:t>
      </w:r>
      <w:r>
        <w:t xml:space="preserve"> </w:t>
      </w:r>
      <w:r>
        <w:rPr>
          <w:rFonts w:ascii="Sylfaen" w:hAnsi="Sylfaen"/>
        </w:rPr>
        <w:t>საქმიანობების</w:t>
      </w:r>
      <w:r>
        <w:t xml:space="preserve"> </w:t>
      </w:r>
      <w:r>
        <w:rPr>
          <w:rFonts w:ascii="Sylfaen" w:hAnsi="Sylfaen"/>
        </w:rPr>
        <w:t>რეგისტრაცია</w:t>
      </w:r>
      <w:r>
        <w:t>“   „</w:t>
      </w:r>
      <w:r>
        <w:rPr>
          <w:rFonts w:ascii="Sylfaen" w:hAnsi="Sylfaen"/>
        </w:rPr>
        <w:t>ა</w:t>
      </w:r>
      <w:r>
        <w:t xml:space="preserve">)“ </w:t>
      </w:r>
      <w:r>
        <w:rPr>
          <w:rFonts w:ascii="Sylfaen" w:hAnsi="Sylfaen"/>
        </w:rPr>
        <w:t>ქვეპუნქტის</w:t>
      </w:r>
      <w:r>
        <w:t xml:space="preserve"> </w:t>
      </w:r>
      <w:r>
        <w:rPr>
          <w:rFonts w:ascii="Sylfaen" w:hAnsi="Sylfaen"/>
        </w:rPr>
        <w:t>შესაბამისად</w:t>
      </w:r>
      <w:r>
        <w:t xml:space="preserve">  </w:t>
      </w:r>
      <w:r>
        <w:rPr>
          <w:rFonts w:ascii="Sylfaen" w:hAnsi="Sylfaen"/>
        </w:rPr>
        <w:t>ნარჩენების</w:t>
      </w:r>
      <w:r>
        <w:t xml:space="preserve"> (</w:t>
      </w:r>
      <w:r>
        <w:rPr>
          <w:rFonts w:ascii="Sylfaen" w:hAnsi="Sylfaen"/>
        </w:rPr>
        <w:t>სახიფათო</w:t>
      </w:r>
      <w:r>
        <w:t xml:space="preserve"> </w:t>
      </w:r>
      <w:r>
        <w:rPr>
          <w:rFonts w:ascii="Sylfaen" w:hAnsi="Sylfaen"/>
        </w:rPr>
        <w:t>და</w:t>
      </w:r>
      <w:r>
        <w:t xml:space="preserve"> </w:t>
      </w:r>
      <w:r>
        <w:rPr>
          <w:rFonts w:ascii="Sylfaen" w:hAnsi="Sylfaen"/>
        </w:rPr>
        <w:t>არასახიფათო</w:t>
      </w:r>
      <w:r>
        <w:t xml:space="preserve">) </w:t>
      </w:r>
      <w:r>
        <w:rPr>
          <w:rFonts w:ascii="Sylfaen" w:hAnsi="Sylfaen"/>
        </w:rPr>
        <w:t>შეგროვება</w:t>
      </w:r>
      <w:r>
        <w:t>/</w:t>
      </w:r>
      <w:r>
        <w:rPr>
          <w:rFonts w:ascii="Sylfaen" w:hAnsi="Sylfaen"/>
        </w:rPr>
        <w:t>ტრანსპორტირება</w:t>
      </w:r>
      <w:r>
        <w:t xml:space="preserve"> </w:t>
      </w:r>
      <w:r>
        <w:rPr>
          <w:rFonts w:ascii="Sylfaen" w:hAnsi="Sylfaen"/>
        </w:rPr>
        <w:t>ექვემდებარება</w:t>
      </w:r>
      <w:r>
        <w:t xml:space="preserve"> </w:t>
      </w:r>
      <w:r>
        <w:rPr>
          <w:rFonts w:ascii="Sylfaen" w:hAnsi="Sylfaen"/>
        </w:rPr>
        <w:t>რეგისტრაციას</w:t>
      </w:r>
      <w:r>
        <w:t xml:space="preserve">.  </w:t>
      </w:r>
    </w:p>
    <w:p w14:paraId="44E14338" w14:textId="53B885DC" w:rsidR="001A77BB" w:rsidRDefault="001A77BB" w:rsidP="00F77667">
      <w:pPr>
        <w:pStyle w:val="xmsonormal"/>
        <w:rPr>
          <w:rFonts w:ascii="Sylfaen" w:hAnsi="Sylfaen"/>
          <w:lang w:val="ka-GE"/>
        </w:rPr>
      </w:pPr>
      <w:r>
        <w:t>          </w:t>
      </w:r>
      <w:r>
        <w:rPr>
          <w:rFonts w:ascii="Sylfaen" w:hAnsi="Sylfaen"/>
        </w:rPr>
        <w:t>ზემოთხსენებულიდან</w:t>
      </w:r>
      <w:r>
        <w:t xml:space="preserve"> </w:t>
      </w:r>
      <w:r>
        <w:rPr>
          <w:rFonts w:ascii="Sylfaen" w:hAnsi="Sylfaen"/>
        </w:rPr>
        <w:t>გამომდინარე</w:t>
      </w:r>
      <w:r>
        <w:t xml:space="preserve"> </w:t>
      </w:r>
      <w:r>
        <w:rPr>
          <w:rFonts w:ascii="Sylfaen" w:hAnsi="Sylfaen"/>
        </w:rPr>
        <w:t>კომპანიას</w:t>
      </w:r>
      <w:r>
        <w:t xml:space="preserve">, </w:t>
      </w:r>
      <w:r>
        <w:rPr>
          <w:rFonts w:ascii="Sylfaen" w:hAnsi="Sylfaen"/>
        </w:rPr>
        <w:t>რომელიც</w:t>
      </w:r>
      <w:r>
        <w:t xml:space="preserve"> </w:t>
      </w:r>
      <w:r>
        <w:rPr>
          <w:rFonts w:ascii="Sylfaen" w:hAnsi="Sylfaen"/>
        </w:rPr>
        <w:t>ახდენს</w:t>
      </w:r>
      <w:r>
        <w:t xml:space="preserve"> </w:t>
      </w:r>
      <w:r>
        <w:rPr>
          <w:rFonts w:ascii="Sylfaen" w:hAnsi="Sylfaen"/>
        </w:rPr>
        <w:t>ან</w:t>
      </w:r>
      <w:r>
        <w:t xml:space="preserve"> </w:t>
      </w:r>
      <w:r>
        <w:rPr>
          <w:rFonts w:ascii="Sylfaen" w:hAnsi="Sylfaen"/>
        </w:rPr>
        <w:t>და</w:t>
      </w:r>
      <w:r>
        <w:t xml:space="preserve"> </w:t>
      </w:r>
      <w:r>
        <w:rPr>
          <w:rFonts w:ascii="Sylfaen" w:hAnsi="Sylfaen"/>
        </w:rPr>
        <w:t>მოახდენს</w:t>
      </w:r>
      <w:r>
        <w:t xml:space="preserve"> </w:t>
      </w:r>
      <w:r>
        <w:rPr>
          <w:rFonts w:ascii="Sylfaen" w:hAnsi="Sylfaen"/>
        </w:rPr>
        <w:t>ფერადი</w:t>
      </w:r>
      <w:r>
        <w:t xml:space="preserve"> </w:t>
      </w:r>
      <w:r>
        <w:rPr>
          <w:rFonts w:ascii="Sylfaen" w:hAnsi="Sylfaen"/>
        </w:rPr>
        <w:t>და</w:t>
      </w:r>
      <w:r>
        <w:t xml:space="preserve"> </w:t>
      </w:r>
      <w:r>
        <w:rPr>
          <w:rFonts w:ascii="Sylfaen" w:hAnsi="Sylfaen"/>
        </w:rPr>
        <w:t>შავი</w:t>
      </w:r>
      <w:r>
        <w:t xml:space="preserve"> </w:t>
      </w:r>
      <w:r>
        <w:rPr>
          <w:rFonts w:ascii="Sylfaen" w:hAnsi="Sylfaen"/>
        </w:rPr>
        <w:t>ლითონების</w:t>
      </w:r>
      <w:r>
        <w:t xml:space="preserve"> </w:t>
      </w:r>
      <w:r>
        <w:rPr>
          <w:rFonts w:ascii="Sylfaen" w:hAnsi="Sylfaen"/>
          <w:lang w:val="ka-GE"/>
        </w:rPr>
        <w:t xml:space="preserve">, მუყაოს ნარჩენების, პლასტიკის ნარჩენების პეტის ნარჩენების, ხის ნარჩენების, მინის  და ა.შ </w:t>
      </w:r>
      <w:r>
        <w:rPr>
          <w:rFonts w:ascii="Sylfaen" w:hAnsi="Sylfaen"/>
        </w:rPr>
        <w:t>გატანას</w:t>
      </w:r>
      <w:r>
        <w:t xml:space="preserve">  </w:t>
      </w:r>
      <w:r>
        <w:rPr>
          <w:rFonts w:ascii="Sylfaen" w:hAnsi="Sylfaen"/>
        </w:rPr>
        <w:t>ტერიტორიიდან</w:t>
      </w:r>
      <w:r>
        <w:t xml:space="preserve"> </w:t>
      </w:r>
      <w:r>
        <w:rPr>
          <w:rFonts w:ascii="Sylfaen" w:hAnsi="Sylfaen"/>
        </w:rPr>
        <w:t>ვალდებულია</w:t>
      </w:r>
      <w:r>
        <w:t xml:space="preserve"> </w:t>
      </w:r>
      <w:r>
        <w:rPr>
          <w:rFonts w:ascii="Sylfaen" w:hAnsi="Sylfaen"/>
        </w:rPr>
        <w:t>გავლილი</w:t>
      </w:r>
      <w:r>
        <w:t xml:space="preserve"> </w:t>
      </w:r>
      <w:r>
        <w:rPr>
          <w:rFonts w:ascii="Sylfaen" w:hAnsi="Sylfaen"/>
        </w:rPr>
        <w:t>ქონდეს</w:t>
      </w:r>
      <w:r>
        <w:t xml:space="preserve"> </w:t>
      </w:r>
      <w:r>
        <w:rPr>
          <w:rFonts w:ascii="Sylfaen" w:hAnsi="Sylfaen"/>
        </w:rPr>
        <w:t>შესაბამისი</w:t>
      </w:r>
      <w:r>
        <w:t xml:space="preserve"> </w:t>
      </w:r>
      <w:r>
        <w:rPr>
          <w:rFonts w:ascii="Sylfaen" w:hAnsi="Sylfaen"/>
        </w:rPr>
        <w:t>რეგისტრაცია</w:t>
      </w:r>
      <w:r>
        <w:t xml:space="preserve"> </w:t>
      </w:r>
      <w:r>
        <w:rPr>
          <w:rFonts w:ascii="Sylfaen" w:hAnsi="Sylfaen"/>
        </w:rPr>
        <w:t>ნარჩენების</w:t>
      </w:r>
      <w:r>
        <w:t xml:space="preserve"> </w:t>
      </w:r>
      <w:r>
        <w:rPr>
          <w:rFonts w:ascii="Sylfaen" w:hAnsi="Sylfaen"/>
        </w:rPr>
        <w:t>მართვის</w:t>
      </w:r>
      <w:r>
        <w:t xml:space="preserve"> </w:t>
      </w:r>
      <w:r>
        <w:rPr>
          <w:rFonts w:ascii="Sylfaen" w:hAnsi="Sylfaen"/>
        </w:rPr>
        <w:t>ელექტრონულ</w:t>
      </w:r>
      <w:r>
        <w:t xml:space="preserve"> </w:t>
      </w:r>
      <w:r>
        <w:rPr>
          <w:rFonts w:ascii="Sylfaen" w:hAnsi="Sylfaen"/>
        </w:rPr>
        <w:t>სისტემაში</w:t>
      </w:r>
      <w:r>
        <w:t xml:space="preserve"> </w:t>
      </w:r>
      <w:r>
        <w:rPr>
          <w:rFonts w:ascii="Sylfaen" w:hAnsi="Sylfaen"/>
        </w:rPr>
        <w:t>და</w:t>
      </w:r>
      <w:r>
        <w:t xml:space="preserve"> </w:t>
      </w:r>
      <w:r>
        <w:rPr>
          <w:rFonts w:ascii="Sylfaen" w:hAnsi="Sylfaen"/>
        </w:rPr>
        <w:t>დანართების</w:t>
      </w:r>
      <w:r>
        <w:t xml:space="preserve"> </w:t>
      </w:r>
      <w:r>
        <w:rPr>
          <w:rFonts w:ascii="Sylfaen" w:hAnsi="Sylfaen"/>
        </w:rPr>
        <w:t>სახით</w:t>
      </w:r>
      <w:r>
        <w:t xml:space="preserve"> </w:t>
      </w:r>
      <w:r>
        <w:rPr>
          <w:rFonts w:ascii="Sylfaen" w:hAnsi="Sylfaen"/>
        </w:rPr>
        <w:t>საქმიანობის</w:t>
      </w:r>
      <w:r>
        <w:t xml:space="preserve"> </w:t>
      </w:r>
      <w:r>
        <w:rPr>
          <w:rFonts w:ascii="Sylfaen" w:hAnsi="Sylfaen"/>
        </w:rPr>
        <w:t>რეგისტრაციაში</w:t>
      </w:r>
      <w:r>
        <w:t xml:space="preserve"> </w:t>
      </w:r>
      <w:r>
        <w:rPr>
          <w:rFonts w:ascii="Sylfaen" w:hAnsi="Sylfaen"/>
        </w:rPr>
        <w:t>ატვირტული</w:t>
      </w:r>
      <w:r>
        <w:t xml:space="preserve"> </w:t>
      </w:r>
      <w:r>
        <w:rPr>
          <w:rFonts w:ascii="Sylfaen" w:hAnsi="Sylfaen"/>
        </w:rPr>
        <w:t>ქონდეს</w:t>
      </w:r>
      <w:r>
        <w:t xml:space="preserve"> </w:t>
      </w:r>
      <w:hyperlink r:id="rId8" w:history="1">
        <w:r w:rsidR="00F77667">
          <w:rPr>
            <w:rStyle w:val="Hyperlink"/>
          </w:rPr>
          <w:t>WWW.WASTE.MOE.GOV.GE</w:t>
        </w:r>
      </w:hyperlink>
      <w:r w:rsidR="00F77667">
        <w:rPr>
          <w:rFonts w:ascii="Sylfaen" w:hAnsi="Sylfaen"/>
        </w:rPr>
        <w:t xml:space="preserve"> </w:t>
      </w:r>
      <w:r w:rsidR="00F77667">
        <w:rPr>
          <w:rFonts w:ascii="Sylfaen" w:hAnsi="Sylfaen"/>
          <w:lang w:val="ka-GE"/>
        </w:rPr>
        <w:t>-ზე</w:t>
      </w:r>
      <w:r>
        <w:rPr>
          <w:rFonts w:ascii="Sylfaen" w:hAnsi="Sylfaen"/>
          <w:lang w:val="ka-GE"/>
        </w:rPr>
        <w:t xml:space="preserve"> </w:t>
      </w:r>
      <w:r w:rsidR="00F77667">
        <w:rPr>
          <w:rFonts w:ascii="Sylfaen" w:hAnsi="Sylfaen"/>
          <w:lang w:val="ka-GE"/>
        </w:rPr>
        <w:t xml:space="preserve">შესაბამისი დოკუმენტაცია. </w:t>
      </w:r>
    </w:p>
    <w:p w14:paraId="68F42C0D" w14:textId="1BA75F00" w:rsidR="00F77667" w:rsidRDefault="00F77667" w:rsidP="00F77667">
      <w:pPr>
        <w:pStyle w:val="xmsonormal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ნებართვის არ არსებობის შემთხვევაში ვერ მოხერხდება 2021 წლის ნარჩენების გეგმის შთანხმება .</w:t>
      </w:r>
    </w:p>
    <w:p w14:paraId="7EF453B2" w14:textId="77777777" w:rsidR="00F77667" w:rsidRDefault="00F77667" w:rsidP="00F77667">
      <w:pPr>
        <w:pStyle w:val="xmsonormal"/>
        <w:rPr>
          <w:rFonts w:ascii="Sylfaen" w:hAnsi="Sylfaen"/>
          <w:lang w:val="ka-GE"/>
        </w:rPr>
      </w:pPr>
    </w:p>
    <w:p w14:paraId="0E2A30D2" w14:textId="039FA8A8" w:rsidR="00F77667" w:rsidRDefault="00F77667" w:rsidP="00F77667">
      <w:pPr>
        <w:pStyle w:val="xmsonormal"/>
        <w:rPr>
          <w:rFonts w:ascii="Sylfaen" w:hAnsi="Sylfaen"/>
          <w:lang w:val="ka-GE"/>
        </w:rPr>
      </w:pPr>
    </w:p>
    <w:p w14:paraId="26B0B2F6" w14:textId="77777777" w:rsidR="00F77667" w:rsidRDefault="00F77667" w:rsidP="00F77667">
      <w:pPr>
        <w:spacing w:line="240" w:lineRule="auto"/>
        <w:rPr>
          <w:rFonts w:ascii="Sylfaen" w:hAnsi="Sylfaen"/>
        </w:rPr>
      </w:pPr>
      <w:r>
        <w:rPr>
          <w:rFonts w:ascii="Sylfaen" w:hAnsi="Sylfaen"/>
          <w:lang w:val="ka-GE"/>
        </w:rPr>
        <w:t>განაცხადის</w:t>
      </w:r>
      <w:r w:rsidRPr="006B4A83">
        <w:rPr>
          <w:rFonts w:ascii="Sylfaen" w:hAnsi="Sylfaen"/>
        </w:rPr>
        <w:t xml:space="preserve"> მიღება იწყება</w:t>
      </w:r>
      <w:r>
        <w:rPr>
          <w:rFonts w:ascii="Sylfaen" w:hAnsi="Sylfaen"/>
        </w:rPr>
        <w:t xml:space="preserve">                       </w:t>
      </w:r>
      <w:r>
        <w:rPr>
          <w:rFonts w:ascii="Sylfaen" w:hAnsi="Sylfaen"/>
          <w:lang w:val="ka-GE"/>
        </w:rPr>
        <w:t>24</w:t>
      </w:r>
      <w:r>
        <w:rPr>
          <w:rFonts w:ascii="Sylfaen" w:hAnsi="Sylfaen"/>
        </w:rPr>
        <w:t>.</w:t>
      </w:r>
      <w:r>
        <w:rPr>
          <w:rFonts w:ascii="Sylfaen" w:hAnsi="Sylfaen"/>
          <w:lang w:val="ka-GE"/>
        </w:rPr>
        <w:t>11</w:t>
      </w:r>
      <w:r>
        <w:rPr>
          <w:rFonts w:ascii="Sylfaen" w:hAnsi="Sylfaen"/>
        </w:rPr>
        <w:t>.20</w:t>
      </w:r>
      <w:r>
        <w:rPr>
          <w:rFonts w:ascii="Sylfaen" w:hAnsi="Sylfaen"/>
          <w:lang w:val="ka-GE"/>
        </w:rPr>
        <w:t>20</w:t>
      </w:r>
      <w:r>
        <w:rPr>
          <w:rFonts w:ascii="Sylfaen" w:hAnsi="Sylfaen"/>
        </w:rPr>
        <w:t xml:space="preserve">  1</w:t>
      </w:r>
      <w:r>
        <w:rPr>
          <w:rFonts w:ascii="Sylfaen" w:hAnsi="Sylfaen"/>
          <w:lang w:val="ka-GE"/>
        </w:rPr>
        <w:t>1:00</w:t>
      </w:r>
    </w:p>
    <w:p w14:paraId="63CE494D" w14:textId="77777777" w:rsidR="00F77667" w:rsidRDefault="00F77667" w:rsidP="00F77667">
      <w:pPr>
        <w:spacing w:line="240" w:lineRule="auto"/>
        <w:rPr>
          <w:rFonts w:ascii="Sylfaen" w:hAnsi="Sylfaen"/>
        </w:rPr>
      </w:pPr>
      <w:r>
        <w:rPr>
          <w:rFonts w:ascii="Sylfaen" w:hAnsi="Sylfaen"/>
          <w:lang w:val="ka-GE"/>
        </w:rPr>
        <w:t>განაცხადის</w:t>
      </w:r>
      <w:r w:rsidRPr="006B4A83">
        <w:rPr>
          <w:rFonts w:ascii="Sylfaen" w:hAnsi="Sylfaen"/>
        </w:rPr>
        <w:t xml:space="preserve"> მიღება მთავრდება</w:t>
      </w:r>
      <w:r>
        <w:rPr>
          <w:rFonts w:ascii="Sylfaen" w:hAnsi="Sylfaen"/>
        </w:rPr>
        <w:t xml:space="preserve">              </w:t>
      </w:r>
      <w:r>
        <w:rPr>
          <w:rFonts w:ascii="Sylfaen" w:hAnsi="Sylfaen"/>
          <w:lang w:val="ka-GE"/>
        </w:rPr>
        <w:t xml:space="preserve">08.12.2020 </w:t>
      </w:r>
      <w:r>
        <w:rPr>
          <w:rFonts w:ascii="Sylfaen" w:hAnsi="Sylfaen"/>
        </w:rPr>
        <w:t xml:space="preserve"> 1</w:t>
      </w:r>
      <w:r>
        <w:rPr>
          <w:rFonts w:ascii="Sylfaen" w:hAnsi="Sylfaen"/>
          <w:lang w:val="ka-GE"/>
        </w:rPr>
        <w:t>8</w:t>
      </w:r>
      <w:r>
        <w:rPr>
          <w:rFonts w:ascii="Sylfaen" w:hAnsi="Sylfaen"/>
        </w:rPr>
        <w:t>:00</w:t>
      </w:r>
    </w:p>
    <w:p w14:paraId="7BDF092D" w14:textId="77777777" w:rsidR="00F77667" w:rsidRDefault="00F77667" w:rsidP="00F77667">
      <w:pPr>
        <w:spacing w:line="240" w:lineRule="auto"/>
        <w:rPr>
          <w:rFonts w:ascii="Sylfaen" w:eastAsia="Times New Roman" w:hAnsi="Sylfaen" w:cs="Sylfaen"/>
          <w:color w:val="000000"/>
        </w:rPr>
      </w:pPr>
      <w:r w:rsidRPr="006B4A83">
        <w:rPr>
          <w:rFonts w:ascii="Sylfaen" w:eastAsia="Times New Roman" w:hAnsi="Sylfaen" w:cs="Sylfaen"/>
          <w:color w:val="000000"/>
        </w:rPr>
        <w:t>შემოთავაზების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სტატუსის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შესახებ</w:t>
      </w:r>
      <w:r>
        <w:rPr>
          <w:rFonts w:ascii="Sylfaen" w:eastAsia="Times New Roman" w:hAnsi="Sylfaen" w:cs="Calibri"/>
          <w:color w:val="000000"/>
          <w:lang w:val="ka-GE"/>
        </w:rPr>
        <w:t xml:space="preserve">  </w:t>
      </w:r>
      <w:r w:rsidRPr="006B4A83">
        <w:rPr>
          <w:rFonts w:ascii="Sylfaen" w:eastAsia="Times New Roman" w:hAnsi="Sylfaen" w:cs="Sylfaen"/>
          <w:color w:val="000000"/>
        </w:rPr>
        <w:t>შეტყობინება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გამოიგზავნება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>
        <w:rPr>
          <w:rFonts w:ascii="Sylfaen" w:eastAsia="Times New Roman" w:hAnsi="Sylfaen" w:cs="Sylfaen"/>
          <w:color w:val="000000"/>
          <w:lang w:val="ka-GE"/>
        </w:rPr>
        <w:t>განცხადებაში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მითითებულ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ელექტრონულ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მისამართზე</w:t>
      </w:r>
      <w:r w:rsidRPr="006B4A83">
        <w:rPr>
          <w:rFonts w:ascii="Calibri" w:eastAsia="Times New Roman" w:hAnsi="Calibri" w:cs="Calibri"/>
          <w:color w:val="000000"/>
        </w:rPr>
        <w:t>.</w:t>
      </w:r>
      <w:r w:rsidRPr="006B4A83">
        <w:rPr>
          <w:rFonts w:ascii="Sylfaen" w:eastAsia="Times New Roman" w:hAnsi="Sylfaen" w:cs="Sylfaen"/>
          <w:color w:val="000000"/>
        </w:rPr>
        <w:t xml:space="preserve"> </w:t>
      </w:r>
    </w:p>
    <w:p w14:paraId="36700D5E" w14:textId="77777777" w:rsidR="00F77667" w:rsidRDefault="00F77667" w:rsidP="00F77667">
      <w:pPr>
        <w:spacing w:line="240" w:lineRule="auto"/>
        <w:rPr>
          <w:rStyle w:val="Hyperlink"/>
          <w:rFonts w:ascii="Calibri" w:eastAsia="Times New Roman" w:hAnsi="Calibri" w:cs="Calibri"/>
        </w:rPr>
      </w:pPr>
      <w:hyperlink r:id="rId9" w:history="1">
        <w:r w:rsidRPr="00D535D5">
          <w:rPr>
            <w:rStyle w:val="Hyperlink"/>
            <w:rFonts w:ascii="Sylfaen" w:eastAsia="Times New Roman" w:hAnsi="Sylfaen" w:cs="Sylfaen"/>
          </w:rPr>
          <w:t>ელფოსტა</w:t>
        </w:r>
        <w:r w:rsidRPr="00D535D5">
          <w:rPr>
            <w:rStyle w:val="Hyperlink"/>
            <w:rFonts w:ascii="Calibri" w:eastAsia="Times New Roman" w:hAnsi="Calibri" w:cs="Calibri"/>
          </w:rPr>
          <w:t xml:space="preserve">: </w:t>
        </w:r>
        <w:r w:rsidRPr="00D535D5">
          <w:rPr>
            <w:rStyle w:val="Hyperlink"/>
            <w:rFonts w:ascii="Sylfaen" w:eastAsia="Times New Roman" w:hAnsi="Sylfaen" w:cs="Calibri"/>
            <w:lang w:val="ka-GE"/>
          </w:rPr>
          <w:t>tenders</w:t>
        </w:r>
        <w:r w:rsidRPr="00D535D5">
          <w:rPr>
            <w:rStyle w:val="Hyperlink"/>
            <w:rFonts w:ascii="Calibri" w:eastAsia="Times New Roman" w:hAnsi="Calibri" w:cs="Calibri"/>
          </w:rPr>
          <w:t>@ge.anadoluefes.com</w:t>
        </w:r>
      </w:hyperlink>
    </w:p>
    <w:p w14:paraId="03BD991B" w14:textId="77777777" w:rsidR="00F77667" w:rsidRPr="00F77667" w:rsidRDefault="00F77667" w:rsidP="00F77667">
      <w:pPr>
        <w:spacing w:line="240" w:lineRule="auto"/>
        <w:rPr>
          <w:rFonts w:ascii="Sylfaen" w:eastAsia="Times New Roman" w:hAnsi="Sylfaen" w:cs="Sylfaen"/>
          <w:color w:val="000000"/>
        </w:rPr>
      </w:pPr>
      <w:hyperlink r:id="rId10" w:history="1">
        <w:r w:rsidRPr="003E2C96">
          <w:rPr>
            <w:rStyle w:val="Hyperlink"/>
            <w:rFonts w:ascii="Sylfaen" w:eastAsia="Times New Roman" w:hAnsi="Sylfaen" w:cs="Sylfaen"/>
          </w:rPr>
          <w:t>Sophio.baramidze@ge.anadoluefes.com</w:t>
        </w:r>
      </w:hyperlink>
      <w:r>
        <w:rPr>
          <w:rFonts w:ascii="Sylfaen" w:eastAsia="Times New Roman" w:hAnsi="Sylfaen" w:cs="Sylfaen"/>
          <w:color w:val="000000"/>
        </w:rPr>
        <w:t xml:space="preserve"> </w:t>
      </w:r>
    </w:p>
    <w:p w14:paraId="1F15E9A2" w14:textId="77777777" w:rsidR="00F77667" w:rsidRPr="00F77667" w:rsidRDefault="00F77667" w:rsidP="00F77667">
      <w:pPr>
        <w:pStyle w:val="xmsonormal"/>
        <w:rPr>
          <w:lang w:val="ka-GE"/>
        </w:rPr>
      </w:pPr>
    </w:p>
    <w:p w14:paraId="31B55555" w14:textId="77777777" w:rsidR="001A77BB" w:rsidRPr="005922C5" w:rsidRDefault="001A77BB" w:rsidP="001A77BB">
      <w:pPr>
        <w:pStyle w:val="ListParagraph"/>
        <w:jc w:val="both"/>
        <w:rPr>
          <w:rFonts w:ascii="Sylfaen" w:hAnsi="Sylfaen"/>
          <w:lang w:val="ka-GE"/>
        </w:rPr>
      </w:pPr>
    </w:p>
    <w:p w14:paraId="3D1461E7" w14:textId="77777777" w:rsidR="00F77667" w:rsidRDefault="00F77667" w:rsidP="00814F01">
      <w:pPr>
        <w:spacing w:line="240" w:lineRule="auto"/>
        <w:rPr>
          <w:rFonts w:ascii="Sylfaen" w:hAnsi="Sylfaen"/>
          <w:lang w:val="ka-GE"/>
        </w:rPr>
      </w:pPr>
    </w:p>
    <w:p w14:paraId="6689E9D4" w14:textId="77777777" w:rsidR="00F77667" w:rsidRDefault="00F77667" w:rsidP="00814F01">
      <w:pPr>
        <w:spacing w:line="240" w:lineRule="auto"/>
        <w:rPr>
          <w:rFonts w:ascii="Sylfaen" w:hAnsi="Sylfaen"/>
          <w:lang w:val="ka-GE"/>
        </w:rPr>
      </w:pPr>
    </w:p>
    <w:p w14:paraId="465A40C1" w14:textId="77777777" w:rsidR="00F77667" w:rsidRDefault="00F77667" w:rsidP="00814F01">
      <w:pPr>
        <w:spacing w:line="240" w:lineRule="auto"/>
        <w:rPr>
          <w:rFonts w:ascii="Sylfaen" w:hAnsi="Sylfaen"/>
          <w:lang w:val="ka-GE"/>
        </w:rPr>
      </w:pPr>
    </w:p>
    <w:p w14:paraId="49B85ED2" w14:textId="77777777" w:rsidR="00F77667" w:rsidRDefault="00F77667" w:rsidP="00814F01">
      <w:pPr>
        <w:spacing w:line="240" w:lineRule="auto"/>
        <w:rPr>
          <w:rFonts w:ascii="Sylfaen" w:hAnsi="Sylfaen"/>
          <w:lang w:val="ka-GE"/>
        </w:rPr>
      </w:pPr>
    </w:p>
    <w:p w14:paraId="32A71752" w14:textId="77777777" w:rsidR="00F77667" w:rsidRDefault="00F77667" w:rsidP="00814F01">
      <w:pPr>
        <w:spacing w:line="240" w:lineRule="auto"/>
        <w:rPr>
          <w:rFonts w:ascii="Sylfaen" w:hAnsi="Sylfaen"/>
          <w:lang w:val="ka-GE"/>
        </w:rPr>
      </w:pPr>
    </w:p>
    <w:p w14:paraId="77826538" w14:textId="77777777" w:rsidR="00F77667" w:rsidRDefault="00F77667" w:rsidP="00814F01">
      <w:pPr>
        <w:spacing w:line="240" w:lineRule="auto"/>
        <w:rPr>
          <w:rFonts w:ascii="Sylfaen" w:hAnsi="Sylfaen"/>
          <w:lang w:val="ka-GE"/>
        </w:rPr>
      </w:pPr>
    </w:p>
    <w:p w14:paraId="12C2D845" w14:textId="77777777" w:rsidR="00F77667" w:rsidRDefault="00F77667" w:rsidP="00814F01">
      <w:pPr>
        <w:spacing w:line="240" w:lineRule="auto"/>
        <w:rPr>
          <w:rFonts w:ascii="Sylfaen" w:hAnsi="Sylfaen"/>
          <w:lang w:val="ka-GE"/>
        </w:rPr>
      </w:pPr>
    </w:p>
    <w:p w14:paraId="19E30682" w14:textId="77777777" w:rsidR="00F77667" w:rsidRDefault="00F77667" w:rsidP="00814F01">
      <w:pPr>
        <w:spacing w:line="240" w:lineRule="auto"/>
        <w:rPr>
          <w:rFonts w:ascii="Sylfaen" w:hAnsi="Sylfaen"/>
          <w:lang w:val="ka-GE"/>
        </w:rPr>
      </w:pPr>
    </w:p>
    <w:p w14:paraId="26CD0662" w14:textId="77777777" w:rsidR="00F77667" w:rsidRDefault="00F77667" w:rsidP="00814F01">
      <w:pPr>
        <w:spacing w:line="240" w:lineRule="auto"/>
        <w:rPr>
          <w:rFonts w:ascii="Sylfaen" w:hAnsi="Sylfaen"/>
          <w:lang w:val="ka-GE"/>
        </w:rPr>
      </w:pPr>
    </w:p>
    <w:p w14:paraId="53DD1546" w14:textId="77777777" w:rsidR="00F77667" w:rsidRDefault="00F77667" w:rsidP="00814F01">
      <w:pPr>
        <w:spacing w:line="240" w:lineRule="auto"/>
        <w:rPr>
          <w:rFonts w:ascii="Sylfaen" w:hAnsi="Sylfaen"/>
          <w:lang w:val="ka-GE"/>
        </w:rPr>
      </w:pPr>
    </w:p>
    <w:p w14:paraId="245EAE94" w14:textId="77777777" w:rsidR="00F77667" w:rsidRDefault="00F77667" w:rsidP="00814F01">
      <w:pPr>
        <w:spacing w:line="240" w:lineRule="auto"/>
        <w:rPr>
          <w:rFonts w:ascii="Sylfaen" w:hAnsi="Sylfaen"/>
          <w:lang w:val="ka-GE"/>
        </w:rPr>
      </w:pPr>
    </w:p>
    <w:p w14:paraId="6DBA7740" w14:textId="77777777" w:rsidR="00F77667" w:rsidRDefault="00F77667" w:rsidP="00814F01">
      <w:pPr>
        <w:spacing w:line="240" w:lineRule="auto"/>
        <w:rPr>
          <w:rFonts w:ascii="Sylfaen" w:hAnsi="Sylfaen"/>
          <w:lang w:val="ka-GE"/>
        </w:rPr>
      </w:pPr>
    </w:p>
    <w:p w14:paraId="63DD81E4" w14:textId="77777777" w:rsidR="00F77667" w:rsidRDefault="00F77667" w:rsidP="00814F01">
      <w:pPr>
        <w:spacing w:line="240" w:lineRule="auto"/>
        <w:rPr>
          <w:rFonts w:ascii="Sylfaen" w:hAnsi="Sylfaen"/>
          <w:lang w:val="ka-GE"/>
        </w:rPr>
      </w:pPr>
    </w:p>
    <w:p w14:paraId="2B7D8F4C" w14:textId="77777777" w:rsidR="00F77667" w:rsidRDefault="00F77667" w:rsidP="00814F01">
      <w:pPr>
        <w:spacing w:line="240" w:lineRule="auto"/>
        <w:rPr>
          <w:rFonts w:ascii="Sylfaen" w:hAnsi="Sylfaen"/>
          <w:lang w:val="ka-GE"/>
        </w:rPr>
      </w:pPr>
    </w:p>
    <w:p w14:paraId="10CA0F80" w14:textId="77777777" w:rsidR="00F77667" w:rsidRDefault="00F77667" w:rsidP="00814F01">
      <w:pPr>
        <w:spacing w:line="240" w:lineRule="auto"/>
        <w:rPr>
          <w:rFonts w:ascii="Sylfaen" w:hAnsi="Sylfaen"/>
          <w:lang w:val="ka-GE"/>
        </w:rPr>
      </w:pPr>
    </w:p>
    <w:p w14:paraId="411EC760" w14:textId="77777777" w:rsidR="00F77667" w:rsidRDefault="00F77667" w:rsidP="00814F01">
      <w:pPr>
        <w:spacing w:line="240" w:lineRule="auto"/>
        <w:rPr>
          <w:rFonts w:ascii="Sylfaen" w:hAnsi="Sylfaen"/>
          <w:lang w:val="ka-GE"/>
        </w:rPr>
      </w:pPr>
    </w:p>
    <w:p w14:paraId="52F31EAD" w14:textId="77777777" w:rsidR="00F77667" w:rsidRDefault="00F77667" w:rsidP="00814F01">
      <w:pPr>
        <w:spacing w:line="240" w:lineRule="auto"/>
        <w:rPr>
          <w:rFonts w:ascii="Sylfaen" w:hAnsi="Sylfaen"/>
          <w:lang w:val="ka-GE"/>
        </w:rPr>
      </w:pPr>
    </w:p>
    <w:p w14:paraId="5029590E" w14:textId="190878B6" w:rsidR="00F77667" w:rsidRPr="00F77667" w:rsidRDefault="00F77667" w:rsidP="00F77667">
      <w:pPr>
        <w:spacing w:line="240" w:lineRule="auto"/>
        <w:rPr>
          <w:rFonts w:ascii="Sylfaen" w:eastAsia="Times New Roman" w:hAnsi="Sylfaen" w:cs="Sylfaen"/>
          <w:color w:val="000000"/>
        </w:rPr>
      </w:pPr>
      <w:r>
        <w:rPr>
          <w:rFonts w:ascii="Sylfaen" w:eastAsia="Times New Roman" w:hAnsi="Sylfaen" w:cs="Sylfaen"/>
          <w:color w:val="000000"/>
        </w:rPr>
        <w:t xml:space="preserve"> </w:t>
      </w:r>
    </w:p>
    <w:tbl>
      <w:tblPr>
        <w:tblpPr w:leftFromText="180" w:rightFromText="180" w:vertAnchor="page" w:horzAnchor="margin" w:tblpY="5476"/>
        <w:tblW w:w="5034" w:type="dxa"/>
        <w:tblLook w:val="04A0" w:firstRow="1" w:lastRow="0" w:firstColumn="1" w:lastColumn="0" w:noHBand="0" w:noVBand="1"/>
      </w:tblPr>
      <w:tblGrid>
        <w:gridCol w:w="3082"/>
        <w:gridCol w:w="976"/>
        <w:gridCol w:w="976"/>
      </w:tblGrid>
      <w:tr w:rsidR="00F77667" w:rsidRPr="006B4A83" w14:paraId="42514617" w14:textId="77777777" w:rsidTr="00F77667">
        <w:trPr>
          <w:trHeight w:val="300"/>
        </w:trPr>
        <w:tc>
          <w:tcPr>
            <w:tcW w:w="50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C6645E" w14:textId="77777777" w:rsidR="00F77667" w:rsidRDefault="00F77667" w:rsidP="00970D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  <w:p w14:paraId="564C25C1" w14:textId="42FAA630" w:rsidR="00F77667" w:rsidRDefault="00F77667" w:rsidP="00970D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</w:tc>
      </w:tr>
      <w:tr w:rsidR="00F77667" w:rsidRPr="006B4A83" w14:paraId="40748F3D" w14:textId="77777777" w:rsidTr="00F77667">
        <w:trPr>
          <w:trHeight w:val="300"/>
        </w:trPr>
        <w:tc>
          <w:tcPr>
            <w:tcW w:w="4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C132EB" w14:textId="3ED40014" w:rsidR="00F77667" w:rsidRPr="006B4A83" w:rsidRDefault="00F77667" w:rsidP="00970D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CB4074" w14:textId="07E03167" w:rsidR="00F77667" w:rsidRPr="006B4A83" w:rsidRDefault="00F77667" w:rsidP="00970D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77667" w:rsidRPr="006B4A83" w14:paraId="49A7B973" w14:textId="77777777" w:rsidTr="00970D7A">
        <w:trPr>
          <w:trHeight w:val="300"/>
        </w:trPr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A7DC9E" w14:textId="6613D9ED" w:rsidR="00F77667" w:rsidRPr="006B4A83" w:rsidRDefault="00F77667" w:rsidP="00970D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C781DA" w14:textId="77777777" w:rsidR="00F77667" w:rsidRPr="006B4A83" w:rsidRDefault="00F77667" w:rsidP="00970D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CD439D" w14:textId="77777777" w:rsidR="00F77667" w:rsidRPr="006B4A83" w:rsidRDefault="00F77667" w:rsidP="00970D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75653407" w14:textId="77777777" w:rsidR="00F77667" w:rsidRDefault="00F77667" w:rsidP="00F77667">
      <w:pPr>
        <w:spacing w:line="240" w:lineRule="auto"/>
        <w:rPr>
          <w:rFonts w:ascii="Calibri" w:eastAsia="Times New Roman" w:hAnsi="Calibri" w:cs="Calibri"/>
          <w:color w:val="000000"/>
        </w:rPr>
      </w:pPr>
    </w:p>
    <w:tbl>
      <w:tblPr>
        <w:tblpPr w:leftFromText="180" w:rightFromText="180" w:vertAnchor="page" w:horzAnchor="margin" w:tblpY="5476"/>
        <w:tblW w:w="5034" w:type="dxa"/>
        <w:tblLook w:val="04A0" w:firstRow="1" w:lastRow="0" w:firstColumn="1" w:lastColumn="0" w:noHBand="0" w:noVBand="1"/>
      </w:tblPr>
      <w:tblGrid>
        <w:gridCol w:w="1840"/>
        <w:gridCol w:w="266"/>
        <w:gridCol w:w="976"/>
        <w:gridCol w:w="976"/>
        <w:gridCol w:w="976"/>
      </w:tblGrid>
      <w:tr w:rsidR="00F77667" w:rsidRPr="006B4A83" w14:paraId="6C6AE4E7" w14:textId="77777777" w:rsidTr="00E93529">
        <w:trPr>
          <w:trHeight w:val="300"/>
        </w:trPr>
        <w:tc>
          <w:tcPr>
            <w:tcW w:w="40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111D93" w14:textId="750B8FDE" w:rsidR="00F77667" w:rsidRPr="00D2394C" w:rsidRDefault="00F77667" w:rsidP="00970D7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A873B0" w14:textId="77777777" w:rsidR="00F77667" w:rsidRPr="006B4A83" w:rsidRDefault="00F77667" w:rsidP="00970D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77667" w:rsidRPr="006B4A83" w14:paraId="2E9234F2" w14:textId="77777777" w:rsidTr="00E93529">
        <w:trPr>
          <w:trHeight w:val="300"/>
        </w:trPr>
        <w:tc>
          <w:tcPr>
            <w:tcW w:w="50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DC5413" w14:textId="579B28DD" w:rsidR="00F77667" w:rsidRPr="006B4A83" w:rsidRDefault="00F77667" w:rsidP="00970D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77667" w:rsidRPr="006B4A83" w14:paraId="313F3872" w14:textId="77777777" w:rsidTr="00E93529">
        <w:trPr>
          <w:trHeight w:val="300"/>
        </w:trPr>
        <w:tc>
          <w:tcPr>
            <w:tcW w:w="40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05EBCD" w14:textId="767B91CE" w:rsidR="00F77667" w:rsidRPr="006B4A83" w:rsidRDefault="00F77667" w:rsidP="00970D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33E0AE" w14:textId="77777777" w:rsidR="00F77667" w:rsidRPr="006B4A83" w:rsidRDefault="00F77667" w:rsidP="00970D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77667" w:rsidRPr="006B4A83" w14:paraId="0E5B16D7" w14:textId="77777777" w:rsidTr="00E93529">
        <w:trPr>
          <w:trHeight w:val="300"/>
        </w:trPr>
        <w:tc>
          <w:tcPr>
            <w:tcW w:w="30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6540F5" w14:textId="6B2D6458" w:rsidR="00F77667" w:rsidRPr="006B4A83" w:rsidRDefault="00F77667" w:rsidP="00970D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79E527" w14:textId="7D957EC6" w:rsidR="00F77667" w:rsidRPr="006B4A83" w:rsidRDefault="00F77667" w:rsidP="00970D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58BD18" w14:textId="77777777" w:rsidR="00F77667" w:rsidRPr="006B4A83" w:rsidRDefault="00F77667" w:rsidP="00970D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77667" w:rsidRPr="006B4A83" w14:paraId="0F5AA8D3" w14:textId="77777777" w:rsidTr="00970D7A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7F6C4" w14:textId="77777777" w:rsidR="00F77667" w:rsidRPr="00C906EB" w:rsidRDefault="00F77667" w:rsidP="00970D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1EF4E5B" wp14:editId="149DD167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0</wp:posOffset>
                      </wp:positionV>
                      <wp:extent cx="323850" cy="314325"/>
                      <wp:effectExtent l="0" t="0" r="0" b="0"/>
                      <wp:wrapNone/>
                      <wp:docPr id="3" name="AutoShape 1" descr="skype-ie-addon-data://res/numbers_button_skype_logo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23850" cy="3143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FE1A536" id="AutoShape 1" o:spid="_x0000_s1026" alt="skype-ie-addon-data://res/numbers_button_skype_logo.png" style="position:absolute;margin-left:-.75pt;margin-top:0;width:25.5pt;height:2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" filled="f" stroked="f">
                      <o:lock v:ext="edit" aspectratio="t"/>
                    </v:rect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</w:tblGrid>
            <w:tr w:rsidR="00F77667" w:rsidRPr="006B4A83" w14:paraId="6691C09E" w14:textId="77777777" w:rsidTr="00970D7A">
              <w:trPr>
                <w:trHeight w:val="30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1612B40B" w14:textId="77777777" w:rsidR="00F77667" w:rsidRPr="006B4A83" w:rsidRDefault="00F77667" w:rsidP="00970D7A">
                  <w:pPr>
                    <w:framePr w:hSpace="180" w:wrap="around" w:vAnchor="page" w:hAnchor="margin" w:y="547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6B4A83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</w:tbl>
          <w:p w14:paraId="00975734" w14:textId="77777777" w:rsidR="00F77667" w:rsidRPr="006B4A83" w:rsidRDefault="00F77667" w:rsidP="00970D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F90549" w14:textId="77777777" w:rsidR="00F77667" w:rsidRPr="006B4A83" w:rsidRDefault="00F77667" w:rsidP="00970D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4C9F7C" w14:textId="77777777" w:rsidR="00F77667" w:rsidRPr="006B4A83" w:rsidRDefault="00F77667" w:rsidP="00970D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8F0E72" w14:textId="77777777" w:rsidR="00F77667" w:rsidRPr="006B4A83" w:rsidRDefault="00F77667" w:rsidP="00970D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2A004F" w14:textId="77777777" w:rsidR="00F77667" w:rsidRPr="006B4A83" w:rsidRDefault="00F77667" w:rsidP="00970D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77667" w:rsidRPr="006B4A83" w14:paraId="62C407EA" w14:textId="77777777" w:rsidTr="00F77667">
        <w:trPr>
          <w:trHeight w:val="258"/>
        </w:trPr>
        <w:tc>
          <w:tcPr>
            <w:tcW w:w="50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DB6BD2" w14:textId="77777777" w:rsidR="00F77667" w:rsidRPr="006B4A83" w:rsidRDefault="00F77667" w:rsidP="00E93529">
            <w:pPr>
              <w:rPr>
                <w:rFonts w:ascii="Calibri" w:eastAsia="Times New Roman" w:hAnsi="Calibri" w:cs="Calibri"/>
                <w:color w:val="0000FF"/>
                <w:u w:val="single"/>
              </w:rPr>
            </w:pPr>
          </w:p>
        </w:tc>
      </w:tr>
    </w:tbl>
    <w:p w14:paraId="7339DEFA" w14:textId="77777777" w:rsidR="00F77667" w:rsidRPr="005C2998" w:rsidRDefault="00F77667" w:rsidP="00F77667">
      <w:pPr>
        <w:spacing w:line="240" w:lineRule="auto"/>
        <w:rPr>
          <w:rFonts w:ascii="Sylfaen" w:hAnsi="Sylfaen"/>
          <w:lang w:val="ka-GE"/>
        </w:rPr>
      </w:pPr>
    </w:p>
    <w:p w14:paraId="093D24E3" w14:textId="77777777" w:rsidR="00F77667" w:rsidRDefault="00F77667" w:rsidP="00AE296A">
      <w:pPr>
        <w:spacing w:line="240" w:lineRule="auto"/>
        <w:rPr>
          <w:rFonts w:ascii="Sylfaen" w:hAnsi="Sylfaen"/>
          <w:lang w:val="ka-GE"/>
        </w:rPr>
      </w:pPr>
    </w:p>
    <w:p w14:paraId="13C38858" w14:textId="77777777" w:rsidR="00AE296A" w:rsidRDefault="00AE296A" w:rsidP="00AE296A">
      <w:pPr>
        <w:spacing w:line="240" w:lineRule="auto"/>
        <w:rPr>
          <w:rFonts w:ascii="Sylfaen" w:hAnsi="Sylfaen"/>
          <w:lang w:val="ka-GE"/>
        </w:rPr>
      </w:pPr>
    </w:p>
    <w:p w14:paraId="452B86A0" w14:textId="260858F8" w:rsidR="00D2394C" w:rsidRPr="005C2998" w:rsidRDefault="00D2394C" w:rsidP="00440910">
      <w:pPr>
        <w:spacing w:line="240" w:lineRule="auto"/>
        <w:rPr>
          <w:rFonts w:ascii="Sylfaen" w:hAnsi="Sylfaen"/>
          <w:lang w:val="ka-GE"/>
        </w:rPr>
      </w:pPr>
    </w:p>
    <w:sectPr w:rsidR="00D2394C" w:rsidRPr="005C2998" w:rsidSect="006C68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EE37C0" w14:textId="77777777" w:rsidR="001B31D0" w:rsidRDefault="001B31D0" w:rsidP="006B4A83">
      <w:pPr>
        <w:spacing w:after="0" w:line="240" w:lineRule="auto"/>
      </w:pPr>
      <w:r>
        <w:separator/>
      </w:r>
    </w:p>
  </w:endnote>
  <w:endnote w:type="continuationSeparator" w:id="0">
    <w:p w14:paraId="188B8CFE" w14:textId="77777777" w:rsidR="001B31D0" w:rsidRDefault="001B31D0" w:rsidP="006B4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300BB9" w14:textId="77777777" w:rsidR="001B31D0" w:rsidRDefault="001B31D0" w:rsidP="006B4A83">
      <w:pPr>
        <w:spacing w:after="0" w:line="240" w:lineRule="auto"/>
      </w:pPr>
      <w:r>
        <w:separator/>
      </w:r>
    </w:p>
  </w:footnote>
  <w:footnote w:type="continuationSeparator" w:id="0">
    <w:p w14:paraId="5B757C85" w14:textId="77777777" w:rsidR="001B31D0" w:rsidRDefault="001B31D0" w:rsidP="006B4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267EB"/>
    <w:multiLevelType w:val="hybridMultilevel"/>
    <w:tmpl w:val="03CE68B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C4869"/>
    <w:multiLevelType w:val="hybridMultilevel"/>
    <w:tmpl w:val="3DC4054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52ABA"/>
    <w:multiLevelType w:val="hybridMultilevel"/>
    <w:tmpl w:val="87BE0F3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760F1"/>
    <w:multiLevelType w:val="hybridMultilevel"/>
    <w:tmpl w:val="92183114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B750735"/>
    <w:multiLevelType w:val="hybridMultilevel"/>
    <w:tmpl w:val="66706A0E"/>
    <w:lvl w:ilvl="0" w:tplc="0860B5DA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6B16EE"/>
    <w:multiLevelType w:val="hybridMultilevel"/>
    <w:tmpl w:val="D3C611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65475A"/>
    <w:multiLevelType w:val="hybridMultilevel"/>
    <w:tmpl w:val="9E8A980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ADE"/>
    <w:rsid w:val="0000651F"/>
    <w:rsid w:val="000102C7"/>
    <w:rsid w:val="00074DF7"/>
    <w:rsid w:val="000863BB"/>
    <w:rsid w:val="00091825"/>
    <w:rsid w:val="0009527D"/>
    <w:rsid w:val="000A1669"/>
    <w:rsid w:val="000C24DD"/>
    <w:rsid w:val="000E7158"/>
    <w:rsid w:val="000F14D3"/>
    <w:rsid w:val="000F5264"/>
    <w:rsid w:val="0013217A"/>
    <w:rsid w:val="00182221"/>
    <w:rsid w:val="00182351"/>
    <w:rsid w:val="00192EBB"/>
    <w:rsid w:val="001A77BB"/>
    <w:rsid w:val="001A7AA8"/>
    <w:rsid w:val="001B31D0"/>
    <w:rsid w:val="001D752E"/>
    <w:rsid w:val="00202FB2"/>
    <w:rsid w:val="00203987"/>
    <w:rsid w:val="00204E80"/>
    <w:rsid w:val="00223D9B"/>
    <w:rsid w:val="00244027"/>
    <w:rsid w:val="00253178"/>
    <w:rsid w:val="00271896"/>
    <w:rsid w:val="00280A9B"/>
    <w:rsid w:val="00285404"/>
    <w:rsid w:val="002928DD"/>
    <w:rsid w:val="002979E9"/>
    <w:rsid w:val="002A0E74"/>
    <w:rsid w:val="002A3BAD"/>
    <w:rsid w:val="002B1916"/>
    <w:rsid w:val="002C2A37"/>
    <w:rsid w:val="002D52A2"/>
    <w:rsid w:val="002D6B99"/>
    <w:rsid w:val="002E4AD6"/>
    <w:rsid w:val="002E5B7C"/>
    <w:rsid w:val="003076C5"/>
    <w:rsid w:val="00316E15"/>
    <w:rsid w:val="003200CB"/>
    <w:rsid w:val="00320BC0"/>
    <w:rsid w:val="00346063"/>
    <w:rsid w:val="003D1732"/>
    <w:rsid w:val="00406F10"/>
    <w:rsid w:val="00425BCA"/>
    <w:rsid w:val="00437DA5"/>
    <w:rsid w:val="00440910"/>
    <w:rsid w:val="0044439C"/>
    <w:rsid w:val="0046670E"/>
    <w:rsid w:val="00470F05"/>
    <w:rsid w:val="0047362F"/>
    <w:rsid w:val="00491A12"/>
    <w:rsid w:val="004A1CA4"/>
    <w:rsid w:val="004C6C13"/>
    <w:rsid w:val="004F0C93"/>
    <w:rsid w:val="00503824"/>
    <w:rsid w:val="005346C0"/>
    <w:rsid w:val="0053510C"/>
    <w:rsid w:val="00545787"/>
    <w:rsid w:val="00561A9A"/>
    <w:rsid w:val="00565A2B"/>
    <w:rsid w:val="005922C5"/>
    <w:rsid w:val="00594E86"/>
    <w:rsid w:val="005B6EBF"/>
    <w:rsid w:val="005C2998"/>
    <w:rsid w:val="005C4999"/>
    <w:rsid w:val="005D3F36"/>
    <w:rsid w:val="005E42E4"/>
    <w:rsid w:val="00611DA6"/>
    <w:rsid w:val="00634CE5"/>
    <w:rsid w:val="00673E0A"/>
    <w:rsid w:val="00680408"/>
    <w:rsid w:val="006B4A83"/>
    <w:rsid w:val="006C6846"/>
    <w:rsid w:val="006D2FBD"/>
    <w:rsid w:val="00740467"/>
    <w:rsid w:val="00741495"/>
    <w:rsid w:val="00754253"/>
    <w:rsid w:val="007670EF"/>
    <w:rsid w:val="007736AF"/>
    <w:rsid w:val="007B49C7"/>
    <w:rsid w:val="007B4B69"/>
    <w:rsid w:val="007D2B3F"/>
    <w:rsid w:val="007E1A40"/>
    <w:rsid w:val="00811B87"/>
    <w:rsid w:val="00814F01"/>
    <w:rsid w:val="008245CC"/>
    <w:rsid w:val="00857FAC"/>
    <w:rsid w:val="00884DC6"/>
    <w:rsid w:val="008E2B20"/>
    <w:rsid w:val="008F28C7"/>
    <w:rsid w:val="00924492"/>
    <w:rsid w:val="00925AFF"/>
    <w:rsid w:val="00926D21"/>
    <w:rsid w:val="00975DA7"/>
    <w:rsid w:val="009A16B8"/>
    <w:rsid w:val="009B0F1B"/>
    <w:rsid w:val="009F5CEA"/>
    <w:rsid w:val="00A26661"/>
    <w:rsid w:val="00A74874"/>
    <w:rsid w:val="00AA2329"/>
    <w:rsid w:val="00AD17C2"/>
    <w:rsid w:val="00AD360A"/>
    <w:rsid w:val="00AD64D1"/>
    <w:rsid w:val="00AE296A"/>
    <w:rsid w:val="00AF5B3F"/>
    <w:rsid w:val="00AF65EF"/>
    <w:rsid w:val="00B0191A"/>
    <w:rsid w:val="00B0554A"/>
    <w:rsid w:val="00B13E36"/>
    <w:rsid w:val="00B15F4F"/>
    <w:rsid w:val="00B220C9"/>
    <w:rsid w:val="00B3463B"/>
    <w:rsid w:val="00B40BC9"/>
    <w:rsid w:val="00B61FDF"/>
    <w:rsid w:val="00B74431"/>
    <w:rsid w:val="00B807EF"/>
    <w:rsid w:val="00BA05A2"/>
    <w:rsid w:val="00BB7E48"/>
    <w:rsid w:val="00BE557C"/>
    <w:rsid w:val="00BE5C3C"/>
    <w:rsid w:val="00C028DF"/>
    <w:rsid w:val="00C03B4E"/>
    <w:rsid w:val="00C070C8"/>
    <w:rsid w:val="00C10C8F"/>
    <w:rsid w:val="00C2511B"/>
    <w:rsid w:val="00C61837"/>
    <w:rsid w:val="00C80D53"/>
    <w:rsid w:val="00C906EB"/>
    <w:rsid w:val="00CC65C1"/>
    <w:rsid w:val="00CE1DA3"/>
    <w:rsid w:val="00CF3EA7"/>
    <w:rsid w:val="00D2394C"/>
    <w:rsid w:val="00D23BBE"/>
    <w:rsid w:val="00D463F8"/>
    <w:rsid w:val="00D75A62"/>
    <w:rsid w:val="00D96731"/>
    <w:rsid w:val="00DA4171"/>
    <w:rsid w:val="00DA5214"/>
    <w:rsid w:val="00DB1D52"/>
    <w:rsid w:val="00DB4BE5"/>
    <w:rsid w:val="00DE5FDB"/>
    <w:rsid w:val="00DF11E7"/>
    <w:rsid w:val="00E12538"/>
    <w:rsid w:val="00E17ADE"/>
    <w:rsid w:val="00E56781"/>
    <w:rsid w:val="00E57587"/>
    <w:rsid w:val="00E83FA0"/>
    <w:rsid w:val="00E93529"/>
    <w:rsid w:val="00EA5DB8"/>
    <w:rsid w:val="00EB32E9"/>
    <w:rsid w:val="00ED150D"/>
    <w:rsid w:val="00ED17C5"/>
    <w:rsid w:val="00F360A0"/>
    <w:rsid w:val="00F64AD7"/>
    <w:rsid w:val="00F665E7"/>
    <w:rsid w:val="00F72FFB"/>
    <w:rsid w:val="00F77667"/>
    <w:rsid w:val="00F94F22"/>
    <w:rsid w:val="00FE3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1F0F3B"/>
  <w15:docId w15:val="{104F2AA0-083A-459B-896F-270DB6B64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8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7A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A83"/>
  </w:style>
  <w:style w:type="paragraph" w:styleId="Footer">
    <w:name w:val="footer"/>
    <w:basedOn w:val="Normal"/>
    <w:link w:val="FooterChar"/>
    <w:uiPriority w:val="99"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4A83"/>
  </w:style>
  <w:style w:type="character" w:styleId="Hyperlink">
    <w:name w:val="Hyperlink"/>
    <w:basedOn w:val="DefaultParagraphFont"/>
    <w:uiPriority w:val="99"/>
    <w:unhideWhenUsed/>
    <w:rsid w:val="006B4A83"/>
    <w:rPr>
      <w:color w:val="0000FF"/>
      <w:u w:val="single"/>
    </w:rPr>
  </w:style>
  <w:style w:type="paragraph" w:customStyle="1" w:styleId="xmsonormal">
    <w:name w:val="x_msonormal"/>
    <w:basedOn w:val="Normal"/>
    <w:rsid w:val="001A77BB"/>
    <w:pPr>
      <w:spacing w:after="0" w:line="240" w:lineRule="auto"/>
    </w:pPr>
    <w:rPr>
      <w:rFonts w:ascii="Calibri" w:hAnsi="Calibri" w:cs="Calibri"/>
    </w:rPr>
  </w:style>
  <w:style w:type="character" w:styleId="FollowedHyperlink">
    <w:name w:val="FollowedHyperlink"/>
    <w:basedOn w:val="DefaultParagraphFont"/>
    <w:uiPriority w:val="99"/>
    <w:semiHidden/>
    <w:unhideWhenUsed/>
    <w:rsid w:val="00F77667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776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ASTE.MOE.GOV.G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s@ge.anadoluefes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Sophio.baramidze@ge.anadoluefe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&#4308;&#4314;&#4324;&#4317;&#4321;&#4322;&#4304;:%20tenders@ge.anadoluefe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i.kokhodze</dc:creator>
  <cp:lastModifiedBy>SOPHIO BARAMIDZE</cp:lastModifiedBy>
  <cp:revision>8</cp:revision>
  <dcterms:created xsi:type="dcterms:W3CDTF">2017-12-15T12:37:00Z</dcterms:created>
  <dcterms:modified xsi:type="dcterms:W3CDTF">2020-11-20T15:32:00Z</dcterms:modified>
</cp:coreProperties>
</file>