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9D7475" w:rsidRDefault="009D7475" w:rsidP="009D7475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9D7475" w:rsidRPr="009D7475" w:rsidRDefault="009D7475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"</w:t>
      </w:r>
      <w:r w:rsidR="00A842B9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რუსთავი მოლი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"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="00A842B9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რუსთავში შარტავს გამზირის</w:t>
      </w:r>
      <w:r w:rsidR="007142D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ლომოურის ქუჩის გადაკვეთაზე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0E07FF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მშენებარე </w:t>
      </w:r>
      <w:r w:rsidR="007142D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სავაჭრო ცენტრის</w:t>
      </w:r>
      <w:r w:rsidR="007768A9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828 მ2 </w:t>
      </w:r>
      <w:bookmarkStart w:id="0" w:name="_GoBack"/>
      <w:bookmarkEnd w:id="0"/>
      <w:r w:rsidR="007768A9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ფასადის კომპოზიტური პანელით მოპირკეთებაზე.</w:t>
      </w:r>
      <w:r w:rsidR="007142D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</w:p>
    <w:p w:rsidR="009D7475" w:rsidRPr="006174CE" w:rsidRDefault="00EF7107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სატენდეროდ წარმ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 xml:space="preserve">დგენილი საპროექტო დოკუმენტაციით განსაზღვრული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სამშენებლო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სამუშაოები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უნდა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დასრულდეს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 xml:space="preserve"> ხელშეკრულების გაფორმებიდან 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არაუგვიანეს</w:t>
      </w:r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7768A9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(</w:t>
      </w:r>
      <w:r w:rsidR="007768A9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ორი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) </w:t>
      </w:r>
      <w:r w:rsidR="007142D8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 xml:space="preserve">თვის 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ვადაში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Sylfaen" w:hAnsi="Sylfaen" w:cs="Helvetica"/>
          <w:color w:val="222222"/>
          <w:sz w:val="21"/>
          <w:szCs w:val="21"/>
        </w:rPr>
      </w:pPr>
      <w:r w:rsidRPr="006174CE">
        <w:rPr>
          <w:rFonts w:ascii="Sylfaen" w:hAnsi="Sylfaen" w:cs="Sylfaen"/>
          <w:color w:val="222222"/>
          <w:sz w:val="21"/>
          <w:szCs w:val="21"/>
        </w:rPr>
        <w:t>ტენდერის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მონაწილეობისთვის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დაინტერესებულმა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კანდიდატებმა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 </w:t>
      </w:r>
      <w:r w:rsidRPr="006174CE">
        <w:rPr>
          <w:rFonts w:ascii="Sylfaen" w:hAnsi="Sylfaen" w:cs="Sylfaen"/>
          <w:color w:val="222222"/>
          <w:sz w:val="21"/>
          <w:szCs w:val="21"/>
        </w:rPr>
        <w:t>უნდა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წარმოადგინონ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შემდეგი</w:t>
      </w:r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r w:rsidR="000E07FF">
        <w:rPr>
          <w:rFonts w:ascii="Sylfaen" w:hAnsi="Sylfaen" w:cs="Sylfaen"/>
          <w:color w:val="222222"/>
          <w:sz w:val="21"/>
          <w:szCs w:val="21"/>
        </w:rPr>
        <w:t>ინფორმაცია</w:t>
      </w:r>
      <w:r w:rsidRPr="006174CE">
        <w:rPr>
          <w:rFonts w:ascii="Sylfaen" w:hAnsi="Sylfaen" w:cs="Helvetica"/>
          <w:color w:val="222222"/>
          <w:sz w:val="21"/>
          <w:szCs w:val="21"/>
        </w:rPr>
        <w:t>:</w:t>
      </w:r>
    </w:p>
    <w:p w:rsidR="006174CE" w:rsidRPr="006174CE" w:rsidRDefault="000E07FF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Sylfaen" w:hAnsi="Sylfaen" w:cs="Sylfaen"/>
          <w:color w:val="333333"/>
          <w:sz w:val="21"/>
          <w:szCs w:val="21"/>
          <w:lang w:val="ka-GE"/>
        </w:rPr>
        <w:t xml:space="preserve">მოსაწოდებელი პროდუქტის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ღირებულება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>
        <w:rPr>
          <w:rFonts w:ascii="Sylfaen" w:hAnsi="Sylfaen" w:cs="Sylfaen"/>
          <w:color w:val="333333"/>
          <w:sz w:val="21"/>
          <w:szCs w:val="21"/>
          <w:lang w:val="ka-GE"/>
        </w:rPr>
        <w:t>მონტაჟის ჩათვლით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0E07FF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Sylfaen" w:hAnsi="Sylfaen" w:cs="Sylfaen"/>
          <w:color w:val="333333"/>
          <w:sz w:val="21"/>
          <w:szCs w:val="21"/>
        </w:rPr>
        <w:t xml:space="preserve">მექნიზმების და კარის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აღწერილობა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მათ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შორის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მასალ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="006174CE" w:rsidRPr="006174CE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r w:rsidR="006174CE"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0E07FF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Sylfaen" w:hAnsi="Sylfaen" w:cs="Helvetica"/>
          <w:color w:val="333333"/>
          <w:sz w:val="21"/>
          <w:szCs w:val="21"/>
          <w:lang w:val="ka-GE"/>
        </w:rPr>
        <w:t>მოწოდების და მონტაჟის ვადები;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: </w:t>
      </w:r>
      <w:r w:rsidRPr="006174CE">
        <w:rPr>
          <w:rFonts w:ascii="Sylfaen" w:hAnsi="Sylfaen" w:cs="Sylfaen"/>
          <w:color w:val="333333"/>
          <w:sz w:val="21"/>
          <w:szCs w:val="21"/>
        </w:rPr>
        <w:t>სრული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დასახელება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მისამართი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საკონტაქტო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ტელეფონი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პირადობის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მოწმობის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საბანკო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B2092D">
        <w:rPr>
          <w:rFonts w:ascii="Sylfaen" w:hAnsi="Sylfaen" w:cs="Sylfaen"/>
          <w:color w:val="333333"/>
          <w:sz w:val="21"/>
          <w:szCs w:val="21"/>
        </w:rPr>
        <w:t>ინფორმაცია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მიერ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r w:rsidRPr="00B2092D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ანალოგიური</w:t>
      </w:r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ანალოგიური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მოცულობის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შენობის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r w:rsidRPr="00B2092D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მითითებული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ადგილი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).;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წერილები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მინიმუმ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2 </w:t>
      </w:r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ხელმოწერილ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აქვს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უფლება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ობიექტი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რაც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საჭიროა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 „</w:t>
      </w:r>
      <w:r w:rsidR="007142D8">
        <w:rPr>
          <w:rStyle w:val="Strong"/>
          <w:rFonts w:ascii="Sylfaen" w:hAnsi="Sylfaen" w:cs="Sylfaen"/>
          <w:color w:val="333333"/>
          <w:sz w:val="21"/>
          <w:szCs w:val="21"/>
        </w:rPr>
        <w:t>რუსთავი მოლ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“–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დამკვეთის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ტენდერის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ნებისმიერ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ეტაპზე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მოეთხოვოთ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სხვა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დამატებითი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  <w:u w:val="single"/>
        </w:rPr>
        <w:t>: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იგეგმება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მეშვეობით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საბუთების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სახით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Helvetica" w:hAnsi="Helvetica" w:cs="Helvetica"/>
          <w:color w:val="222222"/>
          <w:sz w:val="21"/>
          <w:szCs w:val="21"/>
        </w:rPr>
      </w:pPr>
      <w:r w:rsidRPr="006174CE">
        <w:rPr>
          <w:rFonts w:ascii="Sylfaen" w:hAnsi="Sylfaen" w:cs="Sylfaen"/>
          <w:color w:val="222222"/>
          <w:sz w:val="21"/>
          <w:szCs w:val="21"/>
        </w:rPr>
        <w:t>სატენდერო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კომისიის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მიერ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გამოვლენილ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ტენდერში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კომპანიას</w:t>
      </w:r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222222"/>
          <w:sz w:val="21"/>
          <w:szCs w:val="21"/>
        </w:rPr>
        <w:t>მოეთხოვება</w:t>
      </w:r>
      <w:r w:rsidRPr="006174CE">
        <w:rPr>
          <w:rFonts w:ascii="Helvetica" w:hAnsi="Helvetica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ავანსის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საავანსო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თანხის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lastRenderedPageBreak/>
        <w:t>ხელშეკრულების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5%-</w:t>
      </w:r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ვადას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r w:rsidR="00B2092D">
        <w:rPr>
          <w:rFonts w:ascii="Helvetica" w:hAnsi="Helvetica" w:cs="Helvetica"/>
          <w:color w:val="333333"/>
          <w:sz w:val="21"/>
          <w:szCs w:val="21"/>
        </w:rPr>
        <w:t xml:space="preserve"> 2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თვით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ამონაწერი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მეწარმეთა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პირთა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ქონებაზე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შეზღუდვა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7 </w:t>
      </w:r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მიმართ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საქმის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წარმოება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კოდი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სტატუსი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- "</w:t>
      </w:r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r w:rsidRPr="006174CE">
        <w:rPr>
          <w:rFonts w:ascii="Helvetica" w:hAnsi="Helvetica" w:cs="Helvetica"/>
          <w:color w:val="333333"/>
          <w:sz w:val="21"/>
          <w:szCs w:val="21"/>
        </w:rPr>
        <w:t>"-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"</w:t>
      </w:r>
      <w:r w:rsidRPr="006174CE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მქონე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";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r w:rsidRPr="006174CE">
        <w:rPr>
          <w:rFonts w:ascii="Sylfaen" w:hAnsi="Sylfaen" w:cs="Sylfaen"/>
          <w:color w:val="333333"/>
          <w:sz w:val="21"/>
          <w:szCs w:val="21"/>
        </w:rPr>
        <w:t>სატენდერო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დადგენილი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შეიძლება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გახდეს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ტენდერიდან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hAnsi="Sylfaen" w:cs="Sylfaen"/>
          <w:color w:val="333333"/>
          <w:sz w:val="21"/>
          <w:szCs w:val="21"/>
        </w:rPr>
        <w:t>საფუძველი</w:t>
      </w:r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9D7475" w:rsidRDefault="006174CE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174CE" w:rsidRPr="009D7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6440"/>
    <w:multiLevelType w:val="multilevel"/>
    <w:tmpl w:val="947C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A1"/>
    <w:rsid w:val="000E07FF"/>
    <w:rsid w:val="00251BA1"/>
    <w:rsid w:val="002D095E"/>
    <w:rsid w:val="006174CE"/>
    <w:rsid w:val="007142D8"/>
    <w:rsid w:val="007768A9"/>
    <w:rsid w:val="009D7475"/>
    <w:rsid w:val="00A842B9"/>
    <w:rsid w:val="00AC05B5"/>
    <w:rsid w:val="00B2092D"/>
    <w:rsid w:val="00BB5BB5"/>
    <w:rsid w:val="00EF7107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93F91"/>
  <w15:chartTrackingRefBased/>
  <w15:docId w15:val="{A71A6D8D-571A-4EC4-A625-283C6A6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74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74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7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747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12</cp:revision>
  <dcterms:created xsi:type="dcterms:W3CDTF">2019-11-22T12:27:00Z</dcterms:created>
  <dcterms:modified xsi:type="dcterms:W3CDTF">2021-02-03T11:20:00Z</dcterms:modified>
</cp:coreProperties>
</file>