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75310262" w:rsidR="00A71E0B" w:rsidRPr="00A71E0B" w:rsidRDefault="00482852" w:rsidP="00A71E0B">
      <w:pPr>
        <w:spacing w:after="0" w:line="240" w:lineRule="auto"/>
        <w:jc w:val="center"/>
        <w:rPr>
          <w:rFonts w:ascii="Sylfaen" w:hAnsi="Sylfaen" w:cs="Sylfaen"/>
          <w:b/>
          <w:lang w:val="ka-GE"/>
        </w:rPr>
      </w:pPr>
      <w:r>
        <w:rPr>
          <w:rFonts w:ascii="Sylfaen" w:hAnsi="Sylfaen" w:cs="Sylfaen"/>
          <w:b/>
          <w:lang w:val="ka-GE"/>
        </w:rPr>
        <w:t>ცემენტის</w:t>
      </w:r>
      <w:r w:rsidR="00A71E0B">
        <w:rPr>
          <w:rFonts w:ascii="Sylfaen" w:hAnsi="Sylfaen" w:cs="Sylfaen"/>
          <w:b/>
          <w:lang w:val="ka-GE"/>
        </w:rPr>
        <w:t xml:space="preserve">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05BE64A5"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482852">
        <w:rPr>
          <w:rFonts w:ascii="Sylfaen" w:hAnsi="Sylfaen" w:cs="Sylfaen"/>
          <w:lang w:val="ka-GE"/>
        </w:rPr>
        <w:t>ცემენტის</w:t>
      </w:r>
      <w:r w:rsidR="004B0C7B">
        <w:rPr>
          <w:rFonts w:ascii="Sylfaen" w:hAnsi="Sylfaen" w:cs="Sylfaen"/>
          <w:lang w:val="ka-GE"/>
        </w:rPr>
        <w:t xml:space="preserve"> შესყიდვაზე</w:t>
      </w:r>
      <w:r w:rsidR="0040587B">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E042D32" w:rsidR="000353F8" w:rsidRDefault="00482852" w:rsidP="000353F8">
      <w:pPr>
        <w:spacing w:after="0" w:line="240" w:lineRule="auto"/>
        <w:jc w:val="both"/>
        <w:rPr>
          <w:rFonts w:ascii="Sylfaen" w:hAnsi="Sylfaen" w:cs="Sylfaen"/>
          <w:b/>
          <w:bCs/>
        </w:rPr>
      </w:pPr>
      <w:r>
        <w:rPr>
          <w:rFonts w:ascii="Sylfaen" w:hAnsi="Sylfaen" w:cs="Sylfaen"/>
          <w:lang w:val="ka-GE"/>
        </w:rPr>
        <w:t>ცემენტის</w:t>
      </w:r>
      <w:r w:rsidR="00C510BC">
        <w:rPr>
          <w:rFonts w:ascii="Sylfaen" w:hAnsi="Sylfaen" w:cs="Sylfaen"/>
          <w:lang w:val="ka-GE"/>
        </w:rPr>
        <w:t xml:space="preserve"> (მ400)</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A11F8F" w:rsidRPr="00E37C5C">
        <w:rPr>
          <w:rFonts w:ascii="Sylfaen" w:hAnsi="Sylfaen" w:cs="Sylfaen"/>
          <w:lang w:val="ka-GE"/>
        </w:rPr>
        <w:t xml:space="preserve"> მო</w:t>
      </w:r>
      <w:r w:rsidR="00C510BC">
        <w:rPr>
          <w:rFonts w:ascii="Sylfaen" w:hAnsi="Sylfaen" w:cs="Sylfaen"/>
          <w:lang w:val="ka-GE"/>
        </w:rPr>
        <w:t>ცემული სავარაუდო წლიური მოცულობ</w:t>
      </w:r>
      <w:r w:rsidR="00A11F8F" w:rsidRPr="00E37C5C">
        <w:rPr>
          <w:rFonts w:ascii="Sylfaen" w:hAnsi="Sylfaen" w:cs="Sylfaen"/>
          <w:lang w:val="ka-GE"/>
        </w:rPr>
        <w:t>ის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3E3FBEF7" w14:textId="120034FD"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w:t>
      </w:r>
      <w:r w:rsidR="00C510BC">
        <w:rPr>
          <w:rFonts w:ascii="Sylfaen" w:hAnsi="Sylfaen" w:cs="Sylfaen"/>
          <w:bCs/>
          <w:lang w:val="ka-GE"/>
        </w:rPr>
        <w:t>ა</w:t>
      </w:r>
      <w:r w:rsidRPr="00D5577A">
        <w:rPr>
          <w:rFonts w:ascii="Sylfaen" w:hAnsi="Sylfaen" w:cs="Sylfaen"/>
          <w:bCs/>
          <w:lang w:val="ka-GE"/>
        </w:rPr>
        <w:t xml:space="preserve">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w:t>
      </w:r>
      <w:r w:rsidR="00C510BC">
        <w:rPr>
          <w:rFonts w:ascii="Sylfaen" w:hAnsi="Sylfaen" w:cs="Sylfaen"/>
          <w:bCs/>
          <w:lang w:val="ka-GE"/>
        </w:rPr>
        <w:t>ა</w:t>
      </w:r>
      <w:r w:rsidRPr="00D5577A">
        <w:rPr>
          <w:rFonts w:ascii="Sylfaen" w:hAnsi="Sylfaen" w:cs="Sylfaen"/>
          <w:bCs/>
          <w:lang w:val="ka-GE"/>
        </w:rPr>
        <w:t>.</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2453D90E"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p w14:paraId="139683D1" w14:textId="5D9A8069" w:rsidR="004A4BC7" w:rsidRPr="00E37C5C" w:rsidRDefault="00D5577A" w:rsidP="00F90B03">
      <w:pPr>
        <w:rPr>
          <w:rFonts w:ascii="Sylfaen" w:hAnsi="Sylfaen" w:cs="Sylfaen"/>
          <w:b/>
          <w:lang w:val="ka-GE"/>
        </w:rPr>
      </w:pPr>
      <w:r>
        <w:rPr>
          <w:rFonts w:ascii="Sylfaen" w:hAnsi="Sylfaen" w:cs="Sylfaen"/>
          <w:b/>
          <w:lang w:val="ka-GE"/>
        </w:rPr>
        <w:object w:dxaOrig="1508" w:dyaOrig="983" w14:anchorId="0B3D2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9" o:title=""/>
          </v:shape>
          <o:OLEObject Type="Embed" ProgID="Excel.Sheet.12" ShapeID="_x0000_i1025" DrawAspect="Icon" ObjectID="_1681724197" r:id="rId10"/>
        </w:objec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12CCF09F"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C510BC">
        <w:rPr>
          <w:rFonts w:ascii="Sylfaen" w:hAnsi="Sylfaen" w:cs="Sylfaen"/>
          <w:lang w:val="ka-GE"/>
        </w:rPr>
        <w:t>2</w:t>
      </w:r>
      <w:r w:rsidR="003E5DF3">
        <w:rPr>
          <w:rFonts w:ascii="Sylfaen" w:hAnsi="Sylfaen" w:cs="Sylfaen"/>
          <w:lang w:val="ka-GE"/>
        </w:rPr>
        <w:t xml:space="preserve"> კალენდარული დღის ვადაში</w:t>
      </w:r>
      <w:r w:rsidR="00C510BC">
        <w:rPr>
          <w:rFonts w:ascii="Sylfaen" w:hAnsi="Sylfaen" w:cs="Sylfaen"/>
          <w:lang w:val="ka-GE"/>
        </w:rPr>
        <w:t>.</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0E887917" w14:textId="3611215D" w:rsidR="001760C2"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p>
    <w:p w14:paraId="132D56ED" w14:textId="584CDFAB" w:rsidR="006D6FA4" w:rsidRPr="006D6FA4" w:rsidRDefault="006D6FA4" w:rsidP="00284AFD">
      <w:pPr>
        <w:rPr>
          <w:rFonts w:ascii="Sylfaen" w:hAnsi="Sylfaen" w:cs="Arial"/>
          <w:u w:val="single"/>
          <w:lang w:val="ka-GE"/>
        </w:rPr>
      </w:pPr>
      <w:r w:rsidRPr="006D6FA4">
        <w:rPr>
          <w:rFonts w:ascii="Sylfaen" w:hAnsi="Sylfaen" w:cs="Arial"/>
          <w:u w:val="single"/>
          <w:lang w:val="ka-GE"/>
        </w:rPr>
        <w:t>უპირატესობა მიენიჭება 25 კგ-იან შეფუთვას (ტომარა).</w:t>
      </w:r>
    </w:p>
    <w:p w14:paraId="3500B241" w14:textId="5448BCF4" w:rsidR="00284AFD" w:rsidRDefault="006D6FA4" w:rsidP="00284AFD">
      <w:pPr>
        <w:rPr>
          <w:rFonts w:ascii="Sylfaen" w:hAnsi="Sylfaen" w:cs="Arial"/>
          <w:lang w:val="ka-GE"/>
        </w:rPr>
      </w:pPr>
      <w:r>
        <w:rPr>
          <w:rFonts w:ascii="Sylfaen" w:hAnsi="Sylfaen" w:cs="Arial"/>
          <w:lang w:val="ka-GE"/>
        </w:rPr>
        <w:t xml:space="preserve">მიწოდება უნდა მოხდეს პალეტებით, </w:t>
      </w:r>
      <w:r w:rsidR="00D5577A" w:rsidRPr="00D5577A">
        <w:rPr>
          <w:rFonts w:ascii="Sylfaen" w:hAnsi="Sylfaen" w:cs="Arial"/>
          <w:lang w:val="ka-GE"/>
        </w:rPr>
        <w:t xml:space="preserve">წყალსადენის ქუჩა N7 </w:t>
      </w:r>
      <w:r w:rsidR="00C510BC">
        <w:rPr>
          <w:rFonts w:ascii="Sylfaen" w:hAnsi="Sylfaen" w:cs="Arial"/>
          <w:lang w:val="ka-GE"/>
        </w:rPr>
        <w:t>ან/</w:t>
      </w:r>
      <w:r w:rsidR="00D5577A" w:rsidRPr="00D5577A">
        <w:rPr>
          <w:rFonts w:ascii="Sylfaen" w:hAnsi="Sylfaen" w:cs="Arial"/>
          <w:lang w:val="ka-GE"/>
        </w:rPr>
        <w:t>და ფეიქრების ქუჩა N14</w:t>
      </w:r>
    </w:p>
    <w:p w14:paraId="0C7BDD39" w14:textId="4CE895E4" w:rsidR="00843972" w:rsidRPr="00284AFD" w:rsidRDefault="00284AFD" w:rsidP="00284AFD">
      <w:pPr>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17985D34"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4B3C451E" w14:textId="204A6DB5" w:rsidR="00C510BC" w:rsidRDefault="00C510BC" w:rsidP="00E711C6">
      <w:pPr>
        <w:spacing w:after="0" w:line="240" w:lineRule="auto"/>
        <w:rPr>
          <w:rFonts w:ascii="Sylfaen" w:hAnsi="Sylfaen" w:cs="Sylfaen"/>
          <w:lang w:val="ka-GE"/>
        </w:rPr>
      </w:pPr>
    </w:p>
    <w:p w14:paraId="625F8E05" w14:textId="5C618B19" w:rsidR="00C510BC" w:rsidRDefault="00C510BC" w:rsidP="00E711C6">
      <w:pPr>
        <w:spacing w:after="0" w:line="240" w:lineRule="auto"/>
        <w:rPr>
          <w:rFonts w:ascii="Sylfaen" w:hAnsi="Sylfaen" w:cs="Sylfaen"/>
          <w:lang w:val="ka-GE"/>
        </w:rPr>
      </w:pPr>
    </w:p>
    <w:p w14:paraId="279FBE52" w14:textId="41B84E99" w:rsidR="00C86727" w:rsidRPr="00E711C6" w:rsidRDefault="00C94E92" w:rsidP="00E711C6">
      <w:pPr>
        <w:spacing w:after="0" w:line="240" w:lineRule="auto"/>
        <w:rPr>
          <w:rFonts w:ascii="Sylfaen" w:hAnsi="Sylfaen"/>
          <w:lang w:val="ka-GE"/>
        </w:rPr>
      </w:pPr>
      <w:bookmarkStart w:id="0" w:name="_GoBack"/>
      <w:bookmarkEnd w:id="0"/>
      <w:r>
        <w:rPr>
          <w:rFonts w:ascii="Sylfaen" w:hAnsi="Sylfaen" w:cs="Sylfaen"/>
          <w:lang w:val="ka-GE"/>
        </w:rPr>
        <w:lastRenderedPageBreak/>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797FB3DD" w14:textId="6410BC77" w:rsidR="008D04C5" w:rsidRPr="00E37C5C" w:rsidRDefault="00EE12BB" w:rsidP="00AA511B">
      <w:pPr>
        <w:spacing w:before="240" w:after="160"/>
        <w:jc w:val="both"/>
        <w:rPr>
          <w:rFonts w:ascii="Sylfaen" w:hAnsi="Sylfaen"/>
          <w:b/>
          <w:lang w:val="ka-GE"/>
        </w:rPr>
      </w:pPr>
      <w:r>
        <w:rPr>
          <w:rFonts w:ascii="Sylfaen" w:hAnsi="Sylfaen"/>
          <w:b/>
          <w:lang w:val="ka-GE"/>
        </w:rPr>
        <w:t xml:space="preserve">1.8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508F7B7D" w14:textId="399EEA04" w:rsidR="00E711C6" w:rsidRDefault="00C510BC" w:rsidP="00E711C6">
      <w:pPr>
        <w:spacing w:before="240" w:after="160"/>
        <w:jc w:val="both"/>
        <w:rPr>
          <w:rFonts w:ascii="Sylfaen" w:hAnsi="Sylfaen"/>
          <w:lang w:val="ka-GE"/>
        </w:rPr>
      </w:pPr>
      <w:r>
        <w:rPr>
          <w:rFonts w:ascii="Sylfaen" w:hAnsi="Sylfaen"/>
          <w:lang w:val="ka-GE"/>
        </w:rPr>
        <w:t>2. შემოთავაზებულ</w:t>
      </w:r>
      <w:r w:rsidR="00E711C6">
        <w:rPr>
          <w:rFonts w:ascii="Sylfaen" w:hAnsi="Sylfaen"/>
          <w:lang w:val="ka-GE"/>
        </w:rPr>
        <w:t xml:space="preserve"> საქონელზე მწარმოებლის მიერ გაცემული ხარისხის დამადასტურებელი დოკუმენტი</w:t>
      </w:r>
      <w:r w:rsidR="000E4817">
        <w:rPr>
          <w:rFonts w:ascii="Sylfaen" w:hAnsi="Sylfaen"/>
          <w:lang w:val="ka-GE"/>
        </w:rPr>
        <w:t xml:space="preserve"> და ცემენტის შესაბამისობის სერთიფიკატი</w:t>
      </w:r>
      <w:r w:rsidR="00E711C6">
        <w:rPr>
          <w:rFonts w:ascii="Sylfaen" w:hAnsi="Sylfaen"/>
          <w:lang w:val="ka-GE"/>
        </w:rPr>
        <w:t xml:space="preserve"> (ასლი/ნიმუში);</w:t>
      </w:r>
    </w:p>
    <w:p w14:paraId="0B73D009" w14:textId="563AB794" w:rsidR="00B36671" w:rsidRPr="00B36671" w:rsidRDefault="00E711C6" w:rsidP="00E45EB8">
      <w:pPr>
        <w:spacing w:before="240" w:after="160"/>
        <w:jc w:val="both"/>
        <w:rPr>
          <w:rFonts w:ascii="Sylfaen" w:hAnsi="Sylfaen" w:cs="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9D1896">
        <w:rPr>
          <w:rFonts w:ascii="Sylfaen" w:hAnsi="Sylfaen" w:cs="Sylfaen"/>
          <w:lang w:val="ka-GE"/>
        </w:rPr>
        <w:t xml:space="preserve">ალურ-ტექნიკური ბაზის შესახებ </w:t>
      </w:r>
      <w:r>
        <w:rPr>
          <w:rFonts w:ascii="Sylfaen" w:hAnsi="Sylfaen" w:cs="Sylfaen"/>
          <w:lang w:val="ka-GE"/>
        </w:rPr>
        <w:t>(საქონლის მიწოდებისთვის საჭირო აუცილებელი ტექნიკის ჩამონათვალი და მათი რაოდენობები</w:t>
      </w:r>
      <w:r w:rsidR="00BD74F8" w:rsidRPr="00C12ABD">
        <w:rPr>
          <w:rFonts w:ascii="Sylfaen" w:hAnsi="Sylfaen" w:cs="Sylfaen"/>
          <w:lang w:val="ka-GE"/>
        </w:rPr>
        <w:t>)</w:t>
      </w:r>
      <w:r w:rsidR="00E45EB8">
        <w:rPr>
          <w:rFonts w:ascii="Sylfaen" w:hAnsi="Sylfaen" w:cs="Sylfaen"/>
          <w:lang w:val="ka-GE"/>
        </w:rPr>
        <w:t>;</w:t>
      </w:r>
    </w:p>
    <w:p w14:paraId="2C219B3E" w14:textId="71D27CAF" w:rsidR="00BD74F8" w:rsidRDefault="00E45EB8" w:rsidP="00EE12BB">
      <w:pPr>
        <w:spacing w:before="240" w:after="160"/>
        <w:jc w:val="both"/>
        <w:rPr>
          <w:rFonts w:ascii="Sylfaen" w:hAnsi="Sylfaen"/>
          <w:lang w:val="ka-GE"/>
        </w:rPr>
      </w:pPr>
      <w:r>
        <w:rPr>
          <w:rFonts w:ascii="Sylfaen" w:hAnsi="Sylfaen"/>
          <w:lang w:val="ka-GE"/>
        </w:rPr>
        <w:t>4.</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0D862649" w:rsidR="00B36671" w:rsidRDefault="00B36671" w:rsidP="00EE12BB">
      <w:pPr>
        <w:spacing w:before="240" w:after="160"/>
        <w:jc w:val="both"/>
        <w:rPr>
          <w:rFonts w:ascii="Sylfaen" w:hAnsi="Sylfaen"/>
          <w:lang w:val="ka-GE"/>
        </w:rPr>
      </w:pPr>
      <w:r>
        <w:rPr>
          <w:rFonts w:ascii="Sylfaen" w:hAnsi="Sylfaen"/>
          <w:lang w:val="ka-GE"/>
        </w:rPr>
        <w:t>5. ქარხნის/საწყობის მისამართი.</w:t>
      </w:r>
    </w:p>
    <w:p w14:paraId="6E777F41" w14:textId="5EAC1D12" w:rsidR="00C510BC" w:rsidRPr="00EE12BB" w:rsidRDefault="00C510BC" w:rsidP="00EE12BB">
      <w:pPr>
        <w:spacing w:before="240" w:after="160"/>
        <w:jc w:val="both"/>
        <w:rPr>
          <w:rFonts w:ascii="Sylfaen" w:hAnsi="Sylfaen"/>
          <w:lang w:val="ka-GE"/>
        </w:rPr>
      </w:pPr>
      <w:r>
        <w:rPr>
          <w:rFonts w:ascii="Sylfaen" w:hAnsi="Sylfaen"/>
          <w:lang w:val="ka-GE"/>
        </w:rPr>
        <w:t>6. თანხმობა სატენდერო პირობებზე.</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457810C9" w:rsidR="00E45EB8" w:rsidRDefault="00EC135D" w:rsidP="00993D47">
      <w:pPr>
        <w:spacing w:after="0" w:line="360" w:lineRule="auto"/>
        <w:jc w:val="both"/>
        <w:rPr>
          <w:rFonts w:ascii="Sylfaen" w:hAnsi="Sylfaen"/>
          <w:b/>
          <w:lang w:val="ka-GE"/>
        </w:rPr>
      </w:pPr>
      <w:r>
        <w:rPr>
          <w:rFonts w:ascii="Sylfaen" w:hAnsi="Sylfaen" w:cs="Sylfaen"/>
          <w:b/>
          <w:lang w:val="ka-GE"/>
        </w:rPr>
        <w:t xml:space="preserve">1.9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BCBE4D0"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24D39912" w:rsidR="00954DD3" w:rsidRDefault="00954DD3" w:rsidP="00E45EB8">
      <w:pPr>
        <w:spacing w:after="0" w:line="360" w:lineRule="auto"/>
        <w:jc w:val="both"/>
        <w:rPr>
          <w:rFonts w:ascii="Sylfaen" w:hAnsi="Sylfaen"/>
          <w:lang w:val="ka-GE"/>
        </w:rPr>
      </w:pPr>
      <w:r>
        <w:rPr>
          <w:rFonts w:ascii="Sylfaen" w:hAnsi="Sylfaen"/>
          <w:lang w:val="ka-GE"/>
        </w:rPr>
        <w:object w:dxaOrig="1508" w:dyaOrig="983" w14:anchorId="3028B5CF">
          <v:shape id="_x0000_i1026" type="#_x0000_t75" style="width:75.75pt;height:48.75pt" o:ole="">
            <v:imagedata r:id="rId11" o:title=""/>
          </v:shape>
          <o:OLEObject Type="Embed" ProgID="Acrobat.Document.11" ShapeID="_x0000_i1026" DrawAspect="Icon" ObjectID="_1681724198" r:id="rId12"/>
        </w:object>
      </w:r>
    </w:p>
    <w:p w14:paraId="142B609F" w14:textId="0C041440" w:rsidR="00E45EB8" w:rsidRPr="00E37C5C" w:rsidRDefault="00E45EB8" w:rsidP="00993D47">
      <w:pPr>
        <w:spacing w:after="0" w:line="360" w:lineRule="auto"/>
        <w:jc w:val="both"/>
        <w:rPr>
          <w:rFonts w:ascii="Sylfaen" w:hAnsi="Sylfaen"/>
          <w:b/>
          <w:lang w:val="ka-GE"/>
        </w:rPr>
      </w:pPr>
    </w:p>
    <w:p w14:paraId="7089A739" w14:textId="4DB0582F" w:rsidR="00CC4789" w:rsidRPr="00E90A78" w:rsidRDefault="00EC135D" w:rsidP="00E90A78">
      <w:pPr>
        <w:spacing w:after="0" w:line="360" w:lineRule="auto"/>
        <w:jc w:val="both"/>
        <w:rPr>
          <w:rFonts w:ascii="Sylfaen" w:hAnsi="Sylfaen"/>
          <w:b/>
          <w:lang w:val="ka-GE"/>
        </w:rPr>
      </w:pPr>
      <w:r>
        <w:rPr>
          <w:rFonts w:ascii="Sylfaen" w:hAnsi="Sylfaen"/>
          <w:b/>
          <w:lang w:val="ka-GE"/>
        </w:rPr>
        <w:t>1.10</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098355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58016F57" w:rsidR="00CC4789" w:rsidRPr="00E90A78" w:rsidRDefault="00EC135D"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4E8CEC5" w:rsidR="00CE7176" w:rsidRPr="00E90A78" w:rsidRDefault="00EC135D"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4F154F80" w:rsidR="00E90A78" w:rsidRPr="00BD74F8" w:rsidRDefault="00EC135D" w:rsidP="00BD74F8">
      <w:pPr>
        <w:jc w:val="both"/>
        <w:rPr>
          <w:lang w:val="es-MX"/>
        </w:rPr>
      </w:pPr>
      <w:r>
        <w:rPr>
          <w:rFonts w:ascii="Sylfaen" w:hAnsi="Sylfaen" w:cs="Sylfaen"/>
          <w:lang w:val="ka-GE"/>
        </w:rPr>
        <w:t>1.1</w:t>
      </w:r>
      <w:r>
        <w:rPr>
          <w:rFonts w:ascii="Sylfaen" w:hAnsi="Sylfaen" w:cs="Sylfaen"/>
        </w:rPr>
        <w:t>0</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28F0EAEB" w:rsidR="00CC4789" w:rsidRPr="00E37C5C" w:rsidRDefault="00FD62E4"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შემსყიდველინ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63382D85"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57214C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42CC332"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FD42D5">
        <w:fldChar w:fldCharType="begin"/>
      </w:r>
      <w:r w:rsidR="00FD42D5">
        <w:instrText xml:space="preserve"> HYPERLINK "http://www.tenders.ge" </w:instrText>
      </w:r>
      <w:r w:rsidR="00FD42D5">
        <w:fldChar w:fldCharType="separate"/>
      </w:r>
      <w:r w:rsidR="007E0304" w:rsidRPr="00E37C5C">
        <w:rPr>
          <w:rStyle w:val="Hyperlink"/>
          <w:rFonts w:ascii="Sylfaen" w:hAnsi="Sylfaen"/>
          <w:lang w:val="ka-GE"/>
        </w:rPr>
        <w:t>www.tenders.ge</w:t>
      </w:r>
      <w:r w:rsidR="00FD42D5">
        <w:rPr>
          <w:rStyle w:val="Hyperlink"/>
          <w:rFonts w:ascii="Sylfaen" w:hAnsi="Sylfaen"/>
          <w:lang w:val="ka-GE"/>
        </w:rPr>
        <w:fldChar w:fldCharType="end"/>
      </w:r>
    </w:p>
    <w:p w14:paraId="2EE38DE1" w14:textId="7C51F3C6" w:rsidR="007E0304" w:rsidRPr="00E37C5C" w:rsidRDefault="00EC135D" w:rsidP="00BD74F8">
      <w:pPr>
        <w:spacing w:after="0" w:line="360" w:lineRule="auto"/>
        <w:ind w:left="360"/>
        <w:rPr>
          <w:rFonts w:ascii="Sylfaen" w:hAnsi="Sylfaen"/>
          <w:lang w:val="ka-GE"/>
        </w:rPr>
      </w:pPr>
      <w:r>
        <w:rPr>
          <w:rFonts w:ascii="Sylfaen" w:hAnsi="Sylfaen"/>
          <w:lang w:val="ka-GE"/>
        </w:rPr>
        <w:lastRenderedPageBreak/>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75F75FBD" w:rsidR="00E90A78" w:rsidRPr="008367AE"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7" type="#_x0000_t75" style="width:69pt;height:44.25pt" o:ole="">
            <v:imagedata r:id="rId13" o:title=""/>
          </v:shape>
          <o:OLEObject Type="Embed" ProgID="Acrobat.Document.11" ShapeID="_x0000_i1027" DrawAspect="Icon" ObjectID="_1681724199"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A5657E" w14:textId="77777777" w:rsidR="00403235" w:rsidRDefault="00403235" w:rsidP="007902EA">
      <w:pPr>
        <w:spacing w:after="0" w:line="240" w:lineRule="auto"/>
      </w:pPr>
      <w:r>
        <w:separator/>
      </w:r>
    </w:p>
  </w:endnote>
  <w:endnote w:type="continuationSeparator" w:id="0">
    <w:p w14:paraId="502096AA" w14:textId="77777777" w:rsidR="00403235" w:rsidRDefault="0040323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AD4910C" w:rsidR="004A3BD8" w:rsidRDefault="004A3BD8">
        <w:pPr>
          <w:pStyle w:val="Footer"/>
          <w:jc w:val="right"/>
        </w:pPr>
        <w:r>
          <w:fldChar w:fldCharType="begin"/>
        </w:r>
        <w:r>
          <w:instrText xml:space="preserve"> PAGE   \* MERGEFORMAT </w:instrText>
        </w:r>
        <w:r>
          <w:fldChar w:fldCharType="separate"/>
        </w:r>
        <w:r w:rsidR="00CD4608">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F7FCD1" w14:textId="77777777" w:rsidR="00403235" w:rsidRDefault="00403235" w:rsidP="007902EA">
      <w:pPr>
        <w:spacing w:after="0" w:line="240" w:lineRule="auto"/>
      </w:pPr>
      <w:r>
        <w:separator/>
      </w:r>
    </w:p>
  </w:footnote>
  <w:footnote w:type="continuationSeparator" w:id="0">
    <w:p w14:paraId="5666DFB8" w14:textId="77777777" w:rsidR="00403235" w:rsidRDefault="0040323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3235"/>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6FA4"/>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A9A"/>
    <w:rsid w:val="00940D2A"/>
    <w:rsid w:val="00950D10"/>
    <w:rsid w:val="00954423"/>
    <w:rsid w:val="00954527"/>
    <w:rsid w:val="00954DD3"/>
    <w:rsid w:val="009567A7"/>
    <w:rsid w:val="00957E8C"/>
    <w:rsid w:val="009621F5"/>
    <w:rsid w:val="00967D59"/>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249E"/>
    <w:rsid w:val="00B5452A"/>
    <w:rsid w:val="00B56244"/>
    <w:rsid w:val="00B616CF"/>
    <w:rsid w:val="00B62EB8"/>
    <w:rsid w:val="00B806AE"/>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10BC"/>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4608"/>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74234-6A18-4CAF-8371-ECD6E82D8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1595</TotalTime>
  <Pages>5</Pages>
  <Words>803</Words>
  <Characters>4578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Nini Adamia</cp:lastModifiedBy>
  <cp:revision>210</cp:revision>
  <cp:lastPrinted>2015-07-27T06:36:00Z</cp:lastPrinted>
  <dcterms:created xsi:type="dcterms:W3CDTF">2017-02-28T15:04:00Z</dcterms:created>
  <dcterms:modified xsi:type="dcterms:W3CDTF">2021-05-05T08:50:00Z</dcterms:modified>
</cp:coreProperties>
</file>