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2" w:rsidRPr="00FD72B2" w:rsidRDefault="00FD72B2" w:rsidP="00D61500">
      <w:pPr>
        <w:pStyle w:val="ListParagraph"/>
        <w:jc w:val="center"/>
        <w:rPr>
          <w:rFonts w:ascii="AcadNusx" w:hAnsi="AcadNusx" w:cs="Times New Roman"/>
        </w:rPr>
      </w:pPr>
      <w:proofErr w:type="spellStart"/>
      <w:proofErr w:type="gramStart"/>
      <w:r w:rsidRPr="00FD72B2">
        <w:rPr>
          <w:rFonts w:ascii="AcadNusx" w:hAnsi="AcadNusx" w:cs="Times New Roman"/>
          <w:sz w:val="28"/>
          <w:szCs w:val="28"/>
        </w:rPr>
        <w:t>samuSaoTa</w:t>
      </w:r>
      <w:proofErr w:type="spellEnd"/>
      <w:proofErr w:type="gramEnd"/>
      <w:r w:rsidRPr="00FD72B2">
        <w:rPr>
          <w:rFonts w:ascii="AcadNusx" w:hAnsi="AcadNusx" w:cs="Times New Roman"/>
          <w:sz w:val="28"/>
          <w:szCs w:val="28"/>
        </w:rPr>
        <w:t xml:space="preserve"> </w:t>
      </w:r>
      <w:proofErr w:type="spellStart"/>
      <w:r w:rsidRPr="00FD72B2">
        <w:rPr>
          <w:rFonts w:ascii="AcadNusx" w:hAnsi="AcadNusx" w:cs="Times New Roman"/>
          <w:sz w:val="28"/>
          <w:szCs w:val="28"/>
        </w:rPr>
        <w:t>winaswari</w:t>
      </w:r>
      <w:proofErr w:type="spellEnd"/>
      <w:r w:rsidRPr="00FD72B2">
        <w:rPr>
          <w:rFonts w:ascii="AcadNusx" w:hAnsi="AcadNusx" w:cs="Times New Roman"/>
          <w:sz w:val="28"/>
          <w:szCs w:val="28"/>
        </w:rPr>
        <w:t xml:space="preserve"> </w:t>
      </w:r>
      <w:proofErr w:type="spellStart"/>
      <w:r w:rsidRPr="00FD72B2">
        <w:rPr>
          <w:rFonts w:ascii="AcadNusx" w:hAnsi="AcadNusx" w:cs="Times New Roman"/>
          <w:sz w:val="28"/>
          <w:szCs w:val="28"/>
        </w:rPr>
        <w:t>saorientacio</w:t>
      </w:r>
      <w:proofErr w:type="spellEnd"/>
      <w:r>
        <w:rPr>
          <w:rFonts w:ascii="AcadNusx" w:hAnsi="AcadNusx" w:cs="Times New Roman"/>
          <w:sz w:val="28"/>
          <w:szCs w:val="28"/>
        </w:rPr>
        <w:t xml:space="preserve"> </w:t>
      </w:r>
      <w:proofErr w:type="spellStart"/>
      <w:r>
        <w:rPr>
          <w:rFonts w:ascii="AcadNusx" w:hAnsi="AcadNusx" w:cs="Times New Roman"/>
          <w:sz w:val="28"/>
          <w:szCs w:val="28"/>
        </w:rPr>
        <w:t>gafaseba</w:t>
      </w:r>
      <w:proofErr w:type="spellEnd"/>
    </w:p>
    <w:p w:rsidR="00FD72B2" w:rsidRDefault="00BF169C" w:rsidP="00FD72B2">
      <w:pPr>
        <w:pStyle w:val="ListParagrap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</w:t>
      </w:r>
    </w:p>
    <w:p w:rsidR="00BF169C" w:rsidRPr="00FD72B2" w:rsidRDefault="00BF169C" w:rsidP="00FD72B2">
      <w:pPr>
        <w:pStyle w:val="ListParagraph"/>
        <w:rPr>
          <w:rFonts w:ascii="AcadNusx" w:hAnsi="AcadNusx" w:cs="Times New Roman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4320"/>
        <w:gridCol w:w="1170"/>
        <w:gridCol w:w="990"/>
        <w:gridCol w:w="990"/>
        <w:gridCol w:w="990"/>
      </w:tblGrid>
      <w:tr w:rsid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Sif-ri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samuSaos</w:t>
            </w:r>
            <w:proofErr w:type="spellEnd"/>
            <w:r>
              <w:rPr>
                <w:rFonts w:ascii="AcadNusx" w:hAnsi="AcadNusx" w:cs="Times New Roman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</w:rPr>
              <w:t>dasaxeleba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Default="00B14B86" w:rsidP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ganzo-ileba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raode</w:t>
            </w:r>
            <w:proofErr w:type="spellEnd"/>
            <w:r>
              <w:rPr>
                <w:rFonts w:ascii="AcadNusx" w:hAnsi="AcadNusx" w:cs="Times New Roman"/>
              </w:rPr>
              <w:t>-</w:t>
            </w:r>
          </w:p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noba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proofErr w:type="gramStart"/>
            <w:r>
              <w:rPr>
                <w:rFonts w:ascii="AcadNusx" w:hAnsi="AcadNusx" w:cs="Times New Roman"/>
              </w:rPr>
              <w:t>erT</w:t>
            </w:r>
            <w:proofErr w:type="spellEnd"/>
            <w:proofErr w:type="gramEnd"/>
            <w:r>
              <w:rPr>
                <w:rFonts w:ascii="AcadNusx" w:hAnsi="AcadNusx" w:cs="Times New Roman"/>
              </w:rPr>
              <w:t>.</w:t>
            </w:r>
          </w:p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fasi</w:t>
            </w:r>
            <w:proofErr w:type="spellEnd"/>
          </w:p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proofErr w:type="gramStart"/>
            <w:r>
              <w:rPr>
                <w:rFonts w:ascii="AcadNusx" w:hAnsi="AcadNusx" w:cs="Times New Roman"/>
              </w:rPr>
              <w:t>saerTo</w:t>
            </w:r>
            <w:proofErr w:type="spellEnd"/>
            <w:proofErr w:type="gramEnd"/>
            <w:r>
              <w:rPr>
                <w:rFonts w:ascii="AcadNusx" w:hAnsi="AcadNusx" w:cs="Times New Roman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</w:rPr>
              <w:t>Rir</w:t>
            </w:r>
            <w:proofErr w:type="spellEnd"/>
            <w:r>
              <w:rPr>
                <w:rFonts w:ascii="AcadNusx" w:hAnsi="AcadNusx" w:cs="Times New Roman"/>
              </w:rPr>
              <w:t>.</w:t>
            </w:r>
          </w:p>
          <w:p w:rsid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>
              <w:rPr>
                <w:rFonts w:ascii="AcadNusx" w:hAnsi="AcadNusx" w:cs="Times New Roman"/>
              </w:rPr>
              <w:t>lari</w:t>
            </w:r>
            <w:proofErr w:type="spellEnd"/>
          </w:p>
        </w:tc>
      </w:tr>
      <w:tr w:rsidR="00B14B86" w:rsidRPr="00047B49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047B49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047B49">
              <w:rPr>
                <w:rFonts w:ascii="AcadNusx" w:hAnsi="AcadNusx" w:cs="Times New Roman"/>
                <w:sz w:val="20"/>
                <w:szCs w:val="20"/>
              </w:rPr>
              <w:t>7</w:t>
            </w:r>
          </w:p>
        </w:tc>
      </w:tr>
      <w:tr w:rsidR="00B14B86" w:rsidRPr="00B14B86" w:rsidTr="00B14B86"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393391" w:rsidRDefault="00B14B86" w:rsidP="00047B49">
            <w:pPr>
              <w:spacing w:line="240" w:lineRule="auto"/>
              <w:jc w:val="center"/>
              <w:rPr>
                <w:rFonts w:ascii="AcadNusx" w:hAnsi="AcadNusx" w:cs="Times New Roman"/>
                <w:b/>
              </w:rPr>
            </w:pPr>
            <w:proofErr w:type="spellStart"/>
            <w:r w:rsidRPr="00393391">
              <w:rPr>
                <w:rFonts w:ascii="AcadNusx" w:hAnsi="AcadNusx" w:cs="Times New Roman"/>
                <w:b/>
              </w:rPr>
              <w:t>mdinare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Ciruxiswyalze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arsebul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saTave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nagebobaze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Tevzsavalis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mo</w:t>
            </w:r>
            <w:r w:rsidR="00047B49" w:rsidRPr="00393391">
              <w:rPr>
                <w:rFonts w:ascii="AcadNusx" w:hAnsi="AcadNusx" w:cs="Times New Roman"/>
                <w:b/>
              </w:rPr>
              <w:t>wyoba</w:t>
            </w:r>
            <w:proofErr w:type="spellEnd"/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proofErr w:type="gramEnd"/>
            <w:r>
              <w:rPr>
                <w:rFonts w:ascii="AcadNusx" w:hAnsi="AcadNusx" w:cs="Times New Roman"/>
                <w:sz w:val="20"/>
                <w:szCs w:val="20"/>
              </w:rPr>
              <w:t xml:space="preserve"> da w.</w:t>
            </w:r>
          </w:p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46-25-1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saTave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nagebobaze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,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mongreva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kvanZis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mosawyobad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B14B86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8,9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521,54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AcadNusx" w:hAnsi="AcadNusx" w:cs="Times New Roman"/>
                <w:sz w:val="20"/>
                <w:szCs w:val="20"/>
              </w:rPr>
              <w:t xml:space="preserve">                 4-2-16-9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saproeqto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qveS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da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gevrdze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zedapiris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gadarecxva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wneviani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wylis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WavliT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B14B86">
              <w:rPr>
                <w:rFonts w:ascii="AcadNusx" w:hAnsi="AcadNusx" w:cs="Times New Roman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6,00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w</w:t>
            </w:r>
          </w:p>
          <w:p w:rsidR="00103138" w:rsidRPr="00B14B86" w:rsidRDefault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37-64-1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Semasworebeli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fenis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mowyoba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r w:rsidRPr="00B14B8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-20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klasis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monoliTuri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B14B86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138,4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470,56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46-156</w:t>
            </w:r>
          </w:p>
          <w:p w:rsidR="00103138" w:rsidRPr="00B14B86" w:rsidRDefault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46-172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B14B86">
              <w:rPr>
                <w:rFonts w:ascii="AcadNusx" w:hAnsi="AcadNusx" w:cs="Times New Roman"/>
                <w:sz w:val="20"/>
                <w:szCs w:val="20"/>
              </w:rPr>
              <w:t>saankere</w:t>
            </w:r>
            <w:proofErr w:type="spellEnd"/>
            <w:proofErr w:type="gram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burRilebis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mowyoba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betonSi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.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diametri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20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mm.burRilis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sigrZe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20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552,96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smeg</w:t>
            </w:r>
            <w:proofErr w:type="spellEnd"/>
          </w:p>
          <w:p w:rsidR="00103138" w:rsidRPr="00B14B86" w:rsidRDefault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p. 7-12-2-1-1 (7-35)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ankerebis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Camagreba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burRilebSi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polimercementis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xsnariT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96.00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38" w:rsidRDefault="00103138" w:rsidP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w</w:t>
            </w:r>
          </w:p>
          <w:p w:rsidR="00B14B86" w:rsidRPr="00B14B86" w:rsidRDefault="00103138" w:rsidP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37-64-</w:t>
            </w:r>
            <w:r w:rsidR="009C7BC5">
              <w:rPr>
                <w:rFonts w:ascii="AcadNusx" w:hAnsi="AcadNusx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Ziris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dabetoneba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monoliTuri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betoniT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   </w:t>
            </w:r>
            <w:r w:rsidRPr="00B14B8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4B86">
              <w:rPr>
                <w:rFonts w:ascii="AcadNusx" w:hAnsi="AcadNusx" w:cs="Times New Roman"/>
                <w:sz w:val="20"/>
                <w:szCs w:val="20"/>
              </w:rPr>
              <w:t>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 w:rsidP="0017323A">
            <w:pPr>
              <w:spacing w:line="240" w:lineRule="auto"/>
              <w:ind w:left="-108" w:hanging="18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B14B86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440,00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38" w:rsidRDefault="00103138" w:rsidP="00103138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w</w:t>
            </w:r>
          </w:p>
          <w:p w:rsidR="00B14B86" w:rsidRPr="00B14B86" w:rsidRDefault="00103138" w:rsidP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37-64-</w:t>
            </w:r>
            <w:r w:rsidR="009C7BC5">
              <w:rPr>
                <w:rFonts w:ascii="AcadNusx" w:hAnsi="AcadNusx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gverdiTi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kedlisa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da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safexurebis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dabetoneba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monoliTuri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betoniT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   </w:t>
            </w:r>
            <w:r w:rsidRPr="00B14B8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4B86">
              <w:rPr>
                <w:rFonts w:ascii="AcadNusx" w:hAnsi="AcadNusx" w:cs="Times New Roman"/>
                <w:sz w:val="20"/>
                <w:szCs w:val="20"/>
              </w:rPr>
              <w:t>-25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B14B86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17</w:t>
            </w:r>
            <w:r w:rsidR="0017323A">
              <w:rPr>
                <w:rFonts w:ascii="AcadNusx" w:hAnsi="AcadNusx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3972,5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</w:t>
            </w:r>
            <w:r w:rsidR="009C7BC5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="009C7BC5">
              <w:rPr>
                <w:rFonts w:ascii="AcadNusx" w:hAnsi="AcadNusx" w:cs="Times New Roman"/>
                <w:sz w:val="20"/>
                <w:szCs w:val="20"/>
              </w:rPr>
              <w:t>w.37</w:t>
            </w:r>
            <w:proofErr w:type="spellEnd"/>
            <w:r w:rsidR="009C7BC5">
              <w:rPr>
                <w:rFonts w:ascii="AcadNusx" w:hAnsi="AcadNusx" w:cs="Times New Roman"/>
                <w:sz w:val="20"/>
                <w:szCs w:val="20"/>
              </w:rPr>
              <w:t>-66-2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armatura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saproeqto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armirebisaTvis</w:t>
            </w:r>
            <w:proofErr w:type="spellEnd"/>
          </w:p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Kkg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1612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103138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3159,52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9C7BC5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</w:p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9219,08</w:t>
            </w:r>
          </w:p>
        </w:tc>
      </w:tr>
      <w:tr w:rsidR="00E21947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Default="00E21947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gauTvaliswinebeli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3%</w:t>
            </w:r>
          </w:p>
          <w:p w:rsidR="00E21947" w:rsidRDefault="00E21947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276,57</w:t>
            </w:r>
          </w:p>
        </w:tc>
      </w:tr>
      <w:tr w:rsidR="00E21947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Default="00E21947" w:rsidP="00E21947">
            <w:pPr>
              <w:spacing w:line="240" w:lineRule="auto"/>
              <w:ind w:left="720" w:hanging="720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gauTvaliswinebeli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xarjebiT</w:t>
            </w:r>
            <w:proofErr w:type="spellEnd"/>
          </w:p>
          <w:p w:rsidR="00E21947" w:rsidRDefault="00E21947" w:rsidP="00E21947">
            <w:pPr>
              <w:spacing w:line="240" w:lineRule="auto"/>
              <w:ind w:left="720" w:hanging="720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9495,65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zednadebi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8%</w:t>
            </w:r>
          </w:p>
          <w:p w:rsidR="00B14B86" w:rsidRPr="00B14B86" w:rsidRDefault="009C7BC5" w:rsidP="00E21947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(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9495,65</w:t>
            </w:r>
            <w:r>
              <w:rPr>
                <w:rFonts w:ascii="AcadNusx" w:hAnsi="AcadNusx" w:cs="Times New Roman"/>
                <w:sz w:val="20"/>
                <w:szCs w:val="20"/>
              </w:rPr>
              <w:t>×0,08)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E21947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759,65</w:t>
            </w:r>
          </w:p>
        </w:tc>
      </w:tr>
      <w:tr w:rsidR="00B14B86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zednadebi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Pr="00B14B86" w:rsidRDefault="00B14B86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86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10235,30</w:t>
            </w:r>
          </w:p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</w:tr>
      <w:tr w:rsidR="009C7BC5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 w:rsidP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gegmiuri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dagroveba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6%</w:t>
            </w:r>
          </w:p>
          <w:p w:rsidR="009C7BC5" w:rsidRDefault="009C7BC5" w:rsidP="00E21947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(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10235,30</w:t>
            </w:r>
            <w:r>
              <w:rPr>
                <w:rFonts w:ascii="AcadNusx" w:hAnsi="AcadNusx" w:cs="Times New Roman"/>
                <w:sz w:val="20"/>
                <w:szCs w:val="20"/>
              </w:rPr>
              <w:t>×0,06)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E21947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614,12</w:t>
            </w:r>
          </w:p>
        </w:tc>
      </w:tr>
      <w:tr w:rsidR="009C7BC5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gegmiuri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dagrovebiT</w:t>
            </w:r>
            <w:proofErr w:type="spellEnd"/>
          </w:p>
          <w:p w:rsidR="009C7BC5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E21947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10849,42</w:t>
            </w:r>
          </w:p>
        </w:tc>
      </w:tr>
      <w:tr w:rsidR="009C7BC5" w:rsidRPr="00B14B86" w:rsidTr="00047B49">
        <w:trPr>
          <w:trHeight w:val="5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18%</w:t>
            </w:r>
          </w:p>
          <w:p w:rsidR="009C7BC5" w:rsidRDefault="009C7BC5" w:rsidP="00E21947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(10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849,42</w:t>
            </w:r>
            <w:r>
              <w:rPr>
                <w:rFonts w:ascii="AcadNusx" w:hAnsi="AcadNusx" w:cs="Times New Roman"/>
                <w:sz w:val="20"/>
                <w:szCs w:val="20"/>
              </w:rPr>
              <w:t>×0,18)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D61500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1952,90</w:t>
            </w:r>
          </w:p>
        </w:tc>
      </w:tr>
      <w:tr w:rsidR="009C7BC5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 w:rsidP="009C7BC5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-s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CaTvliT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D61500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12802,32</w:t>
            </w:r>
          </w:p>
        </w:tc>
      </w:tr>
      <w:tr w:rsidR="00E21947" w:rsidRPr="00B14B86" w:rsidTr="009E17FF"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47" w:rsidRPr="00D61500" w:rsidRDefault="00E21947" w:rsidP="00E21947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proofErr w:type="spellStart"/>
            <w:r w:rsidRPr="00D61500">
              <w:rPr>
                <w:rFonts w:ascii="AcadNusx" w:hAnsi="AcadNusx" w:cs="Times New Roman"/>
              </w:rPr>
              <w:t>Tormeti</w:t>
            </w:r>
            <w:proofErr w:type="spellEnd"/>
            <w:r w:rsidRP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Pr="00D61500">
              <w:rPr>
                <w:rFonts w:ascii="AcadNusx" w:hAnsi="AcadNusx" w:cs="Times New Roman"/>
              </w:rPr>
              <w:t>aTas</w:t>
            </w:r>
            <w:proofErr w:type="spellEnd"/>
            <w:r w:rsidRPr="00D61500">
              <w:rPr>
                <w:rFonts w:ascii="AcadNusx" w:hAnsi="AcadNusx" w:cs="Times New Roman"/>
              </w:rPr>
              <w:t xml:space="preserve"> </w:t>
            </w:r>
            <w:r w:rsidR="00D61500" w:rsidRP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="00D61500" w:rsidRPr="00D61500">
              <w:rPr>
                <w:rFonts w:ascii="AcadNusx" w:hAnsi="AcadNusx" w:cs="Times New Roman"/>
              </w:rPr>
              <w:t>rvaas</w:t>
            </w:r>
            <w:proofErr w:type="spellEnd"/>
            <w:r w:rsidR="00D61500" w:rsidRP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="00D61500" w:rsidRPr="00D61500">
              <w:rPr>
                <w:rFonts w:ascii="AcadNusx" w:hAnsi="AcadNusx" w:cs="Times New Roman"/>
              </w:rPr>
              <w:t>ori</w:t>
            </w:r>
            <w:proofErr w:type="spellEnd"/>
            <w:r w:rsidR="00D61500" w:rsidRP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="00D61500" w:rsidRPr="00D61500">
              <w:rPr>
                <w:rFonts w:ascii="AcadNusx" w:hAnsi="AcadNusx" w:cs="Times New Roman"/>
              </w:rPr>
              <w:t>lari</w:t>
            </w:r>
            <w:proofErr w:type="spellEnd"/>
            <w:r w:rsidR="00D61500" w:rsidRPr="00D61500">
              <w:rPr>
                <w:rFonts w:ascii="AcadNusx" w:hAnsi="AcadNusx" w:cs="Times New Roman"/>
              </w:rPr>
              <w:t xml:space="preserve"> da 32 </w:t>
            </w:r>
            <w:proofErr w:type="spellStart"/>
            <w:r w:rsidR="00D61500" w:rsidRPr="00D61500">
              <w:rPr>
                <w:rFonts w:ascii="AcadNusx" w:hAnsi="AcadNusx" w:cs="Times New Roman"/>
              </w:rPr>
              <w:t>TeTri</w:t>
            </w:r>
            <w:proofErr w:type="spellEnd"/>
          </w:p>
        </w:tc>
      </w:tr>
    </w:tbl>
    <w:p w:rsidR="009C7BC5" w:rsidRDefault="009C7BC5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990"/>
        <w:gridCol w:w="4320"/>
        <w:gridCol w:w="90"/>
        <w:gridCol w:w="1080"/>
        <w:gridCol w:w="990"/>
        <w:gridCol w:w="90"/>
        <w:gridCol w:w="900"/>
        <w:gridCol w:w="990"/>
      </w:tblGrid>
      <w:tr w:rsidR="009C7BC5" w:rsidRPr="00B14B86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 w:rsidP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Pr="00B14B86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C5" w:rsidRDefault="009C7BC5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7</w:t>
            </w:r>
          </w:p>
        </w:tc>
      </w:tr>
      <w:tr w:rsidR="00047B49" w:rsidTr="007D45F2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Pr="00393391" w:rsidRDefault="00047B49" w:rsidP="001A4CE4">
            <w:pPr>
              <w:spacing w:line="240" w:lineRule="auto"/>
              <w:jc w:val="center"/>
              <w:rPr>
                <w:rFonts w:ascii="AcadNusx" w:hAnsi="AcadNusx" w:cs="Times New Roman"/>
                <w:b/>
              </w:rPr>
            </w:pPr>
            <w:proofErr w:type="spellStart"/>
            <w:r w:rsidRPr="00393391">
              <w:rPr>
                <w:rFonts w:ascii="AcadNusx" w:hAnsi="AcadNusx" w:cs="Times New Roman"/>
                <w:b/>
              </w:rPr>
              <w:t>mdinare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sanaliaze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arsebul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saTave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nagebobaze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Tevzsavalis</w:t>
            </w:r>
            <w:proofErr w:type="spellEnd"/>
            <w:r w:rsidRPr="00393391">
              <w:rPr>
                <w:rFonts w:ascii="AcadNusx" w:hAnsi="AcadNusx" w:cs="Times New Roman"/>
                <w:b/>
              </w:rPr>
              <w:t xml:space="preserve"> </w:t>
            </w:r>
            <w:proofErr w:type="spellStart"/>
            <w:r w:rsidRPr="00393391">
              <w:rPr>
                <w:rFonts w:ascii="AcadNusx" w:hAnsi="AcadNusx" w:cs="Times New Roman"/>
                <w:b/>
              </w:rPr>
              <w:t>moswyoba</w:t>
            </w:r>
            <w:proofErr w:type="spellEnd"/>
          </w:p>
        </w:tc>
      </w:tr>
      <w:tr w:rsidR="00047B49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Default="00047B49" w:rsidP="00047B49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Default="00047B49" w:rsidP="00047B49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sab</w:t>
            </w:r>
          </w:p>
          <w:p w:rsidR="00047B49" w:rsidRPr="00B14B86" w:rsidRDefault="00047B49" w:rsidP="00047B49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fasi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Pr="00B14B86" w:rsidRDefault="00047B49" w:rsidP="00047B49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,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tirolis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tipis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wyalmimRebi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gisosis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foladis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konstruqciis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gadaWra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1,5 m.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sigrZis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nawilis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mosacileblad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, da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Semkravi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CarCos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axal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adgilze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daduReba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Pr="0017323A" w:rsidRDefault="0017323A" w:rsidP="00047B49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Pr="00393391" w:rsidRDefault="0017323A" w:rsidP="00047B49">
            <w:pPr>
              <w:spacing w:line="240" w:lineRule="auto"/>
              <w:jc w:val="center"/>
              <w:rPr>
                <w:rFonts w:ascii="AcadNusx" w:hAnsi="AcadNusx" w:cs="Times New Roman"/>
                <w:b/>
              </w:rPr>
            </w:pPr>
            <w:r w:rsidRPr="00393391">
              <w:rPr>
                <w:rFonts w:ascii="AcadNusx" w:hAnsi="AcadNusx" w:cs="Times New Roman"/>
                <w:b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Pr="00393391" w:rsidRDefault="0017323A" w:rsidP="00047B49">
            <w:pPr>
              <w:spacing w:line="240" w:lineRule="auto"/>
              <w:jc w:val="center"/>
              <w:rPr>
                <w:rFonts w:ascii="AcadNusx" w:hAnsi="AcadNusx" w:cs="Times New Roman"/>
                <w:b/>
              </w:rPr>
            </w:pPr>
            <w:r w:rsidRPr="00393391">
              <w:rPr>
                <w:rFonts w:ascii="AcadNusx" w:hAnsi="AcadNusx" w:cs="Times New Roman"/>
                <w:b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9" w:rsidRPr="0017323A" w:rsidRDefault="0017323A" w:rsidP="00047B49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17323A">
              <w:rPr>
                <w:rFonts w:ascii="AcadNusx" w:hAnsi="AcadNusx" w:cs="Times New Roman"/>
                <w:sz w:val="20"/>
                <w:szCs w:val="20"/>
              </w:rPr>
              <w:t>200,00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proofErr w:type="gramEnd"/>
            <w:r>
              <w:rPr>
                <w:rFonts w:ascii="AcadNusx" w:hAnsi="AcadNusx" w:cs="Times New Roman"/>
                <w:sz w:val="20"/>
                <w:szCs w:val="20"/>
              </w:rPr>
              <w:t xml:space="preserve"> da w.</w:t>
            </w:r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46-25-1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saTave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nagebobaze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,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mongreva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kvanZis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mosawyobad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17323A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9,4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17323A">
              <w:rPr>
                <w:rFonts w:ascii="AcadNusx" w:hAnsi="AcadNusx" w:cs="Times New Roman"/>
                <w:sz w:val="20"/>
                <w:szCs w:val="20"/>
              </w:rPr>
              <w:t>550,84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AcadNusx" w:hAnsi="AcadNusx" w:cs="Times New Roman"/>
                <w:sz w:val="20"/>
                <w:szCs w:val="20"/>
              </w:rPr>
              <w:t xml:space="preserve">                 4-2-16-9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saproeqto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qveS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da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gevrdze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zedapiris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gadarecxva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wneviani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wylis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WavliT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  <w:vertAlign w:val="superscript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17323A">
              <w:rPr>
                <w:rFonts w:ascii="AcadNusx" w:hAnsi="AcadNusx" w:cs="Times New Roman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4,50</w:t>
            </w:r>
          </w:p>
        </w:tc>
      </w:tr>
      <w:tr w:rsidR="0017323A" w:rsidTr="0017323A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w</w:t>
            </w:r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37-64-1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Semasworebeli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fenis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mowyoba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r w:rsidRPr="00B14B8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-20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klasis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monoliTuri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betoniT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17323A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tabs>
                <w:tab w:val="left" w:pos="-108"/>
              </w:tabs>
              <w:spacing w:line="240" w:lineRule="auto"/>
              <w:ind w:left="-108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2,9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138,4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401,36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46-156</w:t>
            </w:r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46-172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proofErr w:type="gramStart"/>
            <w:r w:rsidRPr="00B14B86">
              <w:rPr>
                <w:rFonts w:ascii="AcadNusx" w:hAnsi="AcadNusx" w:cs="Times New Roman"/>
                <w:sz w:val="20"/>
                <w:szCs w:val="20"/>
              </w:rPr>
              <w:t>saankere</w:t>
            </w:r>
            <w:proofErr w:type="spellEnd"/>
            <w:proofErr w:type="gram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burRilebis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mowyoba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arsebul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betonSi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.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diametri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20 mm.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sigrZe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20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ind w:left="-1278" w:firstLine="1170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5,76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1267,20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smeg</w:t>
            </w:r>
            <w:proofErr w:type="spellEnd"/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p. 7-12-2-1-1 (7-35)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ankerebis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Camagreba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burRilebSi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polimercementis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xsnariT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220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,00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w</w:t>
            </w:r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37-64-1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Ziris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dabetoneba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monoliTuri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betoniT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   </w:t>
            </w:r>
            <w:r w:rsidRPr="00B14B8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4B86">
              <w:rPr>
                <w:rFonts w:ascii="AcadNusx" w:hAnsi="AcadNusx" w:cs="Times New Roman"/>
                <w:sz w:val="20"/>
                <w:szCs w:val="20"/>
              </w:rPr>
              <w:t>-25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17323A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1,74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278,4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0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w</w:t>
            </w:r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37-64-1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gverdiTi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kedlisa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da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safexurebis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dabetoneba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monoliTuri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betoniT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   </w:t>
            </w:r>
            <w:r w:rsidRPr="00B14B8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14B86">
              <w:rPr>
                <w:rFonts w:ascii="AcadNusx" w:hAnsi="AcadNusx" w:cs="Times New Roman"/>
                <w:sz w:val="20"/>
                <w:szCs w:val="20"/>
              </w:rPr>
              <w:t>-25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17323A">
              <w:rPr>
                <w:rFonts w:ascii="AcadNusx" w:hAnsi="AcadNusx" w:cs="Times New Roman"/>
                <w:sz w:val="20"/>
                <w:szCs w:val="20"/>
              </w:rPr>
              <w:t>m</w:t>
            </w:r>
            <w:r w:rsidRPr="0017323A">
              <w:rPr>
                <w:rFonts w:ascii="AcadNusx" w:hAnsi="AcadNusx" w:cs="Times New Roman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25,5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D61500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17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4437,00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w.37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>-66-2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armatura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saproeqto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Tevzsavalis</w:t>
            </w:r>
            <w:proofErr w:type="spellEnd"/>
            <w:r w:rsidRPr="00B14B86"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B14B86">
              <w:rPr>
                <w:rFonts w:ascii="AcadNusx" w:hAnsi="AcadNusx" w:cs="Times New Roman"/>
                <w:sz w:val="20"/>
                <w:szCs w:val="20"/>
              </w:rPr>
              <w:t>armirebisaTvis</w:t>
            </w:r>
            <w:proofErr w:type="spellEnd"/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17323A">
              <w:rPr>
                <w:rFonts w:ascii="AcadNusx" w:hAnsi="AcadNusx" w:cs="Times New Roman"/>
                <w:sz w:val="20"/>
                <w:szCs w:val="20"/>
              </w:rPr>
              <w:t>Kg.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 w:rsidRPr="00B14B86">
              <w:rPr>
                <w:rFonts w:ascii="AcadNusx" w:hAnsi="AcadNusx" w:cs="Times New Roman"/>
                <w:sz w:val="20"/>
                <w:szCs w:val="20"/>
              </w:rPr>
              <w:t>1713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1,96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2257,48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9616,78</w:t>
            </w:r>
          </w:p>
        </w:tc>
      </w:tr>
      <w:tr w:rsidR="00D61500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gauTvaliswinebeli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3%</w:t>
            </w:r>
          </w:p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Pr="00B14B86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288,03</w:t>
            </w:r>
          </w:p>
        </w:tc>
      </w:tr>
      <w:tr w:rsidR="00D61500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gauTvaliswinebeli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xarjebiT</w:t>
            </w:r>
            <w:proofErr w:type="spellEnd"/>
          </w:p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Pr="00B14B86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9904,81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zednadebi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8%</w:t>
            </w:r>
          </w:p>
          <w:p w:rsidR="0017323A" w:rsidRPr="00B14B86" w:rsidRDefault="0017323A" w:rsidP="00D61500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(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9904</w:t>
            </w:r>
            <w:r>
              <w:rPr>
                <w:rFonts w:ascii="AcadNusx" w:hAnsi="AcadNusx" w:cs="Times New Roman"/>
                <w:sz w:val="20"/>
                <w:szCs w:val="20"/>
              </w:rPr>
              <w:t>,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81</w:t>
            </w:r>
            <w:r>
              <w:rPr>
                <w:rFonts w:ascii="AcadNusx" w:hAnsi="AcadNusx" w:cs="Times New Roman"/>
                <w:sz w:val="20"/>
                <w:szCs w:val="20"/>
              </w:rPr>
              <w:t>×0,08)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792,38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zednadebi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xarjebiT</w:t>
            </w:r>
            <w:proofErr w:type="spellEnd"/>
          </w:p>
          <w:p w:rsidR="0017323A" w:rsidRPr="00B14B86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10697,19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gegmiuri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dagroveba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6%</w:t>
            </w:r>
          </w:p>
          <w:p w:rsidR="0017323A" w:rsidRDefault="0017323A" w:rsidP="00D61500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(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10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697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,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19</w:t>
            </w:r>
            <w:r>
              <w:rPr>
                <w:rFonts w:ascii="AcadNusx" w:hAnsi="AcadNusx" w:cs="Times New Roman"/>
                <w:sz w:val="20"/>
                <w:szCs w:val="20"/>
              </w:rPr>
              <w:t>×0,06)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641,83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gegmiuri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dagrovebiT</w:t>
            </w:r>
            <w:proofErr w:type="spellEnd"/>
          </w:p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11339,02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18%</w:t>
            </w:r>
          </w:p>
          <w:p w:rsidR="0017323A" w:rsidRDefault="0017323A" w:rsidP="00D61500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(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11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33</w:t>
            </w:r>
            <w:r w:rsidR="00E21947">
              <w:rPr>
                <w:rFonts w:ascii="AcadNusx" w:hAnsi="AcadNusx" w:cs="Times New Roman"/>
                <w:sz w:val="20"/>
                <w:szCs w:val="20"/>
              </w:rPr>
              <w:t>9,</w:t>
            </w:r>
            <w:r w:rsidR="00D61500">
              <w:rPr>
                <w:rFonts w:ascii="AcadNusx" w:hAnsi="AcadNusx" w:cs="Times New Roman"/>
                <w:sz w:val="20"/>
                <w:szCs w:val="20"/>
              </w:rPr>
              <w:t>02</w:t>
            </w:r>
            <w:r>
              <w:rPr>
                <w:rFonts w:ascii="AcadNusx" w:hAnsi="AcadNusx" w:cs="Times New Roman"/>
                <w:sz w:val="20"/>
                <w:szCs w:val="20"/>
              </w:rPr>
              <w:t>×0,18)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2041,02</w:t>
            </w:r>
          </w:p>
        </w:tc>
      </w:tr>
      <w:tr w:rsidR="0017323A" w:rsidTr="00047B4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both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sul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AcadNusx" w:hAnsi="AcadNusx" w:cs="Times New Roman"/>
                <w:sz w:val="20"/>
                <w:szCs w:val="20"/>
              </w:rPr>
              <w:t xml:space="preserve">-s </w:t>
            </w: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CaTvliT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proofErr w:type="spellStart"/>
            <w:r>
              <w:rPr>
                <w:rFonts w:ascii="AcadNusx" w:hAnsi="AcadNusx" w:cs="Times New Roman"/>
                <w:sz w:val="20"/>
                <w:szCs w:val="20"/>
              </w:rPr>
              <w:t>lari</w:t>
            </w:r>
            <w:proofErr w:type="spellEnd"/>
          </w:p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Pr="00B14B86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17323A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A" w:rsidRDefault="00D61500" w:rsidP="0017323A">
            <w:pPr>
              <w:spacing w:line="240" w:lineRule="auto"/>
              <w:jc w:val="center"/>
              <w:rPr>
                <w:rFonts w:ascii="AcadNusx" w:hAnsi="AcadNusx" w:cs="Times New Roman"/>
                <w:sz w:val="20"/>
                <w:szCs w:val="20"/>
              </w:rPr>
            </w:pPr>
            <w:r>
              <w:rPr>
                <w:rFonts w:ascii="AcadNusx" w:hAnsi="AcadNusx" w:cs="Times New Roman"/>
                <w:sz w:val="20"/>
                <w:szCs w:val="20"/>
              </w:rPr>
              <w:t>13380,04</w:t>
            </w:r>
          </w:p>
        </w:tc>
      </w:tr>
      <w:tr w:rsidR="00D61500" w:rsidRPr="00B14B86" w:rsidTr="001A4CE4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00" w:rsidRPr="00D61500" w:rsidRDefault="00047B49" w:rsidP="00D61500">
            <w:pPr>
              <w:spacing w:line="240" w:lineRule="auto"/>
              <w:jc w:val="center"/>
              <w:rPr>
                <w:rFonts w:ascii="AcadNusx" w:hAnsi="AcadNusx" w:cs="Times New Roman"/>
              </w:rPr>
            </w:pPr>
            <w:r w:rsidRPr="00047B49">
              <w:rPr>
                <w:sz w:val="20"/>
                <w:szCs w:val="20"/>
              </w:rPr>
              <w:br w:type="page"/>
            </w:r>
            <w:proofErr w:type="spellStart"/>
            <w:r w:rsidR="00D61500">
              <w:rPr>
                <w:rFonts w:ascii="AcadNusx" w:hAnsi="AcadNusx" w:cs="Times New Roman"/>
              </w:rPr>
              <w:t>cameti</w:t>
            </w:r>
            <w:proofErr w:type="spellEnd"/>
            <w:r w:rsid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="00D61500" w:rsidRPr="00D61500">
              <w:rPr>
                <w:rFonts w:ascii="AcadNusx" w:hAnsi="AcadNusx" w:cs="Times New Roman"/>
              </w:rPr>
              <w:t>aTas</w:t>
            </w:r>
            <w:proofErr w:type="spellEnd"/>
            <w:r w:rsidR="00D61500" w:rsidRPr="00D61500">
              <w:rPr>
                <w:rFonts w:ascii="AcadNusx" w:hAnsi="AcadNusx" w:cs="Times New Roman"/>
              </w:rPr>
              <w:t xml:space="preserve">  </w:t>
            </w:r>
            <w:proofErr w:type="spellStart"/>
            <w:r w:rsidR="00D61500">
              <w:rPr>
                <w:rFonts w:ascii="AcadNusx" w:hAnsi="AcadNusx" w:cs="Times New Roman"/>
              </w:rPr>
              <w:t>samas</w:t>
            </w:r>
            <w:proofErr w:type="spellEnd"/>
            <w:r w:rsid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="00D61500">
              <w:rPr>
                <w:rFonts w:ascii="AcadNusx" w:hAnsi="AcadNusx" w:cs="Times New Roman"/>
              </w:rPr>
              <w:t>oTxmoci</w:t>
            </w:r>
            <w:proofErr w:type="spellEnd"/>
            <w:r w:rsidR="00D61500">
              <w:rPr>
                <w:rFonts w:ascii="AcadNusx" w:hAnsi="AcadNusx" w:cs="Times New Roman"/>
              </w:rPr>
              <w:t xml:space="preserve"> </w:t>
            </w:r>
            <w:proofErr w:type="spellStart"/>
            <w:r w:rsidR="00D61500">
              <w:rPr>
                <w:rFonts w:ascii="AcadNusx" w:hAnsi="AcadNusx" w:cs="Times New Roman"/>
              </w:rPr>
              <w:t>lari</w:t>
            </w:r>
            <w:proofErr w:type="spellEnd"/>
            <w:r w:rsidR="00D61500" w:rsidRPr="00D61500">
              <w:rPr>
                <w:rFonts w:ascii="AcadNusx" w:hAnsi="AcadNusx" w:cs="Times New Roman"/>
              </w:rPr>
              <w:t xml:space="preserve"> da </w:t>
            </w:r>
            <w:r w:rsidR="00D61500">
              <w:rPr>
                <w:rFonts w:ascii="AcadNusx" w:hAnsi="AcadNusx" w:cs="Times New Roman"/>
              </w:rPr>
              <w:t xml:space="preserve">4 </w:t>
            </w:r>
            <w:proofErr w:type="spellStart"/>
            <w:r w:rsidR="00D61500" w:rsidRPr="00D61500">
              <w:rPr>
                <w:rFonts w:ascii="AcadNusx" w:hAnsi="AcadNusx" w:cs="Times New Roman"/>
              </w:rPr>
              <w:t>TeTri</w:t>
            </w:r>
            <w:proofErr w:type="spellEnd"/>
          </w:p>
        </w:tc>
      </w:tr>
    </w:tbl>
    <w:p w:rsidR="00D61500" w:rsidRDefault="00D61500" w:rsidP="00D61500"/>
    <w:sectPr w:rsidR="00D615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027E8"/>
    <w:multiLevelType w:val="hybridMultilevel"/>
    <w:tmpl w:val="229C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A4"/>
    <w:rsid w:val="00047B49"/>
    <w:rsid w:val="00103138"/>
    <w:rsid w:val="0017323A"/>
    <w:rsid w:val="00276CA4"/>
    <w:rsid w:val="0028277B"/>
    <w:rsid w:val="00393391"/>
    <w:rsid w:val="00520FBA"/>
    <w:rsid w:val="009C7BC5"/>
    <w:rsid w:val="00B14B86"/>
    <w:rsid w:val="00BF169C"/>
    <w:rsid w:val="00D61500"/>
    <w:rsid w:val="00E21947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5C35E-3C7E-47BD-B78F-726C2A7C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B2"/>
    <w:pPr>
      <w:ind w:left="720"/>
      <w:contextualSpacing/>
    </w:pPr>
  </w:style>
  <w:style w:type="table" w:styleId="TableGrid">
    <w:name w:val="Table Grid"/>
    <w:basedOn w:val="TableNormal"/>
    <w:uiPriority w:val="39"/>
    <w:rsid w:val="00FD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1024-1B90-4418-98A9-97AE20E0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</dc:creator>
  <cp:keywords/>
  <dc:description/>
  <cp:lastModifiedBy>paata</cp:lastModifiedBy>
  <cp:revision>5</cp:revision>
  <cp:lastPrinted>2021-01-13T10:04:00Z</cp:lastPrinted>
  <dcterms:created xsi:type="dcterms:W3CDTF">2021-01-13T09:58:00Z</dcterms:created>
  <dcterms:modified xsi:type="dcterms:W3CDTF">2021-01-13T14:16:00Z</dcterms:modified>
</cp:coreProperties>
</file>