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A0EF" w14:textId="77777777" w:rsidR="00D06454" w:rsidRDefault="00D06454" w:rsidP="00D06454">
      <w:pPr>
        <w:rPr>
          <w:rFonts w:ascii="Sylfaen" w:hAnsi="Sylfaen"/>
          <w:color w:val="002060"/>
        </w:rPr>
      </w:pPr>
      <w:proofErr w:type="spellStart"/>
      <w:r>
        <w:rPr>
          <w:rFonts w:ascii="Sylfaen" w:hAnsi="Sylfaen" w:cs="Sylfaen"/>
          <w:color w:val="002060"/>
        </w:rPr>
        <w:t>ს</w:t>
      </w:r>
      <w:r>
        <w:rPr>
          <w:rFonts w:ascii="Sylfaen" w:hAnsi="Sylfaen"/>
          <w:color w:val="002060"/>
        </w:rPr>
        <w:t>.</w:t>
      </w:r>
      <w:r>
        <w:rPr>
          <w:rFonts w:ascii="Sylfaen" w:hAnsi="Sylfaen" w:cs="Sylfaen"/>
          <w:color w:val="002060"/>
        </w:rPr>
        <w:t>ს</w:t>
      </w:r>
      <w:proofErr w:type="spellEnd"/>
      <w:r>
        <w:rPr>
          <w:rFonts w:ascii="Sylfaen" w:hAnsi="Sylfaen"/>
          <w:color w:val="002060"/>
        </w:rPr>
        <w:t xml:space="preserve">. </w:t>
      </w:r>
      <w:proofErr w:type="spellStart"/>
      <w:r>
        <w:rPr>
          <w:rFonts w:ascii="Sylfaen" w:hAnsi="Sylfaen" w:cs="Sylfaen"/>
          <w:color w:val="002060"/>
        </w:rPr>
        <w:t>ლომისი</w:t>
      </w:r>
      <w:proofErr w:type="spellEnd"/>
      <w:r>
        <w:rPr>
          <w:rFonts w:ascii="Sylfaen" w:hAnsi="Sylfaen"/>
          <w:color w:val="002060"/>
        </w:rPr>
        <w:t>/</w:t>
      </w:r>
      <w:proofErr w:type="spellStart"/>
      <w:r>
        <w:rPr>
          <w:rFonts w:ascii="Sylfaen" w:hAnsi="Sylfaen" w:cs="Sylfaen"/>
          <w:color w:val="002060"/>
        </w:rPr>
        <w:t>ლუდსახარში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 w:cs="Sylfaen"/>
          <w:color w:val="002060"/>
        </w:rPr>
        <w:t>ნატახტარი</w:t>
      </w:r>
      <w:proofErr w:type="spellEnd"/>
      <w:r>
        <w:rPr>
          <w:rFonts w:ascii="Sylfaen" w:hAnsi="Sylfaen"/>
          <w:color w:val="002060"/>
        </w:rPr>
        <w:t xml:space="preserve"> -</w:t>
      </w:r>
      <w:proofErr w:type="spellStart"/>
      <w:r>
        <w:rPr>
          <w:rFonts w:ascii="Sylfaen" w:hAnsi="Sylfaen" w:cs="Sylfaen"/>
          <w:color w:val="002060"/>
        </w:rPr>
        <w:t>აცხადებს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 w:cs="Sylfaen"/>
          <w:color w:val="002060"/>
        </w:rPr>
        <w:t>ტენდერს</w:t>
      </w:r>
      <w:proofErr w:type="spellEnd"/>
      <w:r>
        <w:rPr>
          <w:rFonts w:ascii="Sylfaen" w:hAnsi="Sylfaen"/>
          <w:color w:val="002060"/>
        </w:rPr>
        <w:t xml:space="preserve">:  </w:t>
      </w:r>
    </w:p>
    <w:p w14:paraId="62A4CBEF" w14:textId="616B12D2" w:rsidR="00D06454" w:rsidRPr="00A019E4" w:rsidRDefault="00D06454" w:rsidP="00D06454">
      <w:pPr>
        <w:spacing w:after="0" w:line="240" w:lineRule="auto"/>
        <w:rPr>
          <w:rFonts w:ascii="Sylfaen" w:eastAsia="Times New Roman" w:hAnsi="Sylfaen" w:cs="Calibri"/>
          <w:b/>
          <w:bCs/>
          <w:color w:val="002060"/>
          <w:lang w:val="ka-GE"/>
        </w:rPr>
      </w:pPr>
      <w:r>
        <w:rPr>
          <w:rFonts w:ascii="Sylfaen" w:eastAsia="Times New Roman" w:hAnsi="Sylfaen" w:cs="Sylfaen"/>
          <w:b/>
          <w:bCs/>
          <w:color w:val="002060"/>
        </w:rPr>
        <w:t xml:space="preserve">                      ა</w:t>
      </w:r>
      <w:r>
        <w:rPr>
          <w:rFonts w:ascii="Sylfaen" w:eastAsia="Times New Roman" w:hAnsi="Sylfaen" w:cs="Calibri"/>
          <w:b/>
          <w:bCs/>
          <w:color w:val="002060"/>
        </w:rPr>
        <w:t xml:space="preserve">) </w:t>
      </w:r>
      <w:proofErr w:type="spellStart"/>
      <w:r>
        <w:rPr>
          <w:rFonts w:ascii="Sylfaen" w:eastAsia="Times New Roman" w:hAnsi="Sylfaen" w:cs="Sylfaen"/>
          <w:b/>
          <w:bCs/>
          <w:color w:val="002060"/>
        </w:rPr>
        <w:t>ნომრით</w:t>
      </w:r>
      <w:proofErr w:type="spellEnd"/>
      <w:r>
        <w:rPr>
          <w:rFonts w:ascii="Sylfaen" w:eastAsia="Times New Roman" w:hAnsi="Sylfaen" w:cs="Calibri"/>
          <w:b/>
          <w:bCs/>
          <w:color w:val="002060"/>
        </w:rPr>
        <w:t xml:space="preserve"> #-EF-GE/5</w:t>
      </w:r>
      <w:r w:rsidR="00A019E4">
        <w:rPr>
          <w:rFonts w:ascii="Sylfaen" w:eastAsia="Times New Roman" w:hAnsi="Sylfaen" w:cs="Calibri"/>
          <w:b/>
          <w:bCs/>
          <w:color w:val="002060"/>
          <w:lang w:val="ka-GE"/>
        </w:rPr>
        <w:t>78</w:t>
      </w:r>
    </w:p>
    <w:p w14:paraId="67308B3B" w14:textId="7C431B34" w:rsidR="00D06454" w:rsidRDefault="00D06454" w:rsidP="00D06454">
      <w:pPr>
        <w:spacing w:after="0" w:line="240" w:lineRule="auto"/>
        <w:rPr>
          <w:rFonts w:ascii="Sylfaen" w:eastAsia="Times New Roman" w:hAnsi="Sylfaen" w:cs="Calibri"/>
          <w:b/>
          <w:bCs/>
          <w:color w:val="002060"/>
          <w:lang w:val="ka-GE"/>
        </w:rPr>
      </w:pPr>
      <w:r>
        <w:rPr>
          <w:rFonts w:ascii="Sylfaen" w:eastAsia="Times New Roman" w:hAnsi="Sylfaen" w:cs="Sylfaen"/>
          <w:b/>
          <w:bCs/>
          <w:color w:val="002060"/>
        </w:rPr>
        <w:t xml:space="preserve">                      ბ</w:t>
      </w:r>
      <w:r>
        <w:rPr>
          <w:rFonts w:ascii="Sylfaen" w:eastAsia="Times New Roman" w:hAnsi="Sylfaen" w:cs="Calibri"/>
          <w:b/>
          <w:bCs/>
          <w:color w:val="002060"/>
        </w:rPr>
        <w:t xml:space="preserve">) </w:t>
      </w:r>
      <w:proofErr w:type="spellStart"/>
      <w:r>
        <w:rPr>
          <w:rFonts w:ascii="Sylfaen" w:eastAsia="Times New Roman" w:hAnsi="Sylfaen" w:cs="Sylfaen"/>
          <w:b/>
          <w:bCs/>
          <w:color w:val="002060"/>
        </w:rPr>
        <w:t>დანიშნულება</w:t>
      </w:r>
      <w:proofErr w:type="spellEnd"/>
      <w:r>
        <w:rPr>
          <w:rFonts w:ascii="Sylfaen" w:eastAsia="Times New Roman" w:hAnsi="Sylfaen" w:cs="Calibri"/>
          <w:b/>
          <w:bCs/>
          <w:color w:val="002060"/>
        </w:rPr>
        <w:t xml:space="preserve">:  </w:t>
      </w:r>
      <w:r w:rsidR="00A019E4">
        <w:rPr>
          <w:rFonts w:ascii="Sylfaen" w:eastAsia="Times New Roman" w:hAnsi="Sylfaen" w:cs="Calibri"/>
          <w:b/>
          <w:bCs/>
          <w:color w:val="002060"/>
          <w:lang w:val="ka-GE"/>
        </w:rPr>
        <w:t xml:space="preserve">უწყვეტი კვების წყაროს/ების </w:t>
      </w:r>
      <w:r>
        <w:rPr>
          <w:rFonts w:ascii="Sylfaen" w:eastAsia="Times New Roman" w:hAnsi="Sylfaen" w:cs="Calibri"/>
          <w:b/>
          <w:bCs/>
          <w:color w:val="002060"/>
          <w:lang w:val="ka-GE"/>
        </w:rPr>
        <w:t>შ</w:t>
      </w:r>
      <w:r w:rsidR="00A019E4">
        <w:rPr>
          <w:rFonts w:ascii="Sylfaen" w:eastAsia="Times New Roman" w:hAnsi="Sylfaen" w:cs="Calibri"/>
          <w:b/>
          <w:bCs/>
          <w:color w:val="002060"/>
          <w:lang w:val="ka-GE"/>
        </w:rPr>
        <w:t>ესყიდვა</w:t>
      </w:r>
    </w:p>
    <w:p w14:paraId="4C5A367E" w14:textId="77777777" w:rsidR="00D06454" w:rsidRDefault="00D06454" w:rsidP="00D06454">
      <w:pPr>
        <w:spacing w:after="0" w:line="240" w:lineRule="auto"/>
        <w:rPr>
          <w:rFonts w:ascii="Sylfaen" w:eastAsia="Times New Roman" w:hAnsi="Sylfaen" w:cs="Calibri"/>
          <w:b/>
          <w:bCs/>
          <w:color w:val="002060"/>
        </w:rPr>
      </w:pPr>
    </w:p>
    <w:p w14:paraId="3BE9545E" w14:textId="77777777" w:rsidR="00D06454" w:rsidRDefault="00D06454" w:rsidP="00D06454">
      <w:pPr>
        <w:spacing w:after="0" w:line="240" w:lineRule="auto"/>
        <w:rPr>
          <w:rFonts w:ascii="Sylfaen" w:eastAsia="Times New Roman" w:hAnsi="Sylfaen" w:cs="Calibri"/>
          <w:color w:val="002060"/>
        </w:rPr>
      </w:pPr>
      <w:proofErr w:type="spellStart"/>
      <w:r>
        <w:rPr>
          <w:rFonts w:ascii="Sylfaen" w:eastAsia="Times New Roman" w:hAnsi="Sylfaen" w:cs="Sylfaen"/>
          <w:color w:val="002060"/>
        </w:rPr>
        <w:t>თანდართულ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ფაილებში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შეგიძლიათ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იხილოთ</w:t>
      </w:r>
      <w:proofErr w:type="spellEnd"/>
      <w:r>
        <w:rPr>
          <w:rFonts w:ascii="Sylfaen" w:eastAsia="Times New Roman" w:hAnsi="Sylfaen" w:cs="Calibri"/>
          <w:color w:val="002060"/>
        </w:rPr>
        <w:t>:</w:t>
      </w:r>
    </w:p>
    <w:p w14:paraId="6D16DDCB" w14:textId="35779107" w:rsidR="00D06454" w:rsidRPr="00A019E4" w:rsidRDefault="00D06454" w:rsidP="00A019E4">
      <w:pPr>
        <w:rPr>
          <w:rFonts w:ascii="Sylfaen" w:hAnsi="Sylfaen"/>
          <w:color w:val="002060"/>
        </w:rPr>
      </w:pPr>
      <w:proofErr w:type="spellStart"/>
      <w:r w:rsidRPr="00A019E4">
        <w:rPr>
          <w:rFonts w:ascii="Sylfaen" w:hAnsi="Sylfaen" w:cs="Sylfaen"/>
          <w:color w:val="002060"/>
        </w:rPr>
        <w:t>ტენდერის</w:t>
      </w:r>
      <w:proofErr w:type="spellEnd"/>
      <w:r w:rsidRPr="00A019E4">
        <w:rPr>
          <w:rFonts w:ascii="Sylfaen" w:hAnsi="Sylfaen" w:cs="Sylfaen"/>
          <w:color w:val="002060"/>
        </w:rPr>
        <w:t xml:space="preserve"> </w:t>
      </w:r>
      <w:proofErr w:type="spellStart"/>
      <w:r w:rsidRPr="00A019E4">
        <w:rPr>
          <w:rFonts w:ascii="Sylfaen" w:hAnsi="Sylfaen" w:cs="Sylfaen"/>
          <w:color w:val="002060"/>
        </w:rPr>
        <w:t>სააპლიკაციო</w:t>
      </w:r>
      <w:proofErr w:type="spellEnd"/>
      <w:r w:rsidRPr="00A019E4">
        <w:rPr>
          <w:rFonts w:ascii="Sylfaen" w:hAnsi="Sylfaen"/>
          <w:color w:val="002060"/>
        </w:rPr>
        <w:t xml:space="preserve"> </w:t>
      </w:r>
      <w:proofErr w:type="spellStart"/>
      <w:proofErr w:type="gramStart"/>
      <w:r w:rsidRPr="00A019E4">
        <w:rPr>
          <w:rFonts w:ascii="Sylfaen" w:hAnsi="Sylfaen" w:cs="Sylfaen"/>
          <w:color w:val="002060"/>
        </w:rPr>
        <w:t>ფორმა</w:t>
      </w:r>
      <w:proofErr w:type="spellEnd"/>
      <w:r w:rsidRPr="00A019E4">
        <w:rPr>
          <w:rFonts w:ascii="Sylfaen" w:hAnsi="Sylfaen"/>
          <w:color w:val="002060"/>
        </w:rPr>
        <w:t>;</w:t>
      </w:r>
      <w:proofErr w:type="gramEnd"/>
    </w:p>
    <w:p w14:paraId="1CBBD73F" w14:textId="38B5180A" w:rsidR="00A019E4" w:rsidRPr="00A019E4" w:rsidRDefault="00A019E4" w:rsidP="00A019E4">
      <w:pPr>
        <w:rPr>
          <w:rFonts w:ascii="Sylfaen" w:hAnsi="Sylfaen"/>
          <w:color w:val="002060"/>
          <w:lang w:val="ka-GE"/>
        </w:rPr>
      </w:pPr>
      <w:r>
        <w:rPr>
          <w:rFonts w:ascii="Sylfaen" w:hAnsi="Sylfaen"/>
          <w:color w:val="002060"/>
          <w:lang w:val="ka-GE"/>
        </w:rPr>
        <w:t xml:space="preserve">უწყვეტი კვების წყაროს </w:t>
      </w:r>
      <w:r w:rsidRPr="00A019E4">
        <w:rPr>
          <w:rFonts w:ascii="Sylfaen" w:hAnsi="Sylfaen"/>
          <w:color w:val="002060"/>
          <w:lang w:val="ka-GE"/>
        </w:rPr>
        <w:t>პარამეტრები:</w:t>
      </w:r>
    </w:p>
    <w:p w14:paraId="2147B57A" w14:textId="16C15FB4" w:rsidR="00D06454" w:rsidRPr="00A019E4" w:rsidRDefault="00A019E4" w:rsidP="00A019E4">
      <w:pPr>
        <w:rPr>
          <w:rFonts w:ascii="Sylfaen" w:hAnsi="Sylfaen"/>
          <w:color w:val="002060"/>
          <w:lang w:val="ka-GE"/>
        </w:rPr>
      </w:pPr>
      <w:r w:rsidRPr="00A019E4">
        <w:rPr>
          <w:rFonts w:ascii="Sylfaen" w:hAnsi="Sylfaen"/>
          <w:color w:val="002060"/>
          <w:lang w:val="ka-GE"/>
        </w:rPr>
        <w:t>Type: Online</w:t>
      </w:r>
      <w:r>
        <w:rPr>
          <w:rFonts w:ascii="Sylfaen" w:hAnsi="Sylfaen"/>
          <w:color w:val="002060"/>
          <w:lang w:val="ka-GE"/>
        </w:rPr>
        <w:br/>
      </w:r>
      <w:r w:rsidRPr="00A019E4">
        <w:rPr>
          <w:rFonts w:ascii="Sylfaen" w:hAnsi="Sylfaen"/>
          <w:color w:val="002060"/>
          <w:lang w:val="ka-GE"/>
        </w:rPr>
        <w:t>Form: Rack Mountable</w:t>
      </w:r>
      <w:r>
        <w:rPr>
          <w:rFonts w:ascii="Sylfaen" w:hAnsi="Sylfaen"/>
          <w:color w:val="002060"/>
          <w:lang w:val="ka-GE"/>
        </w:rPr>
        <w:br/>
      </w:r>
      <w:r w:rsidRPr="00A019E4">
        <w:rPr>
          <w:rFonts w:ascii="Sylfaen" w:hAnsi="Sylfaen"/>
          <w:color w:val="002060"/>
          <w:lang w:val="ka-GE"/>
        </w:rPr>
        <w:t>Capacity: 9000w (შესაძლებელია 3 ცალი 3000w UPS -ის ვარიანტის განხილვა, თუ თითოეულის სიმაღლე არ აღემატება 2U -ს)</w:t>
      </w:r>
      <w:r>
        <w:rPr>
          <w:rFonts w:ascii="Sylfaen" w:hAnsi="Sylfaen"/>
          <w:color w:val="002060"/>
          <w:lang w:val="ka-GE"/>
        </w:rPr>
        <w:br/>
      </w:r>
      <w:r w:rsidRPr="00A019E4">
        <w:rPr>
          <w:rFonts w:ascii="Sylfaen" w:hAnsi="Sylfaen"/>
          <w:color w:val="002060"/>
          <w:lang w:val="ka-GE"/>
        </w:rPr>
        <w:t>External Batteries: No</w:t>
      </w:r>
      <w:r>
        <w:rPr>
          <w:rFonts w:ascii="Sylfaen" w:hAnsi="Sylfaen"/>
          <w:color w:val="002060"/>
          <w:lang w:val="ka-GE"/>
        </w:rPr>
        <w:br/>
      </w:r>
      <w:r w:rsidRPr="00A019E4">
        <w:rPr>
          <w:rFonts w:ascii="Sylfaen" w:hAnsi="Sylfaen"/>
          <w:color w:val="002060"/>
          <w:lang w:val="ka-GE"/>
        </w:rPr>
        <w:t>Network management card: Desirable</w:t>
      </w:r>
      <w:r>
        <w:rPr>
          <w:rFonts w:ascii="Sylfaen" w:hAnsi="Sylfaen"/>
          <w:color w:val="002060"/>
          <w:lang w:val="ka-GE"/>
        </w:rPr>
        <w:br/>
      </w:r>
      <w:r w:rsidRPr="00A019E4">
        <w:rPr>
          <w:rFonts w:ascii="Sylfaen" w:hAnsi="Sylfaen"/>
          <w:color w:val="002060"/>
          <w:lang w:val="ka-GE"/>
        </w:rPr>
        <w:t>Transfer time: 0</w:t>
      </w:r>
      <w:r>
        <w:rPr>
          <w:rFonts w:ascii="Sylfaen" w:hAnsi="Sylfaen"/>
          <w:color w:val="002060"/>
          <w:lang w:val="ka-GE"/>
        </w:rPr>
        <w:br/>
      </w:r>
      <w:r w:rsidRPr="00A019E4">
        <w:rPr>
          <w:rFonts w:ascii="Sylfaen" w:hAnsi="Sylfaen"/>
          <w:color w:val="002060"/>
          <w:lang w:val="ka-GE"/>
        </w:rPr>
        <w:t>Phase: Single Phase</w:t>
      </w:r>
      <w:r>
        <w:rPr>
          <w:rFonts w:ascii="Sylfaen" w:hAnsi="Sylfaen"/>
          <w:color w:val="002060"/>
          <w:lang w:val="ka-GE"/>
        </w:rPr>
        <w:br/>
      </w:r>
      <w:r w:rsidRPr="00A019E4">
        <w:rPr>
          <w:rFonts w:ascii="Sylfaen" w:hAnsi="Sylfaen"/>
          <w:color w:val="002060"/>
          <w:lang w:val="ka-GE"/>
        </w:rPr>
        <w:t>Guarantee: &gt;=1Y</w:t>
      </w:r>
    </w:p>
    <w:p w14:paraId="5709CA95" w14:textId="77777777" w:rsidR="00D06454" w:rsidRDefault="00D06454" w:rsidP="00D06454">
      <w:pPr>
        <w:rPr>
          <w:rFonts w:ascii="Sylfaen" w:hAnsi="Sylfaen"/>
          <w:color w:val="002060"/>
        </w:rPr>
      </w:pPr>
      <w:proofErr w:type="spellStart"/>
      <w:r>
        <w:rPr>
          <w:rFonts w:ascii="Sylfaen" w:hAnsi="Sylfaen"/>
          <w:color w:val="002060"/>
        </w:rPr>
        <w:t>ტენდერის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პირობები</w:t>
      </w:r>
      <w:proofErr w:type="spellEnd"/>
      <w:r>
        <w:rPr>
          <w:rFonts w:ascii="Sylfaen" w:hAnsi="Sylfaen"/>
          <w:color w:val="002060"/>
        </w:rPr>
        <w:t>:</w:t>
      </w:r>
    </w:p>
    <w:p w14:paraId="77AC80ED" w14:textId="38CBFE9A" w:rsidR="00D06454" w:rsidRPr="00A019E4" w:rsidRDefault="00D06454" w:rsidP="00A019E4">
      <w:pPr>
        <w:pStyle w:val="ListParagraph"/>
        <w:numPr>
          <w:ilvl w:val="0"/>
          <w:numId w:val="2"/>
        </w:numPr>
        <w:rPr>
          <w:rFonts w:ascii="Sylfaen" w:hAnsi="Sylfaen"/>
          <w:color w:val="002060"/>
        </w:rPr>
      </w:pPr>
      <w:proofErr w:type="spellStart"/>
      <w:r>
        <w:rPr>
          <w:rFonts w:ascii="Sylfaen" w:hAnsi="Sylfaen"/>
          <w:color w:val="002060"/>
        </w:rPr>
        <w:t>ფასები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უნდა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შეიცავდეს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ყველა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შესაძლო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გადასახადს</w:t>
      </w:r>
      <w:proofErr w:type="spellEnd"/>
      <w:r>
        <w:rPr>
          <w:rFonts w:ascii="Sylfaen" w:hAnsi="Sylfaen"/>
          <w:color w:val="002060"/>
        </w:rPr>
        <w:t xml:space="preserve"> (</w:t>
      </w:r>
      <w:proofErr w:type="spellStart"/>
      <w:r>
        <w:rPr>
          <w:rFonts w:ascii="Sylfaen" w:hAnsi="Sylfaen"/>
          <w:color w:val="002060"/>
        </w:rPr>
        <w:t>დღგ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და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ა.შ</w:t>
      </w:r>
      <w:proofErr w:type="spellEnd"/>
      <w:r>
        <w:rPr>
          <w:rFonts w:ascii="Sylfaen" w:hAnsi="Sylfaen"/>
          <w:color w:val="002060"/>
        </w:rPr>
        <w:t>.</w:t>
      </w:r>
      <w:proofErr w:type="gramStart"/>
      <w:r>
        <w:rPr>
          <w:rFonts w:ascii="Sylfaen" w:hAnsi="Sylfaen"/>
          <w:color w:val="002060"/>
        </w:rPr>
        <w:t>)</w:t>
      </w:r>
      <w:r>
        <w:rPr>
          <w:rFonts w:ascii="Sylfaen" w:hAnsi="Sylfaen"/>
          <w:color w:val="002060"/>
          <w:lang w:val="ka-GE"/>
        </w:rPr>
        <w:t>;</w:t>
      </w:r>
      <w:proofErr w:type="gramEnd"/>
    </w:p>
    <w:p w14:paraId="2FDAF0E5" w14:textId="77777777" w:rsidR="00D06454" w:rsidRDefault="00D06454" w:rsidP="00D06454">
      <w:pPr>
        <w:pStyle w:val="ListParagraph"/>
        <w:numPr>
          <w:ilvl w:val="0"/>
          <w:numId w:val="2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fi-FI"/>
        </w:rPr>
        <w:t xml:space="preserve">გადახდის პირობები: </w:t>
      </w:r>
      <w:r>
        <w:rPr>
          <w:rFonts w:ascii="Sylfaen" w:hAnsi="Sylfaen"/>
          <w:color w:val="002060"/>
          <w:lang w:val="ka-GE"/>
        </w:rPr>
        <w:t>სამუშაოების შესრულებიდან 30 დღეში;</w:t>
      </w:r>
    </w:p>
    <w:p w14:paraId="7D585123" w14:textId="77777777" w:rsidR="00D06454" w:rsidRDefault="00D06454" w:rsidP="00D06454">
      <w:pPr>
        <w:pStyle w:val="ListParagraph"/>
        <w:numPr>
          <w:ilvl w:val="0"/>
          <w:numId w:val="2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ka-GE"/>
        </w:rPr>
        <w:t>გარანტიის პირობები;</w:t>
      </w:r>
    </w:p>
    <w:p w14:paraId="402DA4A6" w14:textId="12562056" w:rsidR="00D06454" w:rsidRDefault="00D06454" w:rsidP="00D06454">
      <w:pPr>
        <w:pStyle w:val="ListParagraph"/>
        <w:numPr>
          <w:ilvl w:val="0"/>
          <w:numId w:val="2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ka-GE"/>
        </w:rPr>
        <w:t>შეკვეთის მოწოდება უნდა მოხდეს 202</w:t>
      </w:r>
      <w:r w:rsidR="00A019E4">
        <w:rPr>
          <w:rFonts w:ascii="Sylfaen" w:hAnsi="Sylfaen"/>
          <w:color w:val="002060"/>
          <w:lang w:val="ka-GE"/>
        </w:rPr>
        <w:t>2</w:t>
      </w:r>
      <w:r>
        <w:rPr>
          <w:rFonts w:ascii="Sylfaen" w:hAnsi="Sylfaen"/>
          <w:color w:val="002060"/>
          <w:lang w:val="ka-GE"/>
        </w:rPr>
        <w:t xml:space="preserve"> </w:t>
      </w:r>
      <w:r w:rsidR="00A019E4">
        <w:rPr>
          <w:rFonts w:ascii="Sylfaen" w:hAnsi="Sylfaen"/>
          <w:color w:val="002060"/>
          <w:lang w:val="ka-GE"/>
        </w:rPr>
        <w:t>წელს;</w:t>
      </w:r>
    </w:p>
    <w:p w14:paraId="321254BD" w14:textId="77777777" w:rsidR="00D06454" w:rsidRDefault="00D06454" w:rsidP="00D06454">
      <w:pPr>
        <w:pStyle w:val="ListParagraph"/>
        <w:numPr>
          <w:ilvl w:val="0"/>
          <w:numId w:val="2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ka-GE"/>
        </w:rPr>
        <w:t>შემოთავაზებასთან ერთად გთხოვთ მოგვაწოდოთ კომპანიის ამონაწერი;</w:t>
      </w:r>
    </w:p>
    <w:p w14:paraId="18B49F4E" w14:textId="38DBD3E7" w:rsidR="00D06454" w:rsidRDefault="00D06454" w:rsidP="00D06454">
      <w:pPr>
        <w:spacing w:line="240" w:lineRule="auto"/>
        <w:rPr>
          <w:rFonts w:ascii="Sylfaen" w:hAnsi="Sylfaen"/>
          <w:color w:val="002060"/>
        </w:rPr>
      </w:pPr>
      <w:proofErr w:type="spellStart"/>
      <w:r>
        <w:rPr>
          <w:rFonts w:ascii="Sylfaen" w:hAnsi="Sylfaen"/>
          <w:color w:val="002060"/>
        </w:rPr>
        <w:t>შემოთავაზების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მიღება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იწყება</w:t>
      </w:r>
      <w:proofErr w:type="spellEnd"/>
      <w:r>
        <w:rPr>
          <w:rFonts w:ascii="Sylfaen" w:hAnsi="Sylfaen"/>
          <w:color w:val="002060"/>
        </w:rPr>
        <w:t xml:space="preserve">                       </w:t>
      </w:r>
      <w:r>
        <w:rPr>
          <w:rFonts w:ascii="Sylfaen" w:hAnsi="Sylfaen"/>
          <w:color w:val="002060"/>
          <w:lang w:val="ka-GE"/>
        </w:rPr>
        <w:t>28</w:t>
      </w:r>
      <w:r>
        <w:rPr>
          <w:rFonts w:ascii="Sylfaen" w:hAnsi="Sylfaen"/>
          <w:color w:val="002060"/>
        </w:rPr>
        <w:t>.0</w:t>
      </w:r>
      <w:r w:rsidR="00A019E4">
        <w:rPr>
          <w:rFonts w:ascii="Sylfaen" w:hAnsi="Sylfaen"/>
          <w:color w:val="002060"/>
          <w:lang w:val="ka-GE"/>
        </w:rPr>
        <w:t>1</w:t>
      </w:r>
      <w:r>
        <w:rPr>
          <w:rFonts w:ascii="Sylfaen" w:hAnsi="Sylfaen"/>
          <w:color w:val="002060"/>
        </w:rPr>
        <w:t>.202</w:t>
      </w:r>
      <w:r w:rsidR="00A019E4">
        <w:rPr>
          <w:rFonts w:ascii="Sylfaen" w:hAnsi="Sylfaen"/>
          <w:color w:val="002060"/>
          <w:lang w:val="ka-GE"/>
        </w:rPr>
        <w:t>2</w:t>
      </w:r>
      <w:r>
        <w:rPr>
          <w:rFonts w:ascii="Sylfaen" w:hAnsi="Sylfaen"/>
          <w:color w:val="002060"/>
        </w:rPr>
        <w:t xml:space="preserve">   </w:t>
      </w:r>
    </w:p>
    <w:p w14:paraId="64503C2A" w14:textId="4C52E239" w:rsidR="00D06454" w:rsidRPr="00A019E4" w:rsidRDefault="00D06454" w:rsidP="00D06454">
      <w:pPr>
        <w:spacing w:line="240" w:lineRule="auto"/>
        <w:rPr>
          <w:rFonts w:ascii="Sylfaen" w:hAnsi="Sylfaen"/>
          <w:color w:val="002060"/>
          <w:lang w:val="ka-GE"/>
        </w:rPr>
      </w:pPr>
      <w:proofErr w:type="spellStart"/>
      <w:r>
        <w:rPr>
          <w:rFonts w:ascii="Sylfaen" w:hAnsi="Sylfaen"/>
          <w:color w:val="002060"/>
        </w:rPr>
        <w:t>შემოთავაზების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მიღება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მთავრდება</w:t>
      </w:r>
      <w:proofErr w:type="spellEnd"/>
      <w:r>
        <w:rPr>
          <w:rFonts w:ascii="Sylfaen" w:hAnsi="Sylfaen"/>
          <w:color w:val="002060"/>
        </w:rPr>
        <w:t xml:space="preserve">              </w:t>
      </w:r>
      <w:r w:rsidR="00A019E4">
        <w:rPr>
          <w:rFonts w:ascii="Sylfaen" w:hAnsi="Sylfaen"/>
          <w:color w:val="002060"/>
          <w:lang w:val="ka-GE"/>
        </w:rPr>
        <w:t>10</w:t>
      </w:r>
      <w:r>
        <w:rPr>
          <w:rFonts w:ascii="Sylfaen" w:hAnsi="Sylfaen"/>
          <w:color w:val="002060"/>
        </w:rPr>
        <w:t>.</w:t>
      </w:r>
      <w:r w:rsidR="00A019E4">
        <w:rPr>
          <w:rFonts w:ascii="Sylfaen" w:hAnsi="Sylfaen"/>
          <w:color w:val="002060"/>
          <w:lang w:val="ka-GE"/>
        </w:rPr>
        <w:t>02</w:t>
      </w:r>
      <w:r>
        <w:rPr>
          <w:rFonts w:ascii="Sylfaen" w:hAnsi="Sylfaen"/>
          <w:color w:val="002060"/>
        </w:rPr>
        <w:t>.202</w:t>
      </w:r>
      <w:r w:rsidR="00A019E4">
        <w:rPr>
          <w:rFonts w:ascii="Sylfaen" w:hAnsi="Sylfaen"/>
          <w:color w:val="002060"/>
          <w:lang w:val="ka-GE"/>
        </w:rPr>
        <w:t>2</w:t>
      </w:r>
    </w:p>
    <w:p w14:paraId="75210660" w14:textId="77777777" w:rsidR="00D06454" w:rsidRDefault="00D06454" w:rsidP="00D06454">
      <w:pPr>
        <w:spacing w:after="0" w:line="240" w:lineRule="auto"/>
        <w:rPr>
          <w:rFonts w:ascii="Sylfaen" w:eastAsia="Times New Roman" w:hAnsi="Sylfaen" w:cs="Calibri"/>
          <w:color w:val="002060"/>
          <w:lang w:val="ka-GE"/>
        </w:rPr>
      </w:pPr>
      <w:proofErr w:type="spellStart"/>
      <w:r>
        <w:rPr>
          <w:rFonts w:ascii="Sylfaen" w:eastAsia="Times New Roman" w:hAnsi="Sylfaen" w:cs="Sylfaen"/>
          <w:color w:val="002060"/>
        </w:rPr>
        <w:t>შემოთავაზების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სტატუსის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შესახებ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შეტყობინება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გამოიგზავნება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სააპლიკაციო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ფორმაში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მითითებულ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ელექტრონულ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მისამართზე</w:t>
      </w:r>
      <w:proofErr w:type="spellEnd"/>
      <w:r>
        <w:rPr>
          <w:rFonts w:ascii="Sylfaen" w:eastAsia="Times New Roman" w:hAnsi="Sylfaen" w:cs="Calibri"/>
          <w:color w:val="002060"/>
          <w:lang w:val="ka-GE"/>
        </w:rPr>
        <w:t>.</w:t>
      </w:r>
    </w:p>
    <w:p w14:paraId="0EFE7907" w14:textId="77777777" w:rsidR="00D06454" w:rsidRDefault="00D06454" w:rsidP="00D06454">
      <w:pPr>
        <w:spacing w:after="0" w:line="240" w:lineRule="auto"/>
        <w:rPr>
          <w:rFonts w:ascii="Sylfaen" w:hAnsi="Sylfaen"/>
          <w:color w:val="002060"/>
        </w:rPr>
      </w:pPr>
    </w:p>
    <w:p w14:paraId="5375C79A" w14:textId="77777777" w:rsidR="00D06454" w:rsidRDefault="00D06454" w:rsidP="00D06454">
      <w:pPr>
        <w:spacing w:after="0" w:line="240" w:lineRule="auto"/>
        <w:rPr>
          <w:rFonts w:ascii="Sylfaen" w:eastAsia="Times New Roman" w:hAnsi="Sylfaen" w:cs="Calibri"/>
          <w:color w:val="002060"/>
        </w:rPr>
      </w:pPr>
      <w:proofErr w:type="spellStart"/>
      <w:r>
        <w:rPr>
          <w:rFonts w:ascii="Sylfaen" w:eastAsia="Times New Roman" w:hAnsi="Sylfaen" w:cs="Sylfaen"/>
          <w:color w:val="002060"/>
        </w:rPr>
        <w:t>ტენდერის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საკითხებთან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დაკავშირებით</w:t>
      </w:r>
      <w:proofErr w:type="spellEnd"/>
      <w:r>
        <w:rPr>
          <w:rFonts w:ascii="Sylfaen" w:eastAsia="Times New Roman" w:hAnsi="Sylfaen" w:cs="Calibri"/>
          <w:color w:val="002060"/>
        </w:rPr>
        <w:t xml:space="preserve">, </w:t>
      </w:r>
      <w:proofErr w:type="spellStart"/>
      <w:r>
        <w:rPr>
          <w:rFonts w:ascii="Sylfaen" w:eastAsia="Times New Roman" w:hAnsi="Sylfaen" w:cs="Sylfaen"/>
          <w:color w:val="002060"/>
        </w:rPr>
        <w:t>გთხოვთ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წერილობით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მიმართოთ</w:t>
      </w:r>
      <w:proofErr w:type="spellEnd"/>
      <w:r>
        <w:rPr>
          <w:rFonts w:ascii="Sylfaen" w:eastAsia="Times New Roman" w:hAnsi="Sylfaen" w:cs="Sylfaen"/>
          <w:color w:val="002060"/>
          <w:lang w:val="ka-GE"/>
        </w:rPr>
        <w:t xml:space="preserve"> მითითებულ მეილზე</w:t>
      </w:r>
      <w:r>
        <w:rPr>
          <w:rFonts w:ascii="Sylfaen" w:eastAsia="Times New Roman" w:hAnsi="Sylfaen" w:cs="Calibri"/>
          <w:color w:val="002060"/>
        </w:rPr>
        <w:t>:</w:t>
      </w:r>
    </w:p>
    <w:p w14:paraId="6877326A" w14:textId="77777777" w:rsidR="00D06454" w:rsidRDefault="00D06454" w:rsidP="00D06454">
      <w:pPr>
        <w:spacing w:after="0" w:line="240" w:lineRule="auto"/>
        <w:rPr>
          <w:rFonts w:ascii="Sylfaen" w:eastAsia="Times New Roman" w:hAnsi="Sylfaen" w:cs="Calibri"/>
          <w:color w:val="002060"/>
        </w:rPr>
      </w:pPr>
    </w:p>
    <w:tbl>
      <w:tblPr>
        <w:tblW w:w="7308" w:type="dxa"/>
        <w:tblInd w:w="108" w:type="dxa"/>
        <w:tblLook w:val="04A0" w:firstRow="1" w:lastRow="0" w:firstColumn="1" w:lastColumn="0" w:noHBand="0" w:noVBand="1"/>
      </w:tblPr>
      <w:tblGrid>
        <w:gridCol w:w="3911"/>
        <w:gridCol w:w="314"/>
        <w:gridCol w:w="1232"/>
        <w:gridCol w:w="1232"/>
        <w:gridCol w:w="1232"/>
      </w:tblGrid>
      <w:tr w:rsidR="00D06454" w14:paraId="3918EC0A" w14:textId="77777777" w:rsidTr="00D06454">
        <w:trPr>
          <w:trHeight w:val="380"/>
        </w:trPr>
        <w:tc>
          <w:tcPr>
            <w:tcW w:w="3609" w:type="dxa"/>
            <w:gridSpan w:val="2"/>
            <w:shd w:val="clear" w:color="auto" w:fill="FFFFFF"/>
            <w:noWrap/>
            <w:vAlign w:val="bottom"/>
            <w:hideMark/>
          </w:tcPr>
          <w:p w14:paraId="3FD5F3AF" w14:textId="77777777" w:rsidR="00D06454" w:rsidRDefault="00D06454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206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2060"/>
                <w:lang w:val="ka-GE"/>
              </w:rPr>
              <w:t>სოფო ცოფურაშვილი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0DF25EFD" w14:textId="77777777" w:rsidR="00D06454" w:rsidRDefault="00D06454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2632BE4B" w14:textId="77777777" w:rsidR="00D06454" w:rsidRDefault="00D06454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03BB076F" w14:textId="77777777" w:rsidR="00D06454" w:rsidRDefault="00D06454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D06454" w14:paraId="36F7C605" w14:textId="77777777" w:rsidTr="00D06454">
        <w:trPr>
          <w:trHeight w:val="380"/>
        </w:trPr>
        <w:tc>
          <w:tcPr>
            <w:tcW w:w="6075" w:type="dxa"/>
            <w:gridSpan w:val="4"/>
            <w:shd w:val="clear" w:color="auto" w:fill="FFFFFF"/>
            <w:noWrap/>
            <w:vAlign w:val="bottom"/>
            <w:hideMark/>
          </w:tcPr>
          <w:p w14:paraId="0C2416C0" w14:textId="77777777" w:rsidR="00D06454" w:rsidRDefault="00D06454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შესყიდვების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დეპარტამენტი</w:t>
            </w:r>
            <w:proofErr w:type="spellEnd"/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5F89726E" w14:textId="77777777" w:rsidR="00D06454" w:rsidRDefault="00D06454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D06454" w14:paraId="42BBD2C2" w14:textId="77777777" w:rsidTr="00D06454">
        <w:trPr>
          <w:trHeight w:val="380"/>
        </w:trPr>
        <w:tc>
          <w:tcPr>
            <w:tcW w:w="7308" w:type="dxa"/>
            <w:gridSpan w:val="5"/>
            <w:shd w:val="clear" w:color="auto" w:fill="FFFFFF"/>
            <w:noWrap/>
            <w:vAlign w:val="bottom"/>
            <w:hideMark/>
          </w:tcPr>
          <w:p w14:paraId="5A748269" w14:textId="77777777" w:rsidR="00D06454" w:rsidRDefault="00D06454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ს</w:t>
            </w:r>
            <w:r>
              <w:rPr>
                <w:rFonts w:ascii="Sylfaen" w:eastAsia="Times New Roman" w:hAnsi="Sylfaen" w:cs="Calibri"/>
                <w:color w:val="002060"/>
              </w:rPr>
              <w:t>.</w:t>
            </w:r>
            <w:r>
              <w:rPr>
                <w:rFonts w:ascii="Sylfaen" w:eastAsia="Times New Roman" w:hAnsi="Sylfaen" w:cs="Sylfaen"/>
                <w:color w:val="002060"/>
              </w:rPr>
              <w:t>ს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ლომისი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ლუდსახარში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ნატახტარი</w:t>
            </w:r>
            <w:proofErr w:type="spellEnd"/>
          </w:p>
        </w:tc>
      </w:tr>
      <w:tr w:rsidR="00D06454" w14:paraId="1510C307" w14:textId="77777777" w:rsidTr="00D06454">
        <w:trPr>
          <w:trHeight w:val="380"/>
        </w:trPr>
        <w:tc>
          <w:tcPr>
            <w:tcW w:w="6075" w:type="dxa"/>
            <w:gridSpan w:val="4"/>
            <w:shd w:val="clear" w:color="auto" w:fill="FFFFFF"/>
            <w:noWrap/>
            <w:vAlign w:val="bottom"/>
            <w:hideMark/>
          </w:tcPr>
          <w:p w14:paraId="3A91236F" w14:textId="77777777" w:rsidR="00D06454" w:rsidRDefault="00D06454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სათაო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ოფისი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სოფ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ნატახტარში</w:t>
            </w:r>
            <w:proofErr w:type="spellEnd"/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6D0933AF" w14:textId="77777777" w:rsidR="00D06454" w:rsidRDefault="00D06454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D06454" w14:paraId="7F174F6F" w14:textId="77777777" w:rsidTr="00D06454">
        <w:trPr>
          <w:trHeight w:val="380"/>
        </w:trPr>
        <w:tc>
          <w:tcPr>
            <w:tcW w:w="4842" w:type="dxa"/>
            <w:gridSpan w:val="3"/>
            <w:noWrap/>
            <w:vAlign w:val="bottom"/>
            <w:hideMark/>
          </w:tcPr>
          <w:p w14:paraId="3F16A029" w14:textId="77777777" w:rsidR="00D06454" w:rsidRDefault="00D06454">
            <w:pPr>
              <w:spacing w:after="0" w:line="240" w:lineRule="auto"/>
              <w:rPr>
                <w:rFonts w:ascii="Sylfaen" w:eastAsia="Times New Roman" w:hAnsi="Sylfaen" w:cs="Calibri"/>
                <w:color w:val="002060"/>
                <w:lang w:val="ka-GE"/>
              </w:rPr>
            </w:pPr>
            <w:proofErr w:type="spellStart"/>
            <w:r>
              <w:rPr>
                <w:rFonts w:ascii="Sylfaen" w:eastAsia="Times New Roman" w:hAnsi="Sylfaen" w:cs="Sylfaen"/>
                <w:color w:val="002060"/>
              </w:rPr>
              <w:lastRenderedPageBreak/>
              <w:t>ტელ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>.: (+99532) 180797</w:t>
            </w:r>
            <w:r>
              <w:rPr>
                <w:rFonts w:ascii="Sylfaen" w:eastAsia="Times New Roman" w:hAnsi="Sylfaen" w:cs="Calibri"/>
                <w:color w:val="002060"/>
              </w:rPr>
              <w:br/>
            </w:r>
            <w:r>
              <w:rPr>
                <w:rFonts w:ascii="Sylfaen" w:eastAsia="Times New Roman" w:hAnsi="Sylfaen" w:cs="Calibri"/>
                <w:color w:val="002060"/>
                <w:lang w:val="ka-GE"/>
              </w:rPr>
              <w:t xml:space="preserve">მობ: 595 50 77 22 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620B1CB5" w14:textId="77777777" w:rsidR="00D06454" w:rsidRDefault="00D06454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5F594775" w14:textId="77777777" w:rsidR="00D06454" w:rsidRDefault="00D06454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D06454" w14:paraId="6128537D" w14:textId="77777777" w:rsidTr="00D06454">
        <w:trPr>
          <w:trHeight w:val="380"/>
        </w:trPr>
        <w:tc>
          <w:tcPr>
            <w:tcW w:w="3295" w:type="dxa"/>
            <w:noWrap/>
            <w:vAlign w:val="bottom"/>
            <w:hideMark/>
          </w:tcPr>
          <w:p w14:paraId="3C4F3FCC" w14:textId="77777777" w:rsidR="00D06454" w:rsidRDefault="00D06454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hAnsi="Sylfaen"/>
                <w:color w:val="002060"/>
                <w:lang w:val="ka-GE"/>
              </w:rPr>
              <w:t>ელფოსტა:</w:t>
            </w:r>
            <w:hyperlink r:id="rId7" w:history="1">
              <w:r>
                <w:rPr>
                  <w:rStyle w:val="Hyperlink"/>
                  <w:rFonts w:ascii="Sylfaen" w:eastAsia="Times New Roman" w:hAnsi="Sylfaen" w:cs="Calibri"/>
                  <w:color w:val="002060"/>
                  <w:lang w:val="ka-GE"/>
                </w:rPr>
                <w:t>tenders@ge.anadoluefes.com</w:t>
              </w:r>
            </w:hyperlink>
          </w:p>
        </w:tc>
        <w:tc>
          <w:tcPr>
            <w:tcW w:w="314" w:type="dxa"/>
            <w:shd w:val="clear" w:color="auto" w:fill="FFFFFF"/>
            <w:noWrap/>
            <w:vAlign w:val="bottom"/>
          </w:tcPr>
          <w:p w14:paraId="474F534B" w14:textId="77777777" w:rsidR="00D06454" w:rsidRDefault="00D06454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  <w:tc>
          <w:tcPr>
            <w:tcW w:w="1232" w:type="dxa"/>
            <w:shd w:val="clear" w:color="auto" w:fill="FFFFFF"/>
            <w:noWrap/>
            <w:vAlign w:val="bottom"/>
          </w:tcPr>
          <w:p w14:paraId="493B4A73" w14:textId="77777777" w:rsidR="00D06454" w:rsidRDefault="00D06454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  <w:tc>
          <w:tcPr>
            <w:tcW w:w="1232" w:type="dxa"/>
            <w:shd w:val="clear" w:color="auto" w:fill="FFFFFF"/>
            <w:noWrap/>
            <w:vAlign w:val="bottom"/>
          </w:tcPr>
          <w:p w14:paraId="02A3EE54" w14:textId="77777777" w:rsidR="00D06454" w:rsidRDefault="00D06454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  <w:tc>
          <w:tcPr>
            <w:tcW w:w="1232" w:type="dxa"/>
            <w:shd w:val="clear" w:color="auto" w:fill="FFFFFF"/>
            <w:noWrap/>
            <w:vAlign w:val="bottom"/>
          </w:tcPr>
          <w:p w14:paraId="65FACA1B" w14:textId="77777777" w:rsidR="00D06454" w:rsidRDefault="00D06454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</w:tr>
      <w:tr w:rsidR="00D06454" w14:paraId="211C2F3C" w14:textId="77777777" w:rsidTr="00D06454">
        <w:trPr>
          <w:trHeight w:val="380"/>
        </w:trPr>
        <w:tc>
          <w:tcPr>
            <w:tcW w:w="7308" w:type="dxa"/>
            <w:gridSpan w:val="5"/>
            <w:shd w:val="clear" w:color="auto" w:fill="FFFFFF"/>
            <w:noWrap/>
            <w:vAlign w:val="bottom"/>
          </w:tcPr>
          <w:p w14:paraId="6317BF8B" w14:textId="77777777" w:rsidR="00D06454" w:rsidRDefault="00D06454">
            <w:pPr>
              <w:spacing w:after="0" w:line="240" w:lineRule="auto"/>
              <w:rPr>
                <w:rFonts w:ascii="Sylfaen" w:eastAsia="Times New Roman" w:hAnsi="Sylfaen" w:cs="Calibri"/>
                <w:color w:val="002060"/>
                <w:u w:val="single"/>
              </w:rPr>
            </w:pPr>
          </w:p>
        </w:tc>
      </w:tr>
    </w:tbl>
    <w:p w14:paraId="514CCE50" w14:textId="77777777" w:rsidR="00D06454" w:rsidRDefault="00D06454" w:rsidP="00D06454">
      <w:pPr>
        <w:rPr>
          <w:rFonts w:ascii="Sylfaen" w:hAnsi="Sylfaen"/>
        </w:rPr>
      </w:pPr>
    </w:p>
    <w:p w14:paraId="207FB9F6" w14:textId="77777777" w:rsidR="00556D6A" w:rsidRDefault="00556D6A"/>
    <w:sectPr w:rsidR="0055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CB20" w14:textId="77777777" w:rsidR="008E755A" w:rsidRDefault="008E755A" w:rsidP="00A019E4">
      <w:pPr>
        <w:spacing w:after="0" w:line="240" w:lineRule="auto"/>
      </w:pPr>
      <w:r>
        <w:separator/>
      </w:r>
    </w:p>
  </w:endnote>
  <w:endnote w:type="continuationSeparator" w:id="0">
    <w:p w14:paraId="7D624478" w14:textId="77777777" w:rsidR="008E755A" w:rsidRDefault="008E755A" w:rsidP="00A0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E36C" w14:textId="77777777" w:rsidR="008E755A" w:rsidRDefault="008E755A" w:rsidP="00A019E4">
      <w:pPr>
        <w:spacing w:after="0" w:line="240" w:lineRule="auto"/>
      </w:pPr>
      <w:r>
        <w:separator/>
      </w:r>
    </w:p>
  </w:footnote>
  <w:footnote w:type="continuationSeparator" w:id="0">
    <w:p w14:paraId="7F01B043" w14:textId="77777777" w:rsidR="008E755A" w:rsidRDefault="008E755A" w:rsidP="00A01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12"/>
    <w:rsid w:val="000D2F12"/>
    <w:rsid w:val="00556D6A"/>
    <w:rsid w:val="008E755A"/>
    <w:rsid w:val="00A019E4"/>
    <w:rsid w:val="00D0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5EF80"/>
  <w15:chartTrackingRefBased/>
  <w15:docId w15:val="{430A2E5B-6B45-48DF-9BF0-DEF67AE7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4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64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SOPHO TSOPURASHVILI</dc:creator>
  <cp:keywords/>
  <dc:description/>
  <cp:lastModifiedBy>SOPHO TSOPURASHVILI</cp:lastModifiedBy>
  <cp:revision>3</cp:revision>
  <dcterms:created xsi:type="dcterms:W3CDTF">2022-01-28T13:30:00Z</dcterms:created>
  <dcterms:modified xsi:type="dcterms:W3CDTF">2022-01-28T13:47:00Z</dcterms:modified>
</cp:coreProperties>
</file>