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01EB3" w14:textId="3BA6A41A" w:rsidR="00613826" w:rsidRDefault="00613826" w:rsidP="00A246E7">
      <w:pPr>
        <w:rPr>
          <w:rFonts w:ascii="Trebuchet MS" w:eastAsia="Trebuchet MS" w:hAnsi="Trebuchet MS" w:cs="Trebuchet MS"/>
        </w:rPr>
      </w:pPr>
    </w:p>
    <w:p w14:paraId="02F24294" w14:textId="22F0E608" w:rsidR="00613826" w:rsidRDefault="00613826" w:rsidP="00A72BA7">
      <w:pPr>
        <w:rPr>
          <w:rFonts w:ascii="Trebuchet MS" w:eastAsia="Trebuchet MS" w:hAnsi="Trebuchet MS" w:cs="Trebuchet MS"/>
        </w:rPr>
      </w:pPr>
    </w:p>
    <w:p w14:paraId="5EB0234C" w14:textId="77777777" w:rsidR="00857188" w:rsidRPr="00857188" w:rsidRDefault="00857188" w:rsidP="00857188">
      <w:pPr>
        <w:jc w:val="center"/>
        <w:rPr>
          <w:rFonts w:ascii="Trebuchet MS" w:eastAsia="Trebuchet MS" w:hAnsi="Trebuchet MS" w:cs="Trebuchet MS"/>
        </w:rPr>
      </w:pPr>
      <w:proofErr w:type="spellStart"/>
      <w:r w:rsidRPr="00857188">
        <w:rPr>
          <w:rFonts w:ascii="Sylfaen" w:eastAsia="Trebuchet MS" w:hAnsi="Sylfaen" w:cs="Sylfaen"/>
        </w:rPr>
        <w:t>ააიპ</w:t>
      </w:r>
      <w:proofErr w:type="spellEnd"/>
      <w:r w:rsidRPr="00857188">
        <w:rPr>
          <w:rFonts w:ascii="Trebuchet MS" w:eastAsia="Trebuchet MS" w:hAnsi="Trebuchet MS" w:cs="Trebuchet MS"/>
        </w:rPr>
        <w:t xml:space="preserve"> </w:t>
      </w:r>
      <w:proofErr w:type="spellStart"/>
      <w:r w:rsidRPr="00857188">
        <w:rPr>
          <w:rFonts w:ascii="Sylfaen" w:eastAsia="Trebuchet MS" w:hAnsi="Sylfaen" w:cs="Sylfaen"/>
        </w:rPr>
        <w:t>ხელოვნების</w:t>
      </w:r>
      <w:proofErr w:type="spellEnd"/>
      <w:r w:rsidRPr="00857188">
        <w:rPr>
          <w:rFonts w:ascii="Trebuchet MS" w:eastAsia="Trebuchet MS" w:hAnsi="Trebuchet MS" w:cs="Trebuchet MS"/>
        </w:rPr>
        <w:t xml:space="preserve"> </w:t>
      </w:r>
      <w:proofErr w:type="spellStart"/>
      <w:r w:rsidRPr="00857188">
        <w:rPr>
          <w:rFonts w:ascii="Sylfaen" w:eastAsia="Trebuchet MS" w:hAnsi="Sylfaen" w:cs="Sylfaen"/>
        </w:rPr>
        <w:t>საერთაშორისო</w:t>
      </w:r>
      <w:proofErr w:type="spellEnd"/>
      <w:r w:rsidRPr="00857188">
        <w:rPr>
          <w:rFonts w:ascii="Trebuchet MS" w:eastAsia="Trebuchet MS" w:hAnsi="Trebuchet MS" w:cs="Trebuchet MS"/>
        </w:rPr>
        <w:t xml:space="preserve"> </w:t>
      </w:r>
      <w:proofErr w:type="spellStart"/>
      <w:r w:rsidRPr="00857188">
        <w:rPr>
          <w:rFonts w:ascii="Sylfaen" w:eastAsia="Trebuchet MS" w:hAnsi="Sylfaen" w:cs="Sylfaen"/>
        </w:rPr>
        <w:t>ცენტრი</w:t>
      </w:r>
      <w:proofErr w:type="spellEnd"/>
    </w:p>
    <w:p w14:paraId="26470D54" w14:textId="77777777" w:rsidR="00857188" w:rsidRPr="00857188" w:rsidRDefault="00857188" w:rsidP="00857188">
      <w:pPr>
        <w:jc w:val="center"/>
        <w:rPr>
          <w:rFonts w:ascii="Trebuchet MS" w:eastAsia="Trebuchet MS" w:hAnsi="Trebuchet MS" w:cs="Trebuchet MS"/>
        </w:rPr>
      </w:pPr>
      <w:proofErr w:type="spellStart"/>
      <w:r w:rsidRPr="00857188">
        <w:rPr>
          <w:rFonts w:ascii="Sylfaen" w:eastAsia="Trebuchet MS" w:hAnsi="Sylfaen" w:cs="Sylfaen"/>
        </w:rPr>
        <w:t>მიმდინარე</w:t>
      </w:r>
      <w:proofErr w:type="spellEnd"/>
      <w:r w:rsidRPr="00857188">
        <w:rPr>
          <w:rFonts w:ascii="Trebuchet MS" w:eastAsia="Trebuchet MS" w:hAnsi="Trebuchet MS" w:cs="Trebuchet MS"/>
        </w:rPr>
        <w:t xml:space="preserve"> </w:t>
      </w:r>
      <w:proofErr w:type="spellStart"/>
      <w:r w:rsidRPr="00857188">
        <w:rPr>
          <w:rFonts w:ascii="Sylfaen" w:eastAsia="Trebuchet MS" w:hAnsi="Sylfaen" w:cs="Sylfaen"/>
        </w:rPr>
        <w:t>პროექტის</w:t>
      </w:r>
      <w:proofErr w:type="spellEnd"/>
      <w:r w:rsidRPr="00857188">
        <w:rPr>
          <w:rFonts w:ascii="Trebuchet MS" w:eastAsia="Trebuchet MS" w:hAnsi="Trebuchet MS" w:cs="Trebuchet MS"/>
        </w:rPr>
        <w:t xml:space="preserve"> „</w:t>
      </w:r>
      <w:proofErr w:type="spellStart"/>
      <w:r w:rsidRPr="00857188">
        <w:rPr>
          <w:rFonts w:ascii="Sylfaen" w:eastAsia="Trebuchet MS" w:hAnsi="Sylfaen" w:cs="Sylfaen"/>
        </w:rPr>
        <w:t>ტურიზმი</w:t>
      </w:r>
      <w:proofErr w:type="spellEnd"/>
      <w:r w:rsidRPr="00857188">
        <w:rPr>
          <w:rFonts w:ascii="Trebuchet MS" w:eastAsia="Trebuchet MS" w:hAnsi="Trebuchet MS" w:cs="Trebuchet MS"/>
        </w:rPr>
        <w:t xml:space="preserve">, </w:t>
      </w:r>
      <w:proofErr w:type="spellStart"/>
      <w:r w:rsidRPr="00857188">
        <w:rPr>
          <w:rFonts w:ascii="Sylfaen" w:eastAsia="Trebuchet MS" w:hAnsi="Sylfaen" w:cs="Sylfaen"/>
        </w:rPr>
        <w:t>მემკვიდრეობა</w:t>
      </w:r>
      <w:proofErr w:type="spellEnd"/>
      <w:r w:rsidRPr="00857188">
        <w:rPr>
          <w:rFonts w:ascii="Trebuchet MS" w:eastAsia="Trebuchet MS" w:hAnsi="Trebuchet MS" w:cs="Trebuchet MS"/>
        </w:rPr>
        <w:t xml:space="preserve"> </w:t>
      </w:r>
      <w:proofErr w:type="spellStart"/>
      <w:r w:rsidRPr="00857188">
        <w:rPr>
          <w:rFonts w:ascii="Sylfaen" w:eastAsia="Trebuchet MS" w:hAnsi="Sylfaen" w:cs="Sylfaen"/>
        </w:rPr>
        <w:t>და</w:t>
      </w:r>
      <w:proofErr w:type="spellEnd"/>
      <w:r w:rsidRPr="00857188">
        <w:rPr>
          <w:rFonts w:ascii="Trebuchet MS" w:eastAsia="Trebuchet MS" w:hAnsi="Trebuchet MS" w:cs="Trebuchet MS"/>
        </w:rPr>
        <w:t xml:space="preserve"> </w:t>
      </w:r>
      <w:proofErr w:type="spellStart"/>
      <w:r w:rsidRPr="00857188">
        <w:rPr>
          <w:rFonts w:ascii="Sylfaen" w:eastAsia="Trebuchet MS" w:hAnsi="Sylfaen" w:cs="Sylfaen"/>
        </w:rPr>
        <w:t>შემოქმედება</w:t>
      </w:r>
      <w:proofErr w:type="spellEnd"/>
      <w:r w:rsidRPr="00857188">
        <w:rPr>
          <w:rFonts w:ascii="Trebuchet MS" w:eastAsia="Trebuchet MS" w:hAnsi="Trebuchet MS" w:cs="Trebuchet MS"/>
        </w:rPr>
        <w:t>“</w:t>
      </w:r>
    </w:p>
    <w:p w14:paraId="0EB59894" w14:textId="0ED70684" w:rsidR="00613826" w:rsidRDefault="00857188" w:rsidP="00857188">
      <w:pPr>
        <w:jc w:val="center"/>
        <w:rPr>
          <w:rFonts w:ascii="Trebuchet MS" w:eastAsia="Trebuchet MS" w:hAnsi="Trebuchet MS" w:cs="Trebuchet MS"/>
        </w:rPr>
      </w:pPr>
      <w:r w:rsidRPr="00857188">
        <w:rPr>
          <w:rFonts w:ascii="Trebuchet MS" w:eastAsia="Trebuchet MS" w:hAnsi="Trebuchet MS" w:cs="Trebuchet MS"/>
        </w:rPr>
        <w:t xml:space="preserve">(BSB -1130) </w:t>
      </w:r>
      <w:proofErr w:type="spellStart"/>
      <w:r w:rsidRPr="00857188">
        <w:rPr>
          <w:rFonts w:ascii="Sylfaen" w:eastAsia="Trebuchet MS" w:hAnsi="Sylfaen" w:cs="Sylfaen"/>
        </w:rPr>
        <w:t>ფარგლებში</w:t>
      </w:r>
      <w:proofErr w:type="spellEnd"/>
      <w:r w:rsidRPr="00857188">
        <w:rPr>
          <w:rFonts w:ascii="Trebuchet MS" w:eastAsia="Trebuchet MS" w:hAnsi="Trebuchet MS" w:cs="Trebuchet MS"/>
        </w:rPr>
        <w:t xml:space="preserve"> </w:t>
      </w:r>
      <w:proofErr w:type="spellStart"/>
      <w:r w:rsidRPr="00857188">
        <w:rPr>
          <w:rFonts w:ascii="Sylfaen" w:eastAsia="Trebuchet MS" w:hAnsi="Sylfaen" w:cs="Sylfaen"/>
        </w:rPr>
        <w:t>აცხადებს</w:t>
      </w:r>
      <w:proofErr w:type="spellEnd"/>
      <w:r w:rsidRPr="00857188">
        <w:rPr>
          <w:rFonts w:ascii="Trebuchet MS" w:eastAsia="Trebuchet MS" w:hAnsi="Trebuchet MS" w:cs="Trebuchet MS"/>
        </w:rPr>
        <w:t xml:space="preserve"> </w:t>
      </w:r>
      <w:proofErr w:type="spellStart"/>
      <w:r w:rsidRPr="00857188">
        <w:rPr>
          <w:rFonts w:ascii="Sylfaen" w:eastAsia="Trebuchet MS" w:hAnsi="Sylfaen" w:cs="Sylfaen"/>
        </w:rPr>
        <w:t>ტენდერს</w:t>
      </w:r>
      <w:proofErr w:type="spellEnd"/>
      <w:r w:rsidRPr="00857188">
        <w:rPr>
          <w:rFonts w:ascii="Trebuchet MS" w:eastAsia="Trebuchet MS" w:hAnsi="Trebuchet MS" w:cs="Trebuchet MS"/>
        </w:rPr>
        <w:t xml:space="preserve"> </w:t>
      </w:r>
      <w:proofErr w:type="spellStart"/>
      <w:r w:rsidRPr="00857188">
        <w:rPr>
          <w:rFonts w:ascii="Sylfaen" w:eastAsia="Trebuchet MS" w:hAnsi="Sylfaen" w:cs="Sylfaen"/>
        </w:rPr>
        <w:t>მომსახურების</w:t>
      </w:r>
      <w:proofErr w:type="spellEnd"/>
      <w:r w:rsidRPr="00857188">
        <w:rPr>
          <w:rFonts w:ascii="Trebuchet MS" w:eastAsia="Trebuchet MS" w:hAnsi="Trebuchet MS" w:cs="Trebuchet MS"/>
        </w:rPr>
        <w:t xml:space="preserve"> </w:t>
      </w:r>
      <w:proofErr w:type="spellStart"/>
      <w:r w:rsidRPr="00857188">
        <w:rPr>
          <w:rFonts w:ascii="Sylfaen" w:eastAsia="Trebuchet MS" w:hAnsi="Sylfaen" w:cs="Sylfaen"/>
        </w:rPr>
        <w:t>შესყიდვაზე</w:t>
      </w:r>
      <w:proofErr w:type="spellEnd"/>
    </w:p>
    <w:p w14:paraId="2AA3894F" w14:textId="6A21B5DD" w:rsidR="00613826" w:rsidRDefault="00613826">
      <w:pPr>
        <w:jc w:val="center"/>
        <w:rPr>
          <w:rFonts w:ascii="Trebuchet MS" w:eastAsia="Trebuchet MS" w:hAnsi="Trebuchet MS" w:cs="Trebuchet MS"/>
        </w:rPr>
      </w:pPr>
    </w:p>
    <w:p w14:paraId="2A4ADD2B" w14:textId="15137418" w:rsidR="00857188" w:rsidRDefault="00857188">
      <w:pPr>
        <w:jc w:val="center"/>
        <w:rPr>
          <w:rFonts w:ascii="Trebuchet MS" w:eastAsia="Trebuchet MS" w:hAnsi="Trebuchet MS" w:cs="Trebuchet MS"/>
        </w:rPr>
      </w:pPr>
    </w:p>
    <w:p w14:paraId="26597C69" w14:textId="3AEA6288" w:rsidR="00857188" w:rsidRDefault="00857188" w:rsidP="00857188">
      <w:pPr>
        <w:rPr>
          <w:rFonts w:ascii="Sylfaen" w:eastAsia="Trebuchet MS" w:hAnsi="Sylfaen" w:cs="Trebuchet MS"/>
          <w:lang w:val="ka-GE"/>
        </w:rPr>
      </w:pPr>
      <w:r>
        <w:rPr>
          <w:rFonts w:ascii="Sylfaen" w:eastAsia="Trebuchet MS" w:hAnsi="Sylfaen" w:cs="Trebuchet MS"/>
          <w:lang w:val="ka-GE"/>
        </w:rPr>
        <w:t xml:space="preserve">ტენდერის აღწერილობა: </w:t>
      </w:r>
    </w:p>
    <w:p w14:paraId="4CD2BCF8" w14:textId="12887532" w:rsidR="00857188" w:rsidRDefault="00857188" w:rsidP="00857188">
      <w:pPr>
        <w:rPr>
          <w:rFonts w:ascii="Sylfaen" w:eastAsia="Trebuchet MS" w:hAnsi="Sylfaen" w:cs="Trebuchet MS"/>
          <w:lang w:val="ka-GE"/>
        </w:rPr>
      </w:pPr>
    </w:p>
    <w:p w14:paraId="7059D335" w14:textId="03308203" w:rsidR="00C61EBB" w:rsidRDefault="0008680A" w:rsidP="00857188">
      <w:pP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ka-GE"/>
        </w:rPr>
      </w:pPr>
      <w:proofErr w:type="spellStart"/>
      <w:r>
        <w:rPr>
          <w:rStyle w:val="Strong"/>
          <w:rFonts w:ascii="Sylfaen" w:hAnsi="Sylfaen" w:cs="Sylfaen"/>
          <w:color w:val="141B3D"/>
          <w:sz w:val="20"/>
          <w:szCs w:val="20"/>
          <w:shd w:val="clear" w:color="auto" w:fill="FFFFFF"/>
        </w:rPr>
        <w:t>ააიპ</w:t>
      </w:r>
      <w:proofErr w:type="spellEnd"/>
      <w:r>
        <w:rPr>
          <w:rStyle w:val="Strong"/>
          <w:color w:val="141B3D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Strong"/>
          <w:rFonts w:ascii="Sylfaen" w:hAnsi="Sylfaen" w:cs="Sylfaen"/>
          <w:color w:val="141B3D"/>
          <w:sz w:val="20"/>
          <w:szCs w:val="20"/>
          <w:shd w:val="clear" w:color="auto" w:fill="FFFFFF"/>
        </w:rPr>
        <w:t>ხელოვნების</w:t>
      </w:r>
      <w:proofErr w:type="spellEnd"/>
      <w:r>
        <w:rPr>
          <w:rStyle w:val="Strong"/>
          <w:color w:val="141B3D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Strong"/>
          <w:rFonts w:ascii="Sylfaen" w:hAnsi="Sylfaen" w:cs="Sylfaen"/>
          <w:color w:val="141B3D"/>
          <w:sz w:val="20"/>
          <w:szCs w:val="20"/>
          <w:shd w:val="clear" w:color="auto" w:fill="FFFFFF"/>
        </w:rPr>
        <w:t>საერთაშორისო</w:t>
      </w:r>
      <w:proofErr w:type="spellEnd"/>
      <w:r>
        <w:rPr>
          <w:rStyle w:val="Strong"/>
          <w:color w:val="141B3D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Strong"/>
          <w:rFonts w:ascii="Sylfaen" w:hAnsi="Sylfaen" w:cs="Sylfaen"/>
          <w:color w:val="141B3D"/>
          <w:sz w:val="20"/>
          <w:szCs w:val="20"/>
          <w:shd w:val="clear" w:color="auto" w:fill="FFFFFF"/>
        </w:rPr>
        <w:t>ცენტრი</w:t>
      </w:r>
      <w:proofErr w:type="spellEnd"/>
      <w:r>
        <w:rPr>
          <w:rStyle w:val="Strong"/>
          <w:color w:val="141B3D"/>
          <w:sz w:val="20"/>
          <w:szCs w:val="20"/>
          <w:shd w:val="clear" w:color="auto" w:fill="FFFFFF"/>
        </w:rPr>
        <w:t> </w:t>
      </w:r>
      <w:r w:rsidR="006940E9"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 xml:space="preserve">აცხადებს ტენდერს საერთაშორისო ფოტო კონკურსის ორგანიზების მომსახურების შესყიდვაზე. საერთაშორისო </w:t>
      </w:r>
      <w:proofErr w:type="spellStart"/>
      <w:r w:rsidR="00F567EA"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>სოც</w:t>
      </w:r>
      <w:proofErr w:type="spellEnd"/>
      <w:r w:rsidR="00F567EA"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 xml:space="preserve">. მედია </w:t>
      </w:r>
      <w:r w:rsidR="006940E9"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 xml:space="preserve">ფოტო კონკურსი </w:t>
      </w:r>
      <w:r w:rsidR="004C68BF"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>„შავი ზღვის აუზის ტუ</w:t>
      </w:r>
      <w:r w:rsidR="00C61EBB"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 xml:space="preserve">რისტული დანიშნულების ადგილები“ </w:t>
      </w:r>
      <w:proofErr w:type="spellStart"/>
      <w:r w:rsidR="006940E9" w:rsidRPr="006940E9">
        <w:rPr>
          <w:rFonts w:ascii="Sylfaen" w:hAnsi="Sylfaen"/>
          <w:bCs/>
          <w:color w:val="141B3D"/>
          <w:sz w:val="20"/>
          <w:szCs w:val="20"/>
          <w:shd w:val="clear" w:color="auto" w:fill="FFFFFF"/>
        </w:rPr>
        <w:t>მიმდინარე</w:t>
      </w:r>
      <w:proofErr w:type="spellEnd"/>
      <w:r w:rsidR="006940E9" w:rsidRPr="006940E9">
        <w:rPr>
          <w:rFonts w:ascii="Sylfaen" w:hAnsi="Sylfaen"/>
          <w:bCs/>
          <w:color w:val="141B3D"/>
          <w:sz w:val="20"/>
          <w:szCs w:val="20"/>
          <w:shd w:val="clear" w:color="auto" w:fill="FFFFFF"/>
        </w:rPr>
        <w:t xml:space="preserve"> </w:t>
      </w:r>
      <w:proofErr w:type="spellStart"/>
      <w:r w:rsidR="006940E9" w:rsidRPr="006940E9">
        <w:rPr>
          <w:rFonts w:ascii="Sylfaen" w:hAnsi="Sylfaen"/>
          <w:bCs/>
          <w:color w:val="141B3D"/>
          <w:sz w:val="20"/>
          <w:szCs w:val="20"/>
          <w:shd w:val="clear" w:color="auto" w:fill="FFFFFF"/>
        </w:rPr>
        <w:t>პროექტის</w:t>
      </w:r>
      <w:proofErr w:type="spellEnd"/>
      <w:r w:rsidR="006940E9" w:rsidRPr="006940E9">
        <w:rPr>
          <w:rFonts w:ascii="Sylfaen" w:hAnsi="Sylfaen"/>
          <w:bCs/>
          <w:color w:val="141B3D"/>
          <w:sz w:val="20"/>
          <w:szCs w:val="20"/>
          <w:shd w:val="clear" w:color="auto" w:fill="FFFFFF"/>
        </w:rPr>
        <w:t xml:space="preserve"> „</w:t>
      </w:r>
      <w:proofErr w:type="spellStart"/>
      <w:r w:rsidR="006940E9" w:rsidRPr="006940E9">
        <w:rPr>
          <w:rFonts w:ascii="Sylfaen" w:hAnsi="Sylfaen"/>
          <w:bCs/>
          <w:color w:val="141B3D"/>
          <w:sz w:val="20"/>
          <w:szCs w:val="20"/>
          <w:shd w:val="clear" w:color="auto" w:fill="FFFFFF"/>
        </w:rPr>
        <w:t>ტურიზმი</w:t>
      </w:r>
      <w:proofErr w:type="spellEnd"/>
      <w:r w:rsidR="006940E9" w:rsidRPr="006940E9">
        <w:rPr>
          <w:rFonts w:ascii="Sylfaen" w:hAnsi="Sylfaen"/>
          <w:bCs/>
          <w:color w:val="141B3D"/>
          <w:sz w:val="20"/>
          <w:szCs w:val="20"/>
          <w:shd w:val="clear" w:color="auto" w:fill="FFFFFF"/>
        </w:rPr>
        <w:t xml:space="preserve">, </w:t>
      </w:r>
      <w:proofErr w:type="spellStart"/>
      <w:r w:rsidR="006940E9" w:rsidRPr="006940E9">
        <w:rPr>
          <w:rFonts w:ascii="Sylfaen" w:hAnsi="Sylfaen"/>
          <w:bCs/>
          <w:color w:val="141B3D"/>
          <w:sz w:val="20"/>
          <w:szCs w:val="20"/>
          <w:shd w:val="clear" w:color="auto" w:fill="FFFFFF"/>
        </w:rPr>
        <w:t>მემკვიდრეობა</w:t>
      </w:r>
      <w:proofErr w:type="spellEnd"/>
      <w:r w:rsidR="006940E9" w:rsidRPr="006940E9">
        <w:rPr>
          <w:rFonts w:ascii="Sylfaen" w:hAnsi="Sylfaen"/>
          <w:bCs/>
          <w:color w:val="141B3D"/>
          <w:sz w:val="20"/>
          <w:szCs w:val="20"/>
          <w:shd w:val="clear" w:color="auto" w:fill="FFFFFF"/>
        </w:rPr>
        <w:t xml:space="preserve"> </w:t>
      </w:r>
      <w:proofErr w:type="spellStart"/>
      <w:r w:rsidR="006940E9" w:rsidRPr="006940E9">
        <w:rPr>
          <w:rFonts w:ascii="Sylfaen" w:hAnsi="Sylfaen"/>
          <w:bCs/>
          <w:color w:val="141B3D"/>
          <w:sz w:val="20"/>
          <w:szCs w:val="20"/>
          <w:shd w:val="clear" w:color="auto" w:fill="FFFFFF"/>
        </w:rPr>
        <w:t>და</w:t>
      </w:r>
      <w:proofErr w:type="spellEnd"/>
      <w:r w:rsidR="006940E9" w:rsidRPr="006940E9">
        <w:rPr>
          <w:rFonts w:ascii="Sylfaen" w:hAnsi="Sylfaen"/>
          <w:bCs/>
          <w:color w:val="141B3D"/>
          <w:sz w:val="20"/>
          <w:szCs w:val="20"/>
          <w:shd w:val="clear" w:color="auto" w:fill="FFFFFF"/>
        </w:rPr>
        <w:t xml:space="preserve"> </w:t>
      </w:r>
      <w:proofErr w:type="spellStart"/>
      <w:r w:rsidR="006940E9" w:rsidRPr="006940E9">
        <w:rPr>
          <w:rFonts w:ascii="Sylfaen" w:hAnsi="Sylfaen"/>
          <w:bCs/>
          <w:color w:val="141B3D"/>
          <w:sz w:val="20"/>
          <w:szCs w:val="20"/>
          <w:shd w:val="clear" w:color="auto" w:fill="FFFFFF"/>
        </w:rPr>
        <w:t>შემოქმედება</w:t>
      </w:r>
      <w:proofErr w:type="spellEnd"/>
      <w:r w:rsidR="006940E9" w:rsidRPr="006940E9">
        <w:rPr>
          <w:rFonts w:ascii="Sylfaen" w:hAnsi="Sylfaen"/>
          <w:bCs/>
          <w:color w:val="141B3D"/>
          <w:sz w:val="20"/>
          <w:szCs w:val="20"/>
          <w:shd w:val="clear" w:color="auto" w:fill="FFFFFF"/>
        </w:rPr>
        <w:t xml:space="preserve">“ (BSB -1130) </w:t>
      </w:r>
      <w:proofErr w:type="spellStart"/>
      <w:r w:rsidR="006940E9" w:rsidRPr="006940E9">
        <w:rPr>
          <w:rFonts w:ascii="Sylfaen" w:hAnsi="Sylfaen"/>
          <w:bCs/>
          <w:color w:val="141B3D"/>
          <w:sz w:val="20"/>
          <w:szCs w:val="20"/>
          <w:shd w:val="clear" w:color="auto" w:fill="FFFFFF"/>
        </w:rPr>
        <w:t>ფარგლებში</w:t>
      </w:r>
      <w:proofErr w:type="spellEnd"/>
      <w:r w:rsidR="006940E9" w:rsidRPr="006940E9">
        <w:rPr>
          <w:rFonts w:ascii="Sylfaen" w:hAnsi="Sylfaen"/>
          <w:bCs/>
          <w:color w:val="141B3D"/>
          <w:sz w:val="20"/>
          <w:szCs w:val="20"/>
          <w:shd w:val="clear" w:color="auto" w:fill="FFFFFF"/>
        </w:rPr>
        <w:t xml:space="preserve"> </w:t>
      </w:r>
      <w:proofErr w:type="spellStart"/>
      <w:r w:rsidR="006940E9" w:rsidRPr="006940E9">
        <w:rPr>
          <w:rFonts w:ascii="Sylfaen" w:hAnsi="Sylfaen"/>
          <w:bCs/>
          <w:color w:val="141B3D"/>
          <w:sz w:val="20"/>
          <w:szCs w:val="20"/>
          <w:shd w:val="clear" w:color="auto" w:fill="FFFFFF"/>
        </w:rPr>
        <w:t>ჩატარდება</w:t>
      </w:r>
      <w:proofErr w:type="spellEnd"/>
      <w:r w:rsidR="00C61EBB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ka-GE"/>
        </w:rPr>
        <w:t xml:space="preserve">. </w:t>
      </w:r>
      <w:r w:rsidR="006204C5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ka-GE"/>
        </w:rPr>
        <w:t xml:space="preserve">კონკურსის მიზანია ფართო აუდიტორიის წინაშე რეკლამირება გაუკეთოს შავი ზღვის აუზის ქვეყნებში მდებარე შემოქმედებითი ტურიზმის დანიშნულების ადგილებს. </w:t>
      </w:r>
    </w:p>
    <w:p w14:paraId="014CDC55" w14:textId="7CAD5D53" w:rsidR="006204C5" w:rsidRDefault="006204C5" w:rsidP="00857188">
      <w:pPr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</w:pPr>
    </w:p>
    <w:p w14:paraId="4555BFF8" w14:textId="6E8FF0A9" w:rsidR="006204C5" w:rsidRDefault="006204C5" w:rsidP="00857188">
      <w:pPr>
        <w:rPr>
          <w:rStyle w:val="Strong"/>
          <w:rFonts w:ascii="Sylfaen" w:hAnsi="Sylfaen"/>
          <w:color w:val="141B3D"/>
          <w:sz w:val="20"/>
          <w:szCs w:val="20"/>
          <w:shd w:val="clear" w:color="auto" w:fill="FFFFFF"/>
          <w:lang w:val="ka-GE"/>
        </w:rPr>
      </w:pPr>
      <w:proofErr w:type="spellStart"/>
      <w:r>
        <w:rPr>
          <w:rStyle w:val="Strong"/>
          <w:rFonts w:ascii="Sylfaen" w:hAnsi="Sylfaen" w:cs="Sylfaen"/>
          <w:color w:val="141B3D"/>
          <w:sz w:val="20"/>
          <w:szCs w:val="20"/>
          <w:shd w:val="clear" w:color="auto" w:fill="FFFFFF"/>
        </w:rPr>
        <w:t>მომსახურებაში</w:t>
      </w:r>
      <w:proofErr w:type="spellEnd"/>
      <w:r>
        <w:rPr>
          <w:rStyle w:val="Strong"/>
          <w:color w:val="141B3D"/>
          <w:sz w:val="20"/>
          <w:szCs w:val="20"/>
          <w:shd w:val="clear" w:color="auto" w:fill="FFFFFF"/>
        </w:rPr>
        <w:t> </w:t>
      </w:r>
      <w:proofErr w:type="spellStart"/>
      <w:r>
        <w:rPr>
          <w:rStyle w:val="Strong"/>
          <w:rFonts w:ascii="Sylfaen" w:hAnsi="Sylfaen" w:cs="Sylfaen"/>
          <w:color w:val="141B3D"/>
          <w:sz w:val="20"/>
          <w:szCs w:val="20"/>
          <w:shd w:val="clear" w:color="auto" w:fill="FFFFFF"/>
        </w:rPr>
        <w:t>შედის</w:t>
      </w:r>
      <w:proofErr w:type="spellEnd"/>
      <w:r>
        <w:rPr>
          <w:rStyle w:val="Strong"/>
          <w:color w:val="141B3D"/>
          <w:sz w:val="20"/>
          <w:szCs w:val="20"/>
          <w:shd w:val="clear" w:color="auto" w:fill="FFFFFF"/>
        </w:rPr>
        <w:t> </w:t>
      </w:r>
      <w:proofErr w:type="spellStart"/>
      <w:r>
        <w:rPr>
          <w:rStyle w:val="Strong"/>
          <w:rFonts w:ascii="Sylfaen" w:hAnsi="Sylfaen" w:cs="Sylfaen"/>
          <w:color w:val="141B3D"/>
          <w:sz w:val="20"/>
          <w:szCs w:val="20"/>
          <w:shd w:val="clear" w:color="auto" w:fill="FFFFFF"/>
        </w:rPr>
        <w:t>შემდეგი</w:t>
      </w:r>
      <w:proofErr w:type="spellEnd"/>
      <w:r>
        <w:rPr>
          <w:rStyle w:val="Strong"/>
          <w:color w:val="141B3D"/>
          <w:sz w:val="20"/>
          <w:szCs w:val="20"/>
          <w:shd w:val="clear" w:color="auto" w:fill="FFFFFF"/>
        </w:rPr>
        <w:t> </w:t>
      </w:r>
      <w:proofErr w:type="spellStart"/>
      <w:r>
        <w:rPr>
          <w:rStyle w:val="Strong"/>
          <w:rFonts w:ascii="Sylfaen" w:hAnsi="Sylfaen" w:cs="Sylfaen"/>
          <w:color w:val="141B3D"/>
          <w:sz w:val="20"/>
          <w:szCs w:val="20"/>
          <w:shd w:val="clear" w:color="auto" w:fill="FFFFFF"/>
        </w:rPr>
        <w:t>ღონისძიებების</w:t>
      </w:r>
      <w:proofErr w:type="spellEnd"/>
      <w:r>
        <w:rPr>
          <w:rStyle w:val="Strong"/>
          <w:color w:val="141B3D"/>
          <w:sz w:val="20"/>
          <w:szCs w:val="20"/>
          <w:shd w:val="clear" w:color="auto" w:fill="FFFFFF"/>
        </w:rPr>
        <w:t> </w:t>
      </w:r>
      <w:proofErr w:type="spellStart"/>
      <w:r>
        <w:rPr>
          <w:rStyle w:val="Strong"/>
          <w:rFonts w:ascii="Sylfaen" w:hAnsi="Sylfaen" w:cs="Sylfaen"/>
          <w:color w:val="141B3D"/>
          <w:sz w:val="20"/>
          <w:szCs w:val="20"/>
          <w:shd w:val="clear" w:color="auto" w:fill="FFFFFF"/>
        </w:rPr>
        <w:t>განხორციელება</w:t>
      </w:r>
      <w:proofErr w:type="spellEnd"/>
      <w:r>
        <w:rPr>
          <w:rStyle w:val="Strong"/>
          <w:color w:val="141B3D"/>
          <w:sz w:val="20"/>
          <w:szCs w:val="20"/>
          <w:shd w:val="clear" w:color="auto" w:fill="FFFFFF"/>
        </w:rPr>
        <w:t>:</w:t>
      </w:r>
      <w:r>
        <w:rPr>
          <w:rStyle w:val="Strong"/>
          <w:rFonts w:ascii="Sylfaen" w:hAnsi="Sylfaen"/>
          <w:color w:val="141B3D"/>
          <w:sz w:val="20"/>
          <w:szCs w:val="20"/>
          <w:shd w:val="clear" w:color="auto" w:fill="FFFFFF"/>
          <w:lang w:val="ka-GE"/>
        </w:rPr>
        <w:t xml:space="preserve"> </w:t>
      </w:r>
    </w:p>
    <w:p w14:paraId="5BFC6A7B" w14:textId="4AB231AC" w:rsidR="006204C5" w:rsidRDefault="006204C5" w:rsidP="006204C5">
      <w:pPr>
        <w:pStyle w:val="ListParagraph"/>
        <w:numPr>
          <w:ilvl w:val="0"/>
          <w:numId w:val="2"/>
        </w:numPr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</w:pPr>
      <w:r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>საერთაშორისო</w:t>
      </w:r>
      <w:r w:rsidR="00F567EA"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="00F567EA"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>სოც</w:t>
      </w:r>
      <w:proofErr w:type="spellEnd"/>
      <w:r w:rsidR="00F567EA"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>. მედია</w:t>
      </w:r>
      <w:r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 xml:space="preserve"> ფოტო კონკურსის ორგანიზება; </w:t>
      </w:r>
    </w:p>
    <w:p w14:paraId="544BC442" w14:textId="1D2B24D8" w:rsidR="00F567EA" w:rsidRDefault="00F567EA" w:rsidP="006204C5">
      <w:pPr>
        <w:pStyle w:val="ListParagraph"/>
        <w:numPr>
          <w:ilvl w:val="0"/>
          <w:numId w:val="2"/>
        </w:numPr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</w:pPr>
      <w:r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 xml:space="preserve">კონკურსის განცხადების შემუშავება, გამოქვეყნება და გავრცელება; </w:t>
      </w:r>
    </w:p>
    <w:p w14:paraId="5E24AECE" w14:textId="1B313622" w:rsidR="006204C5" w:rsidRDefault="00F567EA" w:rsidP="006204C5">
      <w:pPr>
        <w:pStyle w:val="ListParagraph"/>
        <w:numPr>
          <w:ilvl w:val="0"/>
          <w:numId w:val="2"/>
        </w:numPr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</w:pPr>
      <w:r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>კონკურსის შესახებ ინფორმაციის გავრცელება (სოციალური მედიის საშუალებით);</w:t>
      </w:r>
    </w:p>
    <w:p w14:paraId="49F66AA7" w14:textId="15E3958E" w:rsidR="00F567EA" w:rsidRDefault="00F567EA" w:rsidP="006204C5">
      <w:pPr>
        <w:pStyle w:val="ListParagraph"/>
        <w:numPr>
          <w:ilvl w:val="0"/>
          <w:numId w:val="2"/>
        </w:numPr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</w:pPr>
      <w:r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 xml:space="preserve">შემოსული საკონკურსო განაცხადების (ფოტოების) დახარისხება; </w:t>
      </w:r>
    </w:p>
    <w:p w14:paraId="56ED1864" w14:textId="38D7B519" w:rsidR="00A0421F" w:rsidRDefault="00A0421F" w:rsidP="006204C5">
      <w:pPr>
        <w:pStyle w:val="ListParagraph"/>
        <w:numPr>
          <w:ilvl w:val="0"/>
          <w:numId w:val="2"/>
        </w:numPr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</w:pPr>
      <w:r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>პროექტის პარტნიორებთან თანამშრომლობით გამარჯვებულების შერჩევა;</w:t>
      </w:r>
    </w:p>
    <w:p w14:paraId="7F418B8D" w14:textId="56F2EDF4" w:rsidR="00F567EA" w:rsidRDefault="00F567EA" w:rsidP="00F567EA">
      <w:pPr>
        <w:pStyle w:val="ListParagraph"/>
        <w:numPr>
          <w:ilvl w:val="0"/>
          <w:numId w:val="2"/>
        </w:numPr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</w:pPr>
      <w:r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>გამარჯვებულების გამოცხადების ღონისძიების ორგანიზება</w:t>
      </w:r>
      <w:r w:rsidR="00A0421F"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 xml:space="preserve">. </w:t>
      </w:r>
    </w:p>
    <w:p w14:paraId="409F87AD" w14:textId="55ABD7E8" w:rsidR="00A0421F" w:rsidRDefault="00A0421F" w:rsidP="00A0421F">
      <w:pPr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</w:pPr>
    </w:p>
    <w:p w14:paraId="20A22AED" w14:textId="18935626" w:rsidR="00A0421F" w:rsidRPr="00A0421F" w:rsidRDefault="00A0421F" w:rsidP="00A0421F">
      <w:pP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ka-GE"/>
        </w:rPr>
      </w:pPr>
      <w:proofErr w:type="spellStart"/>
      <w:r w:rsidRPr="00A0421F">
        <w:rPr>
          <w:rFonts w:ascii="Sylfaen" w:hAnsi="Sylfaen"/>
          <w:b/>
          <w:bCs/>
          <w:color w:val="141B3D"/>
          <w:sz w:val="20"/>
          <w:szCs w:val="20"/>
          <w:shd w:val="clear" w:color="auto" w:fill="FFFFFF"/>
          <w:lang w:val="en-US"/>
        </w:rPr>
        <w:t>მომსახურების</w:t>
      </w:r>
      <w:proofErr w:type="spellEnd"/>
      <w:r w:rsidRPr="00A0421F">
        <w:rPr>
          <w:rFonts w:ascii="Sylfaen" w:hAnsi="Sylfaen"/>
          <w:b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/>
          <w:bCs/>
          <w:color w:val="141B3D"/>
          <w:sz w:val="20"/>
          <w:szCs w:val="20"/>
          <w:shd w:val="clear" w:color="auto" w:fill="FFFFFF"/>
          <w:lang w:val="en-US"/>
        </w:rPr>
        <w:t>გაწევის</w:t>
      </w:r>
      <w:proofErr w:type="spellEnd"/>
      <w:r w:rsidRPr="00A0421F">
        <w:rPr>
          <w:rFonts w:ascii="Sylfaen" w:hAnsi="Sylfaen"/>
          <w:b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/>
          <w:bCs/>
          <w:color w:val="141B3D"/>
          <w:sz w:val="20"/>
          <w:szCs w:val="20"/>
          <w:shd w:val="clear" w:color="auto" w:fill="FFFFFF"/>
          <w:lang w:val="en-US"/>
        </w:rPr>
        <w:t>ვადა</w:t>
      </w:r>
      <w:proofErr w:type="spellEnd"/>
      <w:r w:rsidRPr="00A0421F">
        <w:rPr>
          <w:rFonts w:ascii="Sylfaen" w:hAnsi="Sylfaen"/>
          <w:b/>
          <w:bCs/>
          <w:color w:val="141B3D"/>
          <w:sz w:val="20"/>
          <w:szCs w:val="20"/>
          <w:shd w:val="clear" w:color="auto" w:fill="FFFFFF"/>
          <w:lang w:val="en-US"/>
        </w:rPr>
        <w:t>:</w:t>
      </w:r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 202</w:t>
      </w:r>
      <w: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ka-GE"/>
        </w:rPr>
        <w:t>3</w:t>
      </w:r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წლის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ka-GE"/>
        </w:rPr>
        <w:t>მარტიდან</w:t>
      </w:r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2023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წლის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31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მაისი</w:t>
      </w:r>
      <w:proofErr w:type="spellEnd"/>
      <w: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ka-GE"/>
        </w:rPr>
        <w:t>ს ჩათვლით</w:t>
      </w:r>
    </w:p>
    <w:p w14:paraId="73AA2948" w14:textId="77777777" w:rsidR="00A0421F" w:rsidRPr="00A0421F" w:rsidRDefault="00A0421F" w:rsidP="00A0421F">
      <w:pP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</w:pPr>
    </w:p>
    <w:p w14:paraId="41F0BE79" w14:textId="3A352AB0" w:rsidR="00A0421F" w:rsidRPr="00A0421F" w:rsidRDefault="00A0421F" w:rsidP="00A0421F">
      <w:pP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ka-GE"/>
        </w:rPr>
      </w:pP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ტენდერში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წინადადებების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შემოტანა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შეუძლია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როგორც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ინდივიდუალურ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პირს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,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ექსპერტთა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ჯგუფს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ისე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ორგანიზაციას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.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დაინტერესებულ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კანდიდატს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ka-GE"/>
        </w:rPr>
        <w:t>სასურველია</w:t>
      </w:r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ჰქონდეს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ka-GE"/>
        </w:rPr>
        <w:t>შემოქმედებით სფეროში კონკურსების ორგანიზების გამოცდილება.</w:t>
      </w:r>
    </w:p>
    <w:p w14:paraId="54B18CFE" w14:textId="77777777" w:rsidR="00A0421F" w:rsidRDefault="00A0421F" w:rsidP="00A0421F">
      <w:pP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</w:pPr>
    </w:p>
    <w:p w14:paraId="55FCE1D8" w14:textId="77777777" w:rsidR="00A0421F" w:rsidRPr="00A0421F" w:rsidRDefault="00A0421F" w:rsidP="00A0421F">
      <w:pP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</w:pPr>
      <w:proofErr w:type="spellStart"/>
      <w:r w:rsidRPr="00A0421F">
        <w:rPr>
          <w:rFonts w:ascii="Sylfaen" w:hAnsi="Sylfaen"/>
          <w:b/>
          <w:bCs/>
          <w:color w:val="141B3D"/>
          <w:sz w:val="20"/>
          <w:szCs w:val="20"/>
          <w:shd w:val="clear" w:color="auto" w:fill="FFFFFF"/>
          <w:lang w:val="en-US"/>
        </w:rPr>
        <w:t>წარსადგენი</w:t>
      </w:r>
      <w:proofErr w:type="spellEnd"/>
      <w:r w:rsidRPr="00A0421F">
        <w:rPr>
          <w:rFonts w:ascii="Sylfaen" w:hAnsi="Sylfaen"/>
          <w:b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/>
          <w:bCs/>
          <w:color w:val="141B3D"/>
          <w:sz w:val="20"/>
          <w:szCs w:val="20"/>
          <w:shd w:val="clear" w:color="auto" w:fill="FFFFFF"/>
          <w:lang w:val="en-US"/>
        </w:rPr>
        <w:t>დოკემენტები</w:t>
      </w:r>
      <w:proofErr w:type="spellEnd"/>
      <w:r w:rsidRPr="00A0421F">
        <w:rPr>
          <w:rFonts w:ascii="Sylfaen" w:hAnsi="Sylfaen"/>
          <w:b/>
          <w:bCs/>
          <w:color w:val="141B3D"/>
          <w:sz w:val="20"/>
          <w:szCs w:val="20"/>
          <w:shd w:val="clear" w:color="auto" w:fill="FFFFFF"/>
          <w:lang w:val="en-US"/>
        </w:rPr>
        <w:t>:</w:t>
      </w:r>
    </w:p>
    <w:p w14:paraId="307870A3" w14:textId="77777777" w:rsidR="006435F7" w:rsidRDefault="00A0421F" w:rsidP="006435F7">
      <w:pPr>
        <w:numPr>
          <w:ilvl w:val="0"/>
          <w:numId w:val="3"/>
        </w:numP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</w:pPr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CV (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ორგანიზაციის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შემთხვევაში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: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ორგანიზაციის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და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/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ან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მისი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თანამშრომლების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გამოცდილება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); </w:t>
      </w:r>
    </w:p>
    <w:p w14:paraId="2C2403B1" w14:textId="6483357A" w:rsidR="006435F7" w:rsidRPr="006435F7" w:rsidRDefault="006435F7" w:rsidP="006435F7">
      <w:pPr>
        <w:numPr>
          <w:ilvl w:val="0"/>
          <w:numId w:val="3"/>
        </w:numP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</w:pPr>
      <w:proofErr w:type="spellStart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კომპანიის</w:t>
      </w:r>
      <w:proofErr w:type="spellEnd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მოღვაწეობის</w:t>
      </w:r>
      <w:proofErr w:type="spellEnd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შესახებ</w:t>
      </w:r>
      <w:proofErr w:type="spellEnd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მოკლე</w:t>
      </w:r>
      <w:proofErr w:type="spellEnd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ინფორმაცია</w:t>
      </w:r>
      <w:proofErr w:type="spellEnd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(</w:t>
      </w:r>
      <w:proofErr w:type="spellStart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საქმიანობის</w:t>
      </w:r>
      <w:proofErr w:type="spellEnd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მოკლე</w:t>
      </w:r>
      <w:proofErr w:type="spellEnd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აღწერა</w:t>
      </w:r>
      <w:proofErr w:type="spellEnd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,</w:t>
      </w:r>
      <w: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გამოცდილება</w:t>
      </w:r>
      <w:proofErr w:type="spellEnd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, </w:t>
      </w:r>
      <w:proofErr w:type="spellStart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პარტნიორი</w:t>
      </w:r>
      <w:proofErr w:type="spellEnd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კომპანიების</w:t>
      </w:r>
      <w:proofErr w:type="spellEnd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ჩამონათვალი</w:t>
      </w:r>
      <w:proofErr w:type="spellEnd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და</w:t>
      </w:r>
      <w:proofErr w:type="spellEnd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ა.შ</w:t>
      </w:r>
      <w:proofErr w:type="spellEnd"/>
      <w:r w:rsidRPr="006435F7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.)</w:t>
      </w:r>
      <w: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ka-GE"/>
        </w:rPr>
        <w:t xml:space="preserve">; </w:t>
      </w:r>
    </w:p>
    <w:p w14:paraId="18A778F7" w14:textId="5C263B0B" w:rsidR="006435F7" w:rsidRPr="006435F7" w:rsidRDefault="006435F7" w:rsidP="006435F7">
      <w:pPr>
        <w:numPr>
          <w:ilvl w:val="0"/>
          <w:numId w:val="3"/>
        </w:numP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</w:pP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განხორციელების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გეგმა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და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სტრატეგია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;</w:t>
      </w:r>
    </w:p>
    <w:p w14:paraId="70C66CE7" w14:textId="328E6BA0" w:rsidR="00A0421F" w:rsidRDefault="00A0421F" w:rsidP="00A0421F">
      <w:pPr>
        <w:numPr>
          <w:ilvl w:val="0"/>
          <w:numId w:val="3"/>
        </w:numP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</w:pP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lastRenderedPageBreak/>
        <w:t>შეთავაზების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ღირებულება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რომელიც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აერთიანებს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შესყიდვასთან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დაკავშირებულ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ყველა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ხარჯს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;</w:t>
      </w:r>
    </w:p>
    <w:p w14:paraId="1CC395D2" w14:textId="77777777" w:rsidR="006435F7" w:rsidRPr="00A0421F" w:rsidRDefault="006435F7" w:rsidP="006435F7">
      <w:pPr>
        <w:ind w:left="720"/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</w:pPr>
    </w:p>
    <w:p w14:paraId="074CD81A" w14:textId="77777777" w:rsidR="00A0421F" w:rsidRPr="00A0421F" w:rsidRDefault="00A0421F" w:rsidP="00A0421F">
      <w:pP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</w:pPr>
      <w:proofErr w:type="spellStart"/>
      <w:r w:rsidRPr="00A0421F">
        <w:rPr>
          <w:rFonts w:ascii="Sylfaen" w:hAnsi="Sylfaen"/>
          <w:b/>
          <w:bCs/>
          <w:color w:val="141B3D"/>
          <w:sz w:val="20"/>
          <w:szCs w:val="20"/>
          <w:shd w:val="clear" w:color="auto" w:fill="FFFFFF"/>
          <w:lang w:val="en-US"/>
        </w:rPr>
        <w:t>გამარჯვებულის</w:t>
      </w:r>
      <w:proofErr w:type="spellEnd"/>
      <w:r w:rsidRPr="00A0421F">
        <w:rPr>
          <w:rFonts w:ascii="Sylfaen" w:hAnsi="Sylfaen"/>
          <w:b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/>
          <w:bCs/>
          <w:color w:val="141B3D"/>
          <w:sz w:val="20"/>
          <w:szCs w:val="20"/>
          <w:shd w:val="clear" w:color="auto" w:fill="FFFFFF"/>
          <w:lang w:val="en-US"/>
        </w:rPr>
        <w:t>გამოვლენა</w:t>
      </w:r>
      <w:proofErr w:type="spellEnd"/>
      <w:r w:rsidRPr="00A0421F">
        <w:rPr>
          <w:rFonts w:ascii="Sylfaen" w:hAnsi="Sylfaen"/>
          <w:b/>
          <w:bCs/>
          <w:color w:val="141B3D"/>
          <w:sz w:val="20"/>
          <w:szCs w:val="20"/>
          <w:shd w:val="clear" w:color="auto" w:fill="FFFFFF"/>
          <w:lang w:val="en-US"/>
        </w:rPr>
        <w:t>:</w:t>
      </w:r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br/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გამარჯვებული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გამოვლინდება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შემდეგი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კრიტერიუმების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გათვალისწინებით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:</w:t>
      </w:r>
    </w:p>
    <w:p w14:paraId="2A0B0C6D" w14:textId="77777777" w:rsidR="00A0421F" w:rsidRPr="00A0421F" w:rsidRDefault="00A0421F" w:rsidP="00A0421F">
      <w:pPr>
        <w:numPr>
          <w:ilvl w:val="0"/>
          <w:numId w:val="4"/>
        </w:numP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</w:pP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ფასი</w:t>
      </w:r>
      <w:proofErr w:type="spellEnd"/>
    </w:p>
    <w:p w14:paraId="04E8872B" w14:textId="77777777" w:rsidR="00A0421F" w:rsidRPr="00A0421F" w:rsidRDefault="00A0421F" w:rsidP="00A0421F">
      <w:pPr>
        <w:numPr>
          <w:ilvl w:val="0"/>
          <w:numId w:val="4"/>
        </w:numP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</w:pP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განხორციელების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გეგმის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და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სტრატეგიის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მოქნილობა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და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ხარისხი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;</w:t>
      </w:r>
    </w:p>
    <w:p w14:paraId="679640BB" w14:textId="491388D0" w:rsidR="00A0421F" w:rsidRDefault="00A0421F" w:rsidP="00A0421F">
      <w:pPr>
        <w:numPr>
          <w:ilvl w:val="0"/>
          <w:numId w:val="4"/>
        </w:numP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</w:pP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გამოცდილება</w:t>
      </w:r>
      <w:proofErr w:type="spellEnd"/>
    </w:p>
    <w:p w14:paraId="0D745D12" w14:textId="77777777" w:rsidR="006435F7" w:rsidRPr="00A0421F" w:rsidRDefault="006435F7" w:rsidP="006435F7">
      <w:pP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</w:pPr>
    </w:p>
    <w:p w14:paraId="2EE68457" w14:textId="5C6FD38C" w:rsidR="006435F7" w:rsidRPr="006435F7" w:rsidRDefault="00A0421F" w:rsidP="00A0421F">
      <w:pPr>
        <w:rPr>
          <w:rFonts w:ascii="Sylfaen" w:hAnsi="Sylfaen"/>
          <w:b/>
          <w:bCs/>
          <w:color w:val="141B3D"/>
          <w:sz w:val="20"/>
          <w:szCs w:val="20"/>
          <w:shd w:val="clear" w:color="auto" w:fill="FFFFFF"/>
          <w:lang w:val="en-US"/>
        </w:rPr>
      </w:pPr>
      <w:proofErr w:type="spellStart"/>
      <w:r w:rsidRPr="00A0421F">
        <w:rPr>
          <w:rFonts w:ascii="Sylfaen" w:hAnsi="Sylfaen"/>
          <w:b/>
          <w:bCs/>
          <w:color w:val="141B3D"/>
          <w:sz w:val="20"/>
          <w:szCs w:val="20"/>
          <w:shd w:val="clear" w:color="auto" w:fill="FFFFFF"/>
          <w:lang w:val="en-US"/>
        </w:rPr>
        <w:t>დამატებითი</w:t>
      </w:r>
      <w:proofErr w:type="spellEnd"/>
      <w:r w:rsidRPr="00A0421F">
        <w:rPr>
          <w:rFonts w:ascii="Sylfaen" w:hAnsi="Sylfaen"/>
          <w:b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/>
          <w:bCs/>
          <w:color w:val="141B3D"/>
          <w:sz w:val="20"/>
          <w:szCs w:val="20"/>
          <w:shd w:val="clear" w:color="auto" w:fill="FFFFFF"/>
          <w:lang w:val="en-US"/>
        </w:rPr>
        <w:t>ინფორმაცია</w:t>
      </w:r>
      <w:proofErr w:type="spellEnd"/>
      <w:r w:rsidRPr="00A0421F">
        <w:rPr>
          <w:rFonts w:ascii="Sylfaen" w:hAnsi="Sylfaen"/>
          <w:b/>
          <w:bCs/>
          <w:color w:val="141B3D"/>
          <w:sz w:val="20"/>
          <w:szCs w:val="20"/>
          <w:shd w:val="clear" w:color="auto" w:fill="FFFFFF"/>
          <w:lang w:val="en-US"/>
        </w:rPr>
        <w:t>:</w:t>
      </w:r>
    </w:p>
    <w:p w14:paraId="0CF9993C" w14:textId="77777777" w:rsidR="00A0421F" w:rsidRPr="00A0421F" w:rsidRDefault="00A0421F" w:rsidP="00A0421F">
      <w:pPr>
        <w:numPr>
          <w:ilvl w:val="0"/>
          <w:numId w:val="5"/>
        </w:numP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</w:pP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შესაძლებელია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განხორციელდეს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პრეტენდენტებისაგან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სხვა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დამატებითი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ინფორმაციის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მოთხოვნა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და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/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ან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წარდგენილი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ინფორმაციის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დაზუსტება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; </w:t>
      </w:r>
    </w:p>
    <w:p w14:paraId="5E78411A" w14:textId="24B38226" w:rsidR="00A0421F" w:rsidRDefault="00A0421F" w:rsidP="00A0421F">
      <w:pPr>
        <w:numPr>
          <w:ilvl w:val="0"/>
          <w:numId w:val="5"/>
        </w:numP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</w:pP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ტენდერში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მონაწილეები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ინფორმირებული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იქნებიან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ტენდერის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შედეგების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შესახებ</w:t>
      </w:r>
      <w:proofErr w:type="spellEnd"/>
      <w:r w:rsidRPr="00A0421F"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  <w:t>; </w:t>
      </w:r>
    </w:p>
    <w:p w14:paraId="1594A7FA" w14:textId="77777777" w:rsidR="00A0421F" w:rsidRPr="00A0421F" w:rsidRDefault="00A0421F" w:rsidP="00A0421F">
      <w:pPr>
        <w:rPr>
          <w:rFonts w:ascii="Sylfaen" w:hAnsi="Sylfaen"/>
          <w:bCs/>
          <w:color w:val="141B3D"/>
          <w:sz w:val="20"/>
          <w:szCs w:val="20"/>
          <w:shd w:val="clear" w:color="auto" w:fill="FFFFFF"/>
          <w:lang w:val="en-US"/>
        </w:rPr>
      </w:pPr>
    </w:p>
    <w:p w14:paraId="657451BE" w14:textId="455A75F6" w:rsidR="006435F7" w:rsidRDefault="006435F7" w:rsidP="00A0421F">
      <w:pPr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</w:pPr>
      <w:proofErr w:type="spellStart"/>
      <w:r w:rsidRPr="006435F7"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>სატენდერო</w:t>
      </w:r>
      <w:proofErr w:type="spellEnd"/>
      <w:r w:rsidRPr="006435F7"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 xml:space="preserve"> წინადადება უნდა გამოიგზავნოს შემდეგი ელ-ფოსტის მისამართზე:</w:t>
      </w:r>
      <w:r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 xml:space="preserve"> </w:t>
      </w:r>
      <w:r w:rsidRPr="006435F7"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 xml:space="preserve">mariamk@gaccgeorgia.org; </w:t>
      </w:r>
      <w:proofErr w:type="spellStart"/>
      <w:r w:rsidR="007652E8"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en-US"/>
        </w:rPr>
        <w:t>maka</w:t>
      </w:r>
      <w:proofErr w:type="spellEnd"/>
      <w:r w:rsidRPr="006435F7"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 xml:space="preserve">@gaccgeorgia.org. </w:t>
      </w:r>
    </w:p>
    <w:p w14:paraId="13A285C5" w14:textId="77777777" w:rsidR="006435F7" w:rsidRDefault="006435F7" w:rsidP="00A0421F">
      <w:pPr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</w:pPr>
    </w:p>
    <w:p w14:paraId="5FD49799" w14:textId="1AD5C54C" w:rsidR="006435F7" w:rsidRDefault="006435F7" w:rsidP="00A0421F">
      <w:pPr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</w:pPr>
      <w:r w:rsidRPr="006435F7">
        <w:rPr>
          <w:rStyle w:val="Strong"/>
          <w:rFonts w:ascii="Sylfaen" w:hAnsi="Sylfaen"/>
          <w:color w:val="141B3D"/>
          <w:sz w:val="20"/>
          <w:szCs w:val="20"/>
          <w:shd w:val="clear" w:color="auto" w:fill="FFFFFF"/>
          <w:lang w:val="ka-GE"/>
        </w:rPr>
        <w:t>გამოგზავნის ბოლო ვადაა:</w:t>
      </w:r>
      <w:r w:rsidRPr="006435F7"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 xml:space="preserve"> 2023 წლის 1</w:t>
      </w:r>
      <w:r w:rsidR="00A12A8C"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en-US"/>
        </w:rPr>
        <w:t>7</w:t>
      </w:r>
      <w:r w:rsidRPr="006435F7"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 xml:space="preserve"> მარტი </w:t>
      </w:r>
    </w:p>
    <w:p w14:paraId="22988910" w14:textId="77777777" w:rsidR="006435F7" w:rsidRDefault="006435F7" w:rsidP="00A0421F">
      <w:pPr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</w:pPr>
    </w:p>
    <w:p w14:paraId="6FB04A5B" w14:textId="41984CF7" w:rsidR="00A0421F" w:rsidRPr="00A0421F" w:rsidRDefault="006435F7" w:rsidP="00A0421F">
      <w:pPr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</w:pPr>
      <w:r w:rsidRPr="006435F7"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 xml:space="preserve">ტენდერის შინაარსობრივ მხარესთან დაკავშირებით კითხვების შემთხვევაში, დამატებითი შეკითხვების შემთხვევაში გთხოვთ მოგვწეროთ ელ- ფოსტაზე: mariamk@gaccgeorgia.org; </w:t>
      </w:r>
      <w:proofErr w:type="spellStart"/>
      <w:r w:rsidR="007652E8"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en-US"/>
        </w:rPr>
        <w:t>maka</w:t>
      </w:r>
      <w:proofErr w:type="spellEnd"/>
      <w:r w:rsidRPr="006435F7">
        <w:rPr>
          <w:rStyle w:val="Strong"/>
          <w:rFonts w:ascii="Sylfaen" w:hAnsi="Sylfaen"/>
          <w:b w:val="0"/>
          <w:color w:val="141B3D"/>
          <w:sz w:val="20"/>
          <w:szCs w:val="20"/>
          <w:shd w:val="clear" w:color="auto" w:fill="FFFFFF"/>
          <w:lang w:val="ka-GE"/>
        </w:rPr>
        <w:t>@gaccgeorgia.org; ან დაგვირეკოთ ოფისის ტელეფონზე 995 32 2931335 ორშაბათიდან პარასკევის ჩათვლით 11:00 საათიდან 18:00 საათამდე</w:t>
      </w:r>
    </w:p>
    <w:p w14:paraId="501BD284" w14:textId="77777777" w:rsidR="0008680A" w:rsidRPr="00857188" w:rsidRDefault="0008680A" w:rsidP="00857188">
      <w:pPr>
        <w:rPr>
          <w:rFonts w:ascii="Sylfaen" w:eastAsia="Trebuchet MS" w:hAnsi="Sylfaen" w:cs="Trebuchet MS"/>
          <w:lang w:val="ka-GE"/>
        </w:rPr>
      </w:pPr>
      <w:bookmarkStart w:id="0" w:name="_GoBack"/>
      <w:bookmarkEnd w:id="0"/>
    </w:p>
    <w:p w14:paraId="23CDCCB3" w14:textId="2932A8B9" w:rsidR="00613826" w:rsidRDefault="00613826">
      <w:pPr>
        <w:jc w:val="center"/>
        <w:rPr>
          <w:rFonts w:ascii="Trebuchet MS" w:eastAsia="Trebuchet MS" w:hAnsi="Trebuchet MS" w:cs="Trebuchet MS"/>
        </w:rPr>
      </w:pPr>
    </w:p>
    <w:p w14:paraId="177F95CE" w14:textId="14A2B616" w:rsidR="00613826" w:rsidRDefault="00613826">
      <w:pPr>
        <w:jc w:val="center"/>
        <w:rPr>
          <w:rFonts w:ascii="Trebuchet MS" w:eastAsia="Trebuchet MS" w:hAnsi="Trebuchet MS" w:cs="Trebuchet MS"/>
        </w:rPr>
      </w:pPr>
    </w:p>
    <w:p w14:paraId="413030F3" w14:textId="70D2B4A3" w:rsidR="00613826" w:rsidRDefault="00613826">
      <w:pPr>
        <w:jc w:val="center"/>
        <w:rPr>
          <w:rFonts w:ascii="Trebuchet MS" w:eastAsia="Trebuchet MS" w:hAnsi="Trebuchet MS" w:cs="Trebuchet MS"/>
        </w:rPr>
      </w:pPr>
    </w:p>
    <w:p w14:paraId="5E68D3AA" w14:textId="768D03BC" w:rsidR="00613826" w:rsidRDefault="00613826">
      <w:pPr>
        <w:jc w:val="center"/>
        <w:rPr>
          <w:rFonts w:ascii="Trebuchet MS" w:eastAsia="Trebuchet MS" w:hAnsi="Trebuchet MS" w:cs="Trebuchet MS"/>
        </w:rPr>
      </w:pPr>
    </w:p>
    <w:p w14:paraId="1AD5417B" w14:textId="023DBAAB" w:rsidR="00613826" w:rsidRDefault="00613826">
      <w:pPr>
        <w:jc w:val="center"/>
        <w:rPr>
          <w:rFonts w:ascii="Trebuchet MS" w:eastAsia="Trebuchet MS" w:hAnsi="Trebuchet MS" w:cs="Trebuchet MS"/>
        </w:rPr>
      </w:pPr>
    </w:p>
    <w:p w14:paraId="152EE154" w14:textId="428717A1" w:rsidR="00613826" w:rsidRDefault="00613826">
      <w:pPr>
        <w:jc w:val="center"/>
        <w:rPr>
          <w:rFonts w:ascii="Trebuchet MS" w:eastAsia="Trebuchet MS" w:hAnsi="Trebuchet MS" w:cs="Trebuchet MS"/>
        </w:rPr>
      </w:pPr>
    </w:p>
    <w:p w14:paraId="53A24A3D" w14:textId="1406DC55" w:rsidR="00613826" w:rsidRDefault="00613826">
      <w:pPr>
        <w:jc w:val="center"/>
        <w:rPr>
          <w:rFonts w:ascii="Trebuchet MS" w:eastAsia="Trebuchet MS" w:hAnsi="Trebuchet MS" w:cs="Trebuchet MS"/>
        </w:rPr>
      </w:pPr>
    </w:p>
    <w:p w14:paraId="663F5802" w14:textId="2720283C" w:rsidR="00613826" w:rsidRDefault="00613826">
      <w:pPr>
        <w:jc w:val="center"/>
        <w:rPr>
          <w:rFonts w:ascii="Trebuchet MS" w:eastAsia="Trebuchet MS" w:hAnsi="Trebuchet MS" w:cs="Trebuchet MS"/>
        </w:rPr>
      </w:pPr>
    </w:p>
    <w:p w14:paraId="17B441AB" w14:textId="7947F59D" w:rsidR="00613826" w:rsidRDefault="00613826">
      <w:pPr>
        <w:jc w:val="center"/>
        <w:rPr>
          <w:rFonts w:ascii="Trebuchet MS" w:eastAsia="Trebuchet MS" w:hAnsi="Trebuchet MS" w:cs="Trebuchet MS"/>
        </w:rPr>
      </w:pPr>
    </w:p>
    <w:p w14:paraId="58A68696" w14:textId="078620C2" w:rsidR="00613826" w:rsidRDefault="00613826">
      <w:pPr>
        <w:jc w:val="center"/>
        <w:rPr>
          <w:rFonts w:ascii="Trebuchet MS" w:eastAsia="Trebuchet MS" w:hAnsi="Trebuchet MS" w:cs="Trebuchet MS"/>
        </w:rPr>
      </w:pPr>
    </w:p>
    <w:p w14:paraId="484508E2" w14:textId="22C34315" w:rsidR="00610DE4" w:rsidRDefault="00610DE4" w:rsidP="00C25CC8">
      <w:pPr>
        <w:rPr>
          <w:rFonts w:ascii="Trebuchet MS" w:eastAsia="Trebuchet MS" w:hAnsi="Trebuchet MS" w:cs="Trebuchet MS"/>
        </w:rPr>
      </w:pPr>
    </w:p>
    <w:sectPr w:rsidR="00610DE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4FE2EC" w14:textId="77777777" w:rsidR="00626463" w:rsidRDefault="00626463">
      <w:pPr>
        <w:spacing w:line="240" w:lineRule="auto"/>
      </w:pPr>
      <w:r>
        <w:separator/>
      </w:r>
    </w:p>
  </w:endnote>
  <w:endnote w:type="continuationSeparator" w:id="0">
    <w:p w14:paraId="49321141" w14:textId="77777777" w:rsidR="00626463" w:rsidRDefault="006264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43C6F" w14:textId="06F5D525" w:rsidR="00613826" w:rsidRDefault="00613826">
    <w:pPr>
      <w:pStyle w:val="Footer"/>
    </w:pPr>
    <w:r>
      <w:rPr>
        <w:rFonts w:ascii="Trebuchet MS" w:eastAsia="Trebuchet MS" w:hAnsi="Trebuchet MS" w:cs="Trebuchet MS"/>
        <w:noProof/>
      </w:rPr>
      <w:drawing>
        <wp:inline distT="114300" distB="114300" distL="114300" distR="114300" wp14:anchorId="1FFE8DDD" wp14:editId="282DB10C">
          <wp:extent cx="5943600" cy="128270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282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67A5C6" w14:textId="77777777" w:rsidR="00626463" w:rsidRDefault="00626463">
      <w:pPr>
        <w:spacing w:line="240" w:lineRule="auto"/>
      </w:pPr>
      <w:r>
        <w:separator/>
      </w:r>
    </w:p>
  </w:footnote>
  <w:footnote w:type="continuationSeparator" w:id="0">
    <w:p w14:paraId="30B9599F" w14:textId="77777777" w:rsidR="00626463" w:rsidRDefault="006264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730F5" w14:textId="273F7542" w:rsidR="00610DE4" w:rsidRDefault="00613826">
    <w:r>
      <w:t xml:space="preserve">  </w:t>
    </w:r>
    <w:r w:rsidR="00DE2690">
      <w:rPr>
        <w:noProof/>
      </w:rPr>
      <w:drawing>
        <wp:inline distT="114300" distB="114300" distL="114300" distR="114300" wp14:anchorId="7D245E1D" wp14:editId="773B80AF">
          <wp:extent cx="1109663" cy="1022630"/>
          <wp:effectExtent l="0" t="0" r="0" b="0"/>
          <wp:docPr id="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9663" cy="1022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DE2690">
      <w:t xml:space="preserve">         </w:t>
    </w:r>
    <w:r w:rsidR="00565D61">
      <w:t xml:space="preserve">             </w:t>
    </w:r>
    <w:r w:rsidR="00DE2690">
      <w:t xml:space="preserve"> </w:t>
    </w:r>
    <w:r w:rsidR="00565D61">
      <w:t xml:space="preserve"> </w:t>
    </w:r>
    <w:r w:rsidR="00DE2690">
      <w:t xml:space="preserve">   </w:t>
    </w:r>
    <w:r w:rsidR="00565D61">
      <w:t xml:space="preserve"> </w:t>
    </w:r>
    <w:r w:rsidR="001A6287">
      <w:rPr>
        <w:noProof/>
      </w:rPr>
      <w:drawing>
        <wp:inline distT="0" distB="0" distL="0" distR="0" wp14:anchorId="488226D2" wp14:editId="008AB279">
          <wp:extent cx="1511046" cy="961414"/>
          <wp:effectExtent l="0" t="0" r="635" b="381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HClogo_whitebg.g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71" t="28263" r="6392" b="5077"/>
                  <a:stretch/>
                </pic:blipFill>
                <pic:spPr bwMode="auto">
                  <a:xfrm>
                    <a:off x="0" y="0"/>
                    <a:ext cx="1544233" cy="982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565D61">
      <w:t xml:space="preserve">  </w:t>
    </w:r>
    <w:r w:rsidR="00DE2690">
      <w:t xml:space="preserve">                  </w:t>
    </w:r>
    <w:r w:rsidR="00DE2690">
      <w:rPr>
        <w:noProof/>
      </w:rPr>
      <w:drawing>
        <wp:inline distT="114300" distB="114300" distL="114300" distR="114300" wp14:anchorId="40C4B56E" wp14:editId="5571208A">
          <wp:extent cx="1350318" cy="934835"/>
          <wp:effectExtent l="0" t="0" r="0" b="0"/>
          <wp:docPr id="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318" cy="93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96D43"/>
    <w:multiLevelType w:val="multilevel"/>
    <w:tmpl w:val="D2025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C94BA7"/>
    <w:multiLevelType w:val="hybridMultilevel"/>
    <w:tmpl w:val="1E40D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110E26"/>
    <w:multiLevelType w:val="multilevel"/>
    <w:tmpl w:val="03A298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60D5404"/>
    <w:multiLevelType w:val="multilevel"/>
    <w:tmpl w:val="B3E01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F00FF4"/>
    <w:multiLevelType w:val="multilevel"/>
    <w:tmpl w:val="488E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DE4"/>
    <w:rsid w:val="0008680A"/>
    <w:rsid w:val="0009169E"/>
    <w:rsid w:val="000C6FDE"/>
    <w:rsid w:val="00134B63"/>
    <w:rsid w:val="00171D25"/>
    <w:rsid w:val="001A6287"/>
    <w:rsid w:val="004C68BF"/>
    <w:rsid w:val="00565D61"/>
    <w:rsid w:val="00610DE4"/>
    <w:rsid w:val="00613826"/>
    <w:rsid w:val="006204C5"/>
    <w:rsid w:val="00626463"/>
    <w:rsid w:val="006435F7"/>
    <w:rsid w:val="00692FEC"/>
    <w:rsid w:val="006940E9"/>
    <w:rsid w:val="007652E8"/>
    <w:rsid w:val="007B151D"/>
    <w:rsid w:val="00857188"/>
    <w:rsid w:val="00A0421F"/>
    <w:rsid w:val="00A12A8C"/>
    <w:rsid w:val="00A246E7"/>
    <w:rsid w:val="00A72BA7"/>
    <w:rsid w:val="00C25CC8"/>
    <w:rsid w:val="00C61EBB"/>
    <w:rsid w:val="00C7455A"/>
    <w:rsid w:val="00DE2690"/>
    <w:rsid w:val="00F5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9929D"/>
  <w15:docId w15:val="{2A7389B5-FAA6-764D-A736-276153190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1382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826"/>
  </w:style>
  <w:style w:type="paragraph" w:styleId="Footer">
    <w:name w:val="footer"/>
    <w:basedOn w:val="Normal"/>
    <w:link w:val="FooterChar"/>
    <w:uiPriority w:val="99"/>
    <w:unhideWhenUsed/>
    <w:rsid w:val="0061382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826"/>
  </w:style>
  <w:style w:type="character" w:styleId="Strong">
    <w:name w:val="Strong"/>
    <w:basedOn w:val="DefaultParagraphFont"/>
    <w:uiPriority w:val="22"/>
    <w:qFormat/>
    <w:rsid w:val="0008680A"/>
    <w:rPr>
      <w:b/>
      <w:bCs/>
    </w:rPr>
  </w:style>
  <w:style w:type="paragraph" w:styleId="ListParagraph">
    <w:name w:val="List Paragraph"/>
    <w:basedOn w:val="Normal"/>
    <w:uiPriority w:val="34"/>
    <w:qFormat/>
    <w:rsid w:val="006204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42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42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gi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2023-02-23T14:16:00Z</dcterms:created>
  <dcterms:modified xsi:type="dcterms:W3CDTF">2023-03-02T11:40:00Z</dcterms:modified>
</cp:coreProperties>
</file>