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15612" w14:textId="77777777" w:rsidR="00474ABF" w:rsidRPr="00EB7B6B" w:rsidRDefault="00474ABF" w:rsidP="005164EF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14:paraId="386FB732" w14:textId="151625FB" w:rsidR="00D23034" w:rsidRPr="00EB7B6B" w:rsidRDefault="00474ABF" w:rsidP="005164EF">
      <w:pPr>
        <w:spacing w:after="0" w:line="240" w:lineRule="auto"/>
        <w:jc w:val="center"/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CC7F98"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D23034" w:rsidRPr="00EB7B6B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28F8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357</w:t>
      </w:r>
    </w:p>
    <w:p w14:paraId="30D3DE05" w14:textId="16AF198A" w:rsidR="00474ABF" w:rsidRPr="001B2BBC" w:rsidRDefault="001B2BBC" w:rsidP="005164EF">
      <w:pPr>
        <w:spacing w:after="0" w:line="240" w:lineRule="auto"/>
        <w:jc w:val="center"/>
        <w:rPr>
          <w:rFonts w:ascii="Sylfaen" w:hAnsi="Sylfaen"/>
          <w:b/>
          <w:color w:val="ED7D31" w:themeColor="accen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DWDM</w:t>
      </w:r>
      <w:r w:rsidR="00F41C10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1C10" w:rsidRPr="00F41C10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მულტიპლექსორის</w:t>
      </w:r>
      <w:r>
        <w:rPr>
          <w:rFonts w:ascii="Sylfaen" w:hAnsi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შესყიდვის შესახებ</w:t>
      </w:r>
    </w:p>
    <w:p w14:paraId="4AF92C06" w14:textId="77777777" w:rsidR="00F242B7" w:rsidRPr="00D23034" w:rsidRDefault="00F242B7" w:rsidP="005164EF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3979"/>
        <w:gridCol w:w="3250"/>
      </w:tblGrid>
      <w:tr w:rsidR="00203503" w:rsidRPr="00203503" w14:paraId="7E24A4C1" w14:textId="77777777" w:rsidTr="00203503">
        <w:trPr>
          <w:trHeight w:val="329"/>
          <w:jc w:val="center"/>
        </w:trPr>
        <w:tc>
          <w:tcPr>
            <w:tcW w:w="3979" w:type="dxa"/>
            <w:shd w:val="clear" w:color="auto" w:fill="0070C0"/>
          </w:tcPr>
          <w:p w14:paraId="541AC396" w14:textId="77777777" w:rsidR="00F242B7" w:rsidRPr="00203503" w:rsidRDefault="00F242B7" w:rsidP="005164EF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20350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ტენდერის გამოცხადების თარიღი</w:t>
            </w:r>
          </w:p>
        </w:tc>
        <w:tc>
          <w:tcPr>
            <w:tcW w:w="3250" w:type="dxa"/>
            <w:shd w:val="clear" w:color="auto" w:fill="0070C0"/>
          </w:tcPr>
          <w:p w14:paraId="21CE306E" w14:textId="6BFE7813" w:rsidR="00F242B7" w:rsidRPr="00203503" w:rsidRDefault="00C037BE" w:rsidP="00173DD2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F728F8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21 მარტი 2023</w:t>
            </w:r>
          </w:p>
        </w:tc>
      </w:tr>
      <w:tr w:rsidR="00203503" w:rsidRPr="00203503" w14:paraId="7CF0F70D" w14:textId="77777777" w:rsidTr="00203503">
        <w:trPr>
          <w:trHeight w:val="313"/>
          <w:jc w:val="center"/>
        </w:trPr>
        <w:tc>
          <w:tcPr>
            <w:tcW w:w="3979" w:type="dxa"/>
            <w:shd w:val="clear" w:color="auto" w:fill="0070C0"/>
          </w:tcPr>
          <w:p w14:paraId="5ED1742D" w14:textId="77777777" w:rsidR="00F242B7" w:rsidRPr="00203503" w:rsidRDefault="00F242B7" w:rsidP="005164EF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203503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ტენდერის დასრულების თარიღი</w:t>
            </w:r>
          </w:p>
        </w:tc>
        <w:tc>
          <w:tcPr>
            <w:tcW w:w="3250" w:type="dxa"/>
            <w:shd w:val="clear" w:color="auto" w:fill="0070C0"/>
          </w:tcPr>
          <w:p w14:paraId="2462CA20" w14:textId="29247B4A" w:rsidR="00F242B7" w:rsidRPr="00203503" w:rsidRDefault="00F728F8" w:rsidP="00173DD2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03 აპრილი 2023</w:t>
            </w:r>
          </w:p>
        </w:tc>
      </w:tr>
    </w:tbl>
    <w:p w14:paraId="4342AE3A" w14:textId="77777777" w:rsidR="00474ABF" w:rsidRPr="00D23034" w:rsidRDefault="00474ABF" w:rsidP="005164EF">
      <w:pPr>
        <w:spacing w:after="0" w:line="240" w:lineRule="auto"/>
        <w:jc w:val="center"/>
        <w:rPr>
          <w:rFonts w:ascii="Sylfaen" w:hAnsi="Sylfaen" w:cs="Sylfaen"/>
          <w:sz w:val="24"/>
          <w:szCs w:val="28"/>
          <w:lang w:val="ka-GE"/>
        </w:rPr>
      </w:pPr>
    </w:p>
    <w:p w14:paraId="7022AE53" w14:textId="77777777" w:rsidR="00474F3F" w:rsidRPr="00B6399F" w:rsidRDefault="00474F3F" w:rsidP="005164EF">
      <w:pPr>
        <w:spacing w:after="0" w:line="240" w:lineRule="auto"/>
        <w:jc w:val="center"/>
        <w:rPr>
          <w:rFonts w:ascii="Sylfaen" w:hAnsi="Sylfaen" w:cs="Sylfaen"/>
          <w:sz w:val="24"/>
          <w:szCs w:val="28"/>
        </w:rPr>
      </w:pPr>
    </w:p>
    <w:p w14:paraId="7D869C63" w14:textId="77777777" w:rsidR="00044CDF" w:rsidRDefault="00044CDF" w:rsidP="005164EF">
      <w:pPr>
        <w:spacing w:after="0" w:line="240" w:lineRule="auto"/>
        <w:jc w:val="center"/>
        <w:rPr>
          <w:rFonts w:ascii="Sylfaen" w:hAnsi="Sylfaen" w:cs="Sylfaen"/>
          <w:color w:val="2E74B5" w:themeColor="accent1" w:themeShade="BF"/>
          <w:sz w:val="24"/>
          <w:szCs w:val="28"/>
          <w:lang w:val="ka-GE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302A7415" w14:textId="43A66645" w:rsidR="00C76583" w:rsidRPr="00474ABF" w:rsidRDefault="00C76583" w:rsidP="005164EF">
          <w:pPr>
            <w:pStyle w:val="TOCHeading"/>
            <w:tabs>
              <w:tab w:val="left" w:pos="2670"/>
            </w:tabs>
            <w:spacing w:line="240" w:lineRule="auto"/>
            <w:rPr>
              <w:rFonts w:ascii="Sylfaen" w:hAnsi="Sylfaen"/>
              <w:sz w:val="22"/>
              <w:szCs w:val="22"/>
            </w:rPr>
          </w:pPr>
          <w:r w:rsidRPr="006D22DC">
            <w:rPr>
              <w:rFonts w:ascii="Sylfaen" w:hAnsi="Sylfaen" w:cs="Sylfaen"/>
              <w:color w:val="1F4E79" w:themeColor="accent1" w:themeShade="80"/>
              <w:sz w:val="22"/>
              <w:szCs w:val="22"/>
              <w:lang w:val="ka-GE"/>
            </w:rPr>
            <w:t>სარჩევი</w:t>
          </w:r>
          <w:r w:rsidR="004458D7">
            <w:rPr>
              <w:rFonts w:ascii="Sylfaen" w:hAnsi="Sylfaen"/>
              <w:sz w:val="22"/>
              <w:szCs w:val="22"/>
              <w:lang w:val="ka-GE"/>
            </w:rPr>
            <w:tab/>
          </w:r>
        </w:p>
        <w:p w14:paraId="67B415AE" w14:textId="77777777" w:rsidR="0020007B" w:rsidRDefault="00A44F7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r w:rsidRPr="002C60F3">
            <w:fldChar w:fldCharType="begin"/>
          </w:r>
          <w:r w:rsidR="00C76583" w:rsidRPr="002C60F3">
            <w:instrText xml:space="preserve"> TOC \o "1-3" \h \z \u </w:instrText>
          </w:r>
          <w:r w:rsidRPr="002C60F3">
            <w:fldChar w:fldCharType="separate"/>
          </w:r>
          <w:hyperlink w:anchor="_Toc57888791" w:history="1"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ზოგადი ინფორმაცია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_Toc57888791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2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02B09C11" w14:textId="77777777" w:rsidR="0020007B" w:rsidRDefault="001A240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7888792" w:history="1"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შესყიდვის  პირობები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_Toc57888792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2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4C5FE236" w14:textId="77777777" w:rsidR="0020007B" w:rsidRDefault="001A240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7888793" w:history="1"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ტენდერში მონაწილებოს მიღების პირობები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_Toc57888793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3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157607A4" w14:textId="77777777" w:rsidR="0020007B" w:rsidRDefault="001A240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7888794" w:history="1"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მოთხოვნები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_Toc57888794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3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6C0FD6C6" w14:textId="77777777" w:rsidR="0020007B" w:rsidRDefault="001A240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7888795" w:history="1"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_Toc57888795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4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36AF4C9C" w14:textId="77777777" w:rsidR="0020007B" w:rsidRDefault="001A240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7888796" w:history="1">
            <w:r w:rsidR="0020007B" w:rsidRPr="0024349E">
              <w:rPr>
                <w:rStyle w:val="Hyperlink"/>
                <w:noProof/>
                <w:lang w:val="ka-GE"/>
              </w:rPr>
              <w:t>6.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_Toc57888796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4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7E1ADF0D" w14:textId="556B21DA" w:rsidR="0020007B" w:rsidRDefault="001A240D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57888797" w:history="1"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7.</w:t>
            </w:r>
            <w:r w:rsidR="0020007B">
              <w:rPr>
                <w:rFonts w:eastAsiaTheme="minorEastAsia"/>
                <w:noProof/>
              </w:rPr>
              <w:tab/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</w:t>
            </w:r>
            <w:r w:rsidR="00ED094D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 </w:t>
            </w:r>
            <w:r w:rsidR="0020007B" w:rsidRPr="0024349E">
              <w:rPr>
                <w:rStyle w:val="Hyperlink"/>
                <w:rFonts w:ascii="Sylfaen" w:hAnsi="Sylfaen" w:cs="Sylfaen"/>
                <w:noProof/>
                <w:lang w:val="ka-GE"/>
              </w:rPr>
              <w:t>tenders.ge–ზე ასატვირთი დოკუმენტაცია</w:t>
            </w:r>
            <w:r w:rsidR="0020007B">
              <w:rPr>
                <w:noProof/>
                <w:webHidden/>
              </w:rPr>
              <w:tab/>
            </w:r>
            <w:r w:rsidR="0020007B">
              <w:rPr>
                <w:noProof/>
                <w:webHidden/>
              </w:rPr>
              <w:fldChar w:fldCharType="begin"/>
            </w:r>
            <w:r w:rsidR="0020007B">
              <w:rPr>
                <w:noProof/>
                <w:webHidden/>
              </w:rPr>
              <w:instrText xml:space="preserve"> PAGEREF _Toc57888797 \h </w:instrText>
            </w:r>
            <w:r w:rsidR="0020007B">
              <w:rPr>
                <w:noProof/>
                <w:webHidden/>
              </w:rPr>
            </w:r>
            <w:r w:rsidR="0020007B">
              <w:rPr>
                <w:noProof/>
                <w:webHidden/>
              </w:rPr>
              <w:fldChar w:fldCharType="separate"/>
            </w:r>
            <w:r w:rsidR="0020007B">
              <w:rPr>
                <w:noProof/>
                <w:webHidden/>
              </w:rPr>
              <w:t>5</w:t>
            </w:r>
            <w:r w:rsidR="0020007B">
              <w:rPr>
                <w:noProof/>
                <w:webHidden/>
              </w:rPr>
              <w:fldChar w:fldCharType="end"/>
            </w:r>
          </w:hyperlink>
        </w:p>
        <w:p w14:paraId="67EBE284" w14:textId="77777777" w:rsidR="00C76583" w:rsidRDefault="00A44F7D" w:rsidP="005164EF">
          <w:pPr>
            <w:pStyle w:val="TOC2"/>
            <w:spacing w:line="240" w:lineRule="auto"/>
          </w:pPr>
          <w:r w:rsidRPr="002C60F3">
            <w:fldChar w:fldCharType="end"/>
          </w:r>
        </w:p>
      </w:sdtContent>
    </w:sdt>
    <w:p w14:paraId="5F5DD843" w14:textId="77777777" w:rsidR="003D691A" w:rsidRDefault="003D691A" w:rsidP="005164EF">
      <w:pPr>
        <w:pStyle w:val="Heading2"/>
        <w:tabs>
          <w:tab w:val="left" w:pos="8040"/>
        </w:tabs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2E3E7B47" w14:textId="77777777" w:rsidR="00D23034" w:rsidRDefault="00D23034" w:rsidP="005164EF">
      <w:pPr>
        <w:spacing w:line="240" w:lineRule="auto"/>
        <w:rPr>
          <w:rFonts w:ascii="Sylfaen" w:hAnsi="Sylfaen"/>
          <w:lang w:val="ka-GE"/>
        </w:rPr>
      </w:pPr>
    </w:p>
    <w:p w14:paraId="2E0C0CB7" w14:textId="77777777" w:rsidR="008919EF" w:rsidRDefault="006618DC" w:rsidP="006D22DC">
      <w:pPr>
        <w:spacing w:line="240" w:lineRule="auto"/>
        <w:rPr>
          <w:rFonts w:ascii="Sylfaen" w:hAnsi="Sylfaen"/>
          <w:b/>
          <w:bCs/>
          <w:color w:val="FF0000"/>
          <w:lang w:val="ka-GE"/>
        </w:rPr>
      </w:pPr>
      <w:r w:rsidRPr="006D22DC">
        <w:rPr>
          <w:rFonts w:ascii="Sylfaen" w:hAnsi="Sylfaen"/>
          <w:b/>
          <w:lang w:val="ka-GE"/>
        </w:rPr>
        <w:t>თანდართული დოკუმენტაცია</w:t>
      </w:r>
      <w:r w:rsidR="00934A9C">
        <w:rPr>
          <w:rFonts w:ascii="Sylfaen" w:hAnsi="Sylfaen" w:cs="Sylfaen"/>
          <w:color w:val="1F4E79" w:themeColor="accent1" w:themeShade="80"/>
          <w:lang w:val="ka-GE"/>
        </w:rPr>
        <w:tab/>
      </w:r>
    </w:p>
    <w:p w14:paraId="1F508B9E" w14:textId="77777777" w:rsidR="006618DC" w:rsidRPr="00D23034" w:rsidRDefault="006618DC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D23034">
        <w:rPr>
          <w:rFonts w:ascii="Sylfaen" w:hAnsi="Sylfaen"/>
          <w:lang w:val="ka-GE"/>
        </w:rPr>
        <w:t>დანართი</w:t>
      </w:r>
      <w:r w:rsidR="000E2CA3" w:rsidRPr="00D23034">
        <w:rPr>
          <w:rFonts w:ascii="Sylfaen" w:hAnsi="Sylfaen"/>
          <w:lang w:val="ka-GE"/>
        </w:rPr>
        <w:t xml:space="preserve"> </w:t>
      </w:r>
      <w:r w:rsidR="00F3528D" w:rsidRPr="00D23034">
        <w:rPr>
          <w:rFonts w:ascii="Sylfaen" w:hAnsi="Sylfaen"/>
          <w:lang w:val="ka-GE"/>
        </w:rPr>
        <w:t>№</w:t>
      </w:r>
      <w:r w:rsidR="008919EF" w:rsidRPr="00D23034">
        <w:rPr>
          <w:rFonts w:ascii="Sylfaen" w:hAnsi="Sylfaen"/>
          <w:lang w:val="ka-GE"/>
        </w:rPr>
        <w:t>1</w:t>
      </w:r>
      <w:r w:rsidRPr="00D23034">
        <w:rPr>
          <w:rFonts w:ascii="Sylfaen" w:hAnsi="Sylfaen"/>
          <w:lang w:val="ka-GE"/>
        </w:rPr>
        <w:t xml:space="preserve"> - </w:t>
      </w:r>
      <w:r w:rsidR="00410FB4">
        <w:rPr>
          <w:rFonts w:ascii="Sylfaen" w:hAnsi="Sylfaen"/>
          <w:lang w:val="ka-GE"/>
        </w:rPr>
        <w:t>შემოთავაზების ფორმა;</w:t>
      </w:r>
    </w:p>
    <w:p w14:paraId="7008FCA5" w14:textId="77777777" w:rsidR="0054496E" w:rsidRDefault="0054496E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A670D9">
        <w:rPr>
          <w:rFonts w:ascii="Sylfaen" w:hAnsi="Sylfaen"/>
          <w:lang w:val="ka-GE"/>
        </w:rPr>
        <w:t>დანართი №</w:t>
      </w:r>
      <w:r w:rsidR="00B761BB">
        <w:rPr>
          <w:rFonts w:ascii="Sylfaen" w:hAnsi="Sylfaen"/>
          <w:lang w:val="ka-GE"/>
        </w:rPr>
        <w:t xml:space="preserve">2 </w:t>
      </w:r>
      <w:r w:rsidRPr="00D23034">
        <w:rPr>
          <w:rFonts w:ascii="Sylfaen" w:hAnsi="Sylfaen"/>
          <w:lang w:val="ka-GE"/>
        </w:rPr>
        <w:t>-</w:t>
      </w:r>
      <w:r w:rsidRPr="00A670D9">
        <w:rPr>
          <w:rFonts w:ascii="Sylfaen" w:hAnsi="Sylfaen"/>
          <w:lang w:val="ka-GE"/>
        </w:rPr>
        <w:t xml:space="preserve"> შესაბამისობა გარემოსდაცვით და სოციალურ საკითხებთან</w:t>
      </w:r>
      <w:r w:rsidR="00965875">
        <w:rPr>
          <w:rFonts w:ascii="Sylfaen" w:hAnsi="Sylfaen"/>
          <w:lang w:val="ka-GE"/>
        </w:rPr>
        <w:t>;</w:t>
      </w:r>
    </w:p>
    <w:p w14:paraId="23D13463" w14:textId="77777777" w:rsidR="00D23034" w:rsidRDefault="00D23034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A670D9">
        <w:rPr>
          <w:rFonts w:ascii="Sylfaen" w:hAnsi="Sylfaen"/>
          <w:lang w:val="ka-GE"/>
        </w:rPr>
        <w:t>დანართი №</w:t>
      </w:r>
      <w:r w:rsidRPr="00D23034">
        <w:rPr>
          <w:rFonts w:ascii="Sylfaen" w:hAnsi="Sylfaen"/>
          <w:lang w:val="ka-GE"/>
        </w:rPr>
        <w:t>3 - აფიდავიტი</w:t>
      </w:r>
      <w:r w:rsidR="00965875">
        <w:rPr>
          <w:rFonts w:ascii="Sylfaen" w:hAnsi="Sylfaen"/>
          <w:lang w:val="ka-GE"/>
        </w:rPr>
        <w:t>;</w:t>
      </w:r>
      <w:r w:rsidRPr="00D23034">
        <w:rPr>
          <w:rFonts w:ascii="Sylfaen" w:hAnsi="Sylfaen"/>
          <w:lang w:val="ka-GE"/>
        </w:rPr>
        <w:t xml:space="preserve">  </w:t>
      </w:r>
    </w:p>
    <w:p w14:paraId="2BD389EA" w14:textId="77777777" w:rsidR="00965875" w:rsidRDefault="00EB7B6B" w:rsidP="00965875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lang w:val="ka-GE"/>
        </w:rPr>
      </w:pPr>
      <w:r w:rsidRPr="00EB7B6B">
        <w:rPr>
          <w:rFonts w:ascii="Sylfaen" w:hAnsi="Sylfaen"/>
          <w:lang w:val="ka-GE"/>
        </w:rPr>
        <w:t>დანართი</w:t>
      </w:r>
      <w:r>
        <w:rPr>
          <w:rFonts w:ascii="Sylfaen" w:hAnsi="Sylfaen"/>
          <w:lang w:val="ka-GE"/>
        </w:rPr>
        <w:t xml:space="preserve"> №4</w:t>
      </w:r>
      <w:r w:rsidRPr="00EB7B6B">
        <w:rPr>
          <w:rFonts w:ascii="Sylfaen" w:hAnsi="Sylfaen"/>
          <w:lang w:val="ka-GE"/>
        </w:rPr>
        <w:t xml:space="preserve"> - ანგარიშის გახსნის თაობაზე</w:t>
      </w:r>
      <w:r w:rsidR="00965875">
        <w:rPr>
          <w:rFonts w:ascii="Sylfaen" w:hAnsi="Sylfaen"/>
          <w:lang w:val="ka-GE"/>
        </w:rPr>
        <w:t>.</w:t>
      </w:r>
    </w:p>
    <w:p w14:paraId="6D5EA894" w14:textId="77777777" w:rsidR="00173DD2" w:rsidRPr="00965875" w:rsidRDefault="00173DD2" w:rsidP="005460D2">
      <w:pPr>
        <w:pStyle w:val="ListParagraph"/>
        <w:spacing w:line="240" w:lineRule="auto"/>
        <w:rPr>
          <w:rFonts w:ascii="Sylfaen" w:hAnsi="Sylfaen"/>
          <w:lang w:val="ka-GE"/>
        </w:rPr>
      </w:pPr>
    </w:p>
    <w:p w14:paraId="6376160C" w14:textId="77777777" w:rsidR="00965875" w:rsidRDefault="00965875" w:rsidP="00965875">
      <w:pPr>
        <w:spacing w:line="240" w:lineRule="auto"/>
        <w:rPr>
          <w:rFonts w:ascii="Sylfaen" w:hAnsi="Sylfaen"/>
          <w:b/>
          <w:lang w:val="ka-GE"/>
        </w:rPr>
      </w:pPr>
    </w:p>
    <w:p w14:paraId="4438B3EF" w14:textId="77777777" w:rsidR="00965875" w:rsidRDefault="00965875" w:rsidP="00965875">
      <w:pPr>
        <w:spacing w:line="240" w:lineRule="auto"/>
        <w:rPr>
          <w:rFonts w:ascii="Sylfaen" w:hAnsi="Sylfaen"/>
          <w:b/>
          <w:lang w:val="ka-GE"/>
        </w:rPr>
      </w:pPr>
    </w:p>
    <w:p w14:paraId="4E5BAF0A" w14:textId="77777777" w:rsidR="00A50EE5" w:rsidRDefault="00A50EE5" w:rsidP="00965875">
      <w:pPr>
        <w:spacing w:line="240" w:lineRule="auto"/>
        <w:rPr>
          <w:rFonts w:ascii="Sylfaen" w:hAnsi="Sylfaen"/>
          <w:b/>
          <w:lang w:val="ka-GE"/>
        </w:rPr>
      </w:pPr>
    </w:p>
    <w:p w14:paraId="2E56FCF5" w14:textId="0954C5D1" w:rsidR="00A50EE5" w:rsidRDefault="00A50EE5" w:rsidP="00965875">
      <w:pPr>
        <w:spacing w:line="240" w:lineRule="auto"/>
        <w:rPr>
          <w:rFonts w:ascii="Sylfaen" w:hAnsi="Sylfaen"/>
          <w:b/>
          <w:lang w:val="ka-GE"/>
        </w:rPr>
      </w:pPr>
    </w:p>
    <w:p w14:paraId="5A33132D" w14:textId="77777777" w:rsidR="00965875" w:rsidRPr="00B10840" w:rsidRDefault="00E10FD6" w:rsidP="00B10840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" w:name="_Toc57888791"/>
      <w:r w:rsidRPr="00B10840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ზოგადი ინფორმაცია</w:t>
      </w:r>
      <w:bookmarkEnd w:id="0"/>
      <w:bookmarkEnd w:id="1"/>
    </w:p>
    <w:p w14:paraId="74738CD2" w14:textId="53FF5A99" w:rsidR="003D691A" w:rsidRPr="00FE0C10" w:rsidRDefault="003D691A" w:rsidP="005164EF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</w:t>
      </w:r>
      <w:r w:rsidR="00D2303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კრედო ბანკი</w:t>
      </w:r>
      <w:r w:rsidRPr="007B3BA7">
        <w:rPr>
          <w:rFonts w:ascii="Sylfaen" w:hAnsi="Sylfaen"/>
          <w:lang w:val="ka-GE"/>
        </w:rPr>
        <w:t xml:space="preserve"> </w:t>
      </w:r>
      <w:r w:rsidR="0092128E">
        <w:rPr>
          <w:rFonts w:ascii="Sylfaen" w:hAnsi="Sylfaen"/>
          <w:lang w:val="ka-GE"/>
        </w:rPr>
        <w:t>(შემდგომში შემსყიდველი)</w:t>
      </w:r>
      <w:r w:rsidRPr="007B3BA7">
        <w:rPr>
          <w:rFonts w:ascii="Sylfaen" w:hAnsi="Sylfaen"/>
          <w:lang w:val="ka-GE"/>
        </w:rPr>
        <w:t xml:space="preserve"> სწრაფად მზარდი ორგანიზაციაა</w:t>
      </w:r>
      <w:r>
        <w:rPr>
          <w:rFonts w:ascii="Sylfaen" w:hAnsi="Sylfaen"/>
          <w:lang w:val="ka-GE"/>
        </w:rPr>
        <w:t xml:space="preserve">, </w:t>
      </w:r>
      <w:r w:rsidRPr="007B3BA7">
        <w:rPr>
          <w:rFonts w:ascii="Sylfaen" w:hAnsi="Sylfaen"/>
          <w:lang w:val="ka-GE"/>
        </w:rPr>
        <w:t xml:space="preserve">რომელიც წარმატებით ფუნქციონირებს  საქართველოს </w:t>
      </w:r>
      <w:r w:rsidRPr="00FE0C10">
        <w:rPr>
          <w:rFonts w:ascii="Sylfaen" w:hAnsi="Sylfaen"/>
          <w:lang w:val="ka-GE"/>
        </w:rPr>
        <w:t>11 რეგიონში და დღესდღეობით მოიცავს</w:t>
      </w:r>
      <w:r>
        <w:rPr>
          <w:rFonts w:ascii="Sylfaen" w:hAnsi="Sylfaen"/>
          <w:lang w:val="ka-GE"/>
        </w:rPr>
        <w:t xml:space="preserve"> </w:t>
      </w:r>
      <w:r w:rsidR="00F72121">
        <w:rPr>
          <w:rFonts w:ascii="Sylfaen" w:hAnsi="Sylfaen"/>
        </w:rPr>
        <w:t>87</w:t>
      </w:r>
      <w:r w:rsidR="00EB7B6B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სერვისცენტრს.</w:t>
      </w:r>
    </w:p>
    <w:p w14:paraId="0FEE4E93" w14:textId="257FECFC" w:rsidR="00F53C9E" w:rsidRDefault="00C70D95" w:rsidP="005164EF">
      <w:pPr>
        <w:spacing w:line="240" w:lineRule="auto"/>
        <w:jc w:val="both"/>
        <w:rPr>
          <w:rFonts w:ascii="Sylfaen" w:hAnsi="Sylfaen"/>
          <w:lang w:val="ka-GE"/>
        </w:rPr>
      </w:pPr>
      <w:r w:rsidRPr="00FC2447">
        <w:rPr>
          <w:rFonts w:ascii="Sylfaen" w:hAnsi="Sylfaen" w:cs="Sylfaen"/>
          <w:lang w:val="ka-GE"/>
        </w:rPr>
        <w:t>გაცნობებთ</w:t>
      </w:r>
      <w:r w:rsidRPr="00FC2447">
        <w:rPr>
          <w:rFonts w:ascii="Sylfaen" w:hAnsi="Sylfaen"/>
          <w:lang w:val="ka-GE"/>
        </w:rPr>
        <w:t>, რომ კრედო</w:t>
      </w:r>
      <w:r w:rsidR="00EB3A8E" w:rsidRPr="00FC2447">
        <w:rPr>
          <w:rFonts w:ascii="Sylfaen" w:hAnsi="Sylfaen"/>
          <w:lang w:val="ka-GE"/>
        </w:rPr>
        <w:t xml:space="preserve"> ბანკი</w:t>
      </w:r>
      <w:r w:rsidRPr="00FC2447">
        <w:rPr>
          <w:rFonts w:ascii="Sylfaen" w:hAnsi="Sylfaen"/>
          <w:lang w:val="ka-GE"/>
        </w:rPr>
        <w:t xml:space="preserve"> აცხადებს </w:t>
      </w:r>
      <w:r w:rsidRPr="00F728F8">
        <w:rPr>
          <w:rFonts w:ascii="Sylfaen" w:hAnsi="Sylfaen"/>
          <w:lang w:val="ka-GE"/>
        </w:rPr>
        <w:t>ტენდერს</w:t>
      </w:r>
      <w:r w:rsidR="007E69B7" w:rsidRPr="00F728F8">
        <w:rPr>
          <w:rFonts w:ascii="Sylfaen" w:hAnsi="Sylfaen"/>
          <w:lang w:val="ka-GE"/>
        </w:rPr>
        <w:t xml:space="preserve"> №</w:t>
      </w:r>
      <w:r w:rsidR="00D766D4" w:rsidRPr="00F728F8">
        <w:rPr>
          <w:rFonts w:ascii="Sylfaen" w:hAnsi="Sylfaen"/>
          <w:lang w:val="ka-GE"/>
        </w:rPr>
        <w:softHyphen/>
      </w:r>
      <w:r w:rsidR="00D766D4" w:rsidRPr="00F728F8">
        <w:rPr>
          <w:rFonts w:ascii="Sylfaen" w:hAnsi="Sylfaen"/>
          <w:lang w:val="ka-GE"/>
        </w:rPr>
        <w:softHyphen/>
      </w:r>
      <w:r w:rsidR="00D766D4" w:rsidRPr="00F728F8">
        <w:rPr>
          <w:rFonts w:ascii="Sylfaen" w:hAnsi="Sylfaen"/>
          <w:lang w:val="ka-GE"/>
        </w:rPr>
        <w:softHyphen/>
      </w:r>
      <w:r w:rsidR="00F728F8" w:rsidRPr="00F728F8">
        <w:rPr>
          <w:rFonts w:ascii="Sylfaen" w:hAnsi="Sylfaen"/>
        </w:rPr>
        <w:t>357</w:t>
      </w:r>
      <w:r w:rsidR="00D766D4" w:rsidRPr="00F728F8">
        <w:rPr>
          <w:rFonts w:ascii="Sylfaen" w:hAnsi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66D4" w:rsidRPr="00F728F8">
        <w:rPr>
          <w:rFonts w:ascii="Sylfaen" w:hAnsi="Sylfaen"/>
          <w:lang w:val="ka-GE"/>
        </w:rPr>
        <w:t>DWDM</w:t>
      </w:r>
      <w:r w:rsidR="00D826F2">
        <w:rPr>
          <w:rFonts w:ascii="Sylfaen" w:hAnsi="Sylfaen"/>
          <w:lang w:val="ka-GE"/>
        </w:rPr>
        <w:t xml:space="preserve"> </w:t>
      </w:r>
      <w:r w:rsidR="00D826F2" w:rsidRPr="00D826F2">
        <w:rPr>
          <w:rFonts w:ascii="Sylfaen" w:hAnsi="Sylfaen"/>
          <w:lang w:val="ka-GE"/>
        </w:rPr>
        <w:t>მულტიპლექსორის</w:t>
      </w:r>
      <w:r w:rsidR="00D826F2">
        <w:rPr>
          <w:rFonts w:ascii="Sylfaen" w:hAnsi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66D4" w:rsidRPr="00D766D4">
        <w:rPr>
          <w:rFonts w:ascii="Sylfaen" w:hAnsi="Sylfaen"/>
          <w:lang w:val="ka-GE"/>
        </w:rPr>
        <w:t xml:space="preserve"> შესყიდვის შესახ</w:t>
      </w:r>
      <w:r w:rsidR="00F728F8" w:rsidRPr="00F728F8">
        <w:rPr>
          <w:rFonts w:ascii="Sylfaen" w:hAnsi="Sylfaen"/>
          <w:lang w:val="ka-GE"/>
        </w:rPr>
        <w:t>ებ</w:t>
      </w:r>
      <w:r w:rsidR="00965875">
        <w:rPr>
          <w:rFonts w:ascii="Sylfaen" w:hAnsi="Sylfaen"/>
          <w:b/>
          <w:lang w:val="ka-GE"/>
        </w:rPr>
        <w:t xml:space="preserve"> </w:t>
      </w:r>
      <w:r w:rsidRPr="00FC2447">
        <w:rPr>
          <w:rFonts w:ascii="Sylfaen" w:hAnsi="Sylfaen"/>
          <w:lang w:val="ka-GE"/>
        </w:rPr>
        <w:t>და იწვევს შესყიდვით  დაინტერესებულ პირებს</w:t>
      </w:r>
      <w:r w:rsidRPr="00FC2447">
        <w:rPr>
          <w:rFonts w:ascii="Sylfaen" w:hAnsi="Sylfaen"/>
        </w:rPr>
        <w:t>/</w:t>
      </w:r>
      <w:r w:rsidRPr="00FC2447">
        <w:rPr>
          <w:rFonts w:ascii="Sylfaen" w:hAnsi="Sylfaen"/>
          <w:lang w:val="ka-GE"/>
        </w:rPr>
        <w:t>კომპანიებს ღია</w:t>
      </w:r>
      <w:r w:rsidR="005866AA">
        <w:rPr>
          <w:rFonts w:ascii="Sylfaen" w:hAnsi="Sylfaen"/>
          <w:lang w:val="ka-GE"/>
        </w:rPr>
        <w:t xml:space="preserve"> კონკურენტუნარიან</w:t>
      </w:r>
      <w:r w:rsidRPr="00FC2447">
        <w:rPr>
          <w:rFonts w:ascii="Sylfaen" w:hAnsi="Sylfaen"/>
          <w:lang w:val="ka-GE"/>
        </w:rPr>
        <w:t xml:space="preserve"> ტენდერში მონაწილეობის მისაღებად.</w:t>
      </w:r>
      <w:r w:rsidR="0011284A">
        <w:rPr>
          <w:rFonts w:ascii="Sylfaen" w:hAnsi="Sylfaen"/>
          <w:lang w:val="ka-GE"/>
        </w:rPr>
        <w:t xml:space="preserve"> </w:t>
      </w:r>
      <w:r w:rsidR="00D96257">
        <w:rPr>
          <w:rFonts w:ascii="Sylfaen" w:hAnsi="Sylfaen"/>
          <w:lang w:val="ka-GE"/>
        </w:rPr>
        <w:t xml:space="preserve"> </w:t>
      </w:r>
    </w:p>
    <w:p w14:paraId="444921A9" w14:textId="77777777" w:rsidR="00D23034" w:rsidRDefault="00D23034" w:rsidP="005164EF">
      <w:pPr>
        <w:spacing w:line="240" w:lineRule="auto"/>
        <w:jc w:val="both"/>
        <w:rPr>
          <w:rFonts w:ascii="Sylfaen" w:hAnsi="Sylfaen"/>
          <w:lang w:val="ka-GE"/>
        </w:rPr>
      </w:pPr>
    </w:p>
    <w:p w14:paraId="449D3C71" w14:textId="77777777" w:rsidR="00882F89" w:rsidRPr="00EB7B6B" w:rsidRDefault="003D63AA" w:rsidP="00965875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2" w:name="_Toc422608345"/>
      <w:bookmarkStart w:id="3" w:name="_Toc57888792"/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შესყიდვის </w:t>
      </w:r>
      <w:r w:rsidR="00E10FD6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პირობები</w:t>
      </w:r>
      <w:bookmarkEnd w:id="2"/>
      <w:bookmarkEnd w:id="3"/>
      <w:r w:rsidR="007525A9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და აუცილებელი მოთხოვნები:</w:t>
      </w:r>
    </w:p>
    <w:p w14:paraId="3722100C" w14:textId="5B597CED" w:rsidR="00E27527" w:rsidRPr="00D766D4" w:rsidRDefault="007525A9" w:rsidP="00D766D4">
      <w:pPr>
        <w:pStyle w:val="ListParagraph"/>
        <w:numPr>
          <w:ilvl w:val="0"/>
          <w:numId w:val="20"/>
        </w:numPr>
        <w:rPr>
          <w:rFonts w:ascii="Calibri" w:hAnsi="Calibri" w:cs="Calibri"/>
        </w:rPr>
      </w:pPr>
      <w:r>
        <w:rPr>
          <w:rFonts w:ascii="Sylfaen" w:hAnsi="Sylfaen"/>
          <w:lang w:val="ka-GE"/>
        </w:rPr>
        <w:t>შესყიდვის ობიექტი:</w:t>
      </w:r>
      <w:r w:rsidR="001B2BBC">
        <w:rPr>
          <w:rFonts w:ascii="Sylfaen" w:hAnsi="Sylfaen"/>
          <w:lang w:val="ka-GE"/>
        </w:rPr>
        <w:t xml:space="preserve"> </w:t>
      </w:r>
      <w:r w:rsidR="001B2BBC" w:rsidRPr="00D766D4">
        <w:rPr>
          <w:rFonts w:ascii="Sylfaen" w:hAnsi="Sylfaen"/>
        </w:rPr>
        <w:t>DWDM</w:t>
      </w:r>
      <w:r w:rsidR="00F41C10">
        <w:rPr>
          <w:rFonts w:ascii="Sylfaen" w:hAnsi="Sylfaen"/>
        </w:rPr>
        <w:t xml:space="preserve"> </w:t>
      </w:r>
      <w:r w:rsidR="00F41C10" w:rsidRPr="00F41C10">
        <w:rPr>
          <w:rFonts w:ascii="Sylfaen" w:hAnsi="Sylfaen"/>
        </w:rPr>
        <w:t>მულტიპლექსორი</w:t>
      </w:r>
      <w:r w:rsidR="00F41C10" w:rsidRPr="00A74CB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41C10">
        <w:rPr>
          <w:rFonts w:ascii="Sylfaen" w:hAnsi="Sylfaen"/>
          <w:lang w:val="ka-GE"/>
        </w:rPr>
        <w:t xml:space="preserve"> – 4 ცალი</w:t>
      </w:r>
    </w:p>
    <w:p w14:paraId="275B4DA4" w14:textId="7F228503" w:rsidR="00E27527" w:rsidRPr="00F72121" w:rsidRDefault="007525A9" w:rsidP="00385C82">
      <w:pPr>
        <w:pStyle w:val="ListParagraph"/>
        <w:numPr>
          <w:ilvl w:val="0"/>
          <w:numId w:val="20"/>
        </w:numPr>
        <w:rPr>
          <w:rFonts w:ascii="Calibri" w:hAnsi="Calibri" w:cs="Calibri"/>
          <w:lang w:val="ka-GE"/>
        </w:rPr>
      </w:pPr>
      <w:r w:rsidRPr="00385C82">
        <w:rPr>
          <w:rFonts w:ascii="Sylfaen" w:hAnsi="Sylfaen" w:cs="Calibri"/>
          <w:lang w:val="ka-GE"/>
        </w:rPr>
        <w:t>სავალდებულო ტექნიკური მოთხოვნები</w:t>
      </w:r>
      <w:r w:rsidR="00F72121">
        <w:rPr>
          <w:rFonts w:ascii="Sylfaen" w:hAnsi="Sylfaen" w:cs="Calibri"/>
          <w:lang w:val="ka-GE"/>
        </w:rPr>
        <w:t xml:space="preserve">: </w:t>
      </w:r>
    </w:p>
    <w:p w14:paraId="7C91493F" w14:textId="77777777" w:rsidR="00F72121" w:rsidRDefault="00F72121" w:rsidP="00F72121">
      <w:pPr>
        <w:pStyle w:val="ListParagraph"/>
        <w:rPr>
          <w:rFonts w:ascii="Calibri" w:hAnsi="Calibri" w:cs="Calibri"/>
          <w:lang w:val="ka-GE"/>
        </w:rPr>
      </w:pPr>
    </w:p>
    <w:tbl>
      <w:tblPr>
        <w:tblStyle w:val="GridTable1Light"/>
        <w:tblW w:w="9776" w:type="dxa"/>
        <w:tblLayout w:type="fixed"/>
        <w:tblLook w:val="04A0" w:firstRow="1" w:lastRow="0" w:firstColumn="1" w:lastColumn="0" w:noHBand="0" w:noVBand="1"/>
      </w:tblPr>
      <w:tblGrid>
        <w:gridCol w:w="3055"/>
        <w:gridCol w:w="6721"/>
      </w:tblGrid>
      <w:tr w:rsidR="00F72121" w:rsidRPr="00534C60" w14:paraId="4ABE63CA" w14:textId="77777777" w:rsidTr="00B66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44D139D" w14:textId="77777777" w:rsidR="00F72121" w:rsidRPr="00534C60" w:rsidRDefault="00F72121" w:rsidP="00B664BA">
            <w:pPr>
              <w:autoSpaceDE w:val="0"/>
              <w:autoSpaceDN w:val="0"/>
              <w:adjustRightInd w:val="0"/>
              <w:rPr>
                <w:rFonts w:ascii="Sylfaen" w:hAnsi="Sylfaen" w:cs="Arial"/>
                <w:b w:val="0"/>
                <w:color w:val="000000"/>
              </w:rPr>
            </w:pPr>
            <w:r w:rsidRPr="00534C60">
              <w:rPr>
                <w:rFonts w:ascii="Sylfaen" w:hAnsi="Sylfaen" w:cs="Sylfaen"/>
                <w:b w:val="0"/>
                <w:color w:val="000000"/>
              </w:rPr>
              <w:t>დასახელება</w:t>
            </w:r>
            <w:r w:rsidRPr="00534C60">
              <w:rPr>
                <w:rFonts w:ascii="Sylfaen" w:hAnsi="Sylfaen" w:cs="Arial"/>
                <w:b w:val="0"/>
                <w:color w:val="000000"/>
              </w:rPr>
              <w:t xml:space="preserve"> </w:t>
            </w:r>
          </w:p>
        </w:tc>
        <w:tc>
          <w:tcPr>
            <w:tcW w:w="6721" w:type="dxa"/>
          </w:tcPr>
          <w:p w14:paraId="1BF61633" w14:textId="77777777" w:rsidR="00F72121" w:rsidRPr="00534C60" w:rsidRDefault="00F72121" w:rsidP="00B664B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b w:val="0"/>
                <w:color w:val="000000"/>
              </w:rPr>
            </w:pPr>
            <w:r w:rsidRPr="00534C60">
              <w:rPr>
                <w:rFonts w:ascii="Sylfaen" w:hAnsi="Sylfaen" w:cs="Sylfaen"/>
                <w:b w:val="0"/>
                <w:color w:val="000000"/>
                <w:lang w:val="ka-GE"/>
              </w:rPr>
              <w:t xml:space="preserve">მინიმალური </w:t>
            </w:r>
            <w:r w:rsidRPr="00534C60">
              <w:rPr>
                <w:rFonts w:ascii="Sylfaen" w:hAnsi="Sylfaen" w:cs="Sylfaen"/>
                <w:b w:val="0"/>
                <w:color w:val="000000"/>
              </w:rPr>
              <w:t>მახასიათებელი</w:t>
            </w:r>
            <w:r w:rsidRPr="00534C60">
              <w:rPr>
                <w:rFonts w:ascii="Sylfaen" w:hAnsi="Sylfaen" w:cs="Arial"/>
                <w:b w:val="0"/>
                <w:color w:val="000000"/>
              </w:rPr>
              <w:t xml:space="preserve"> </w:t>
            </w:r>
          </w:p>
        </w:tc>
      </w:tr>
      <w:tr w:rsidR="00F72121" w:rsidRPr="00534C60" w14:paraId="4CC256EE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5071E3E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>ფორმ ფაქტორი</w:t>
            </w:r>
          </w:p>
        </w:tc>
        <w:tc>
          <w:tcPr>
            <w:tcW w:w="6721" w:type="dxa"/>
          </w:tcPr>
          <w:p w14:paraId="7D1FEC8A" w14:textId="77777777" w:rsidR="00F72121" w:rsidRPr="00471207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lang w:val="ka-GE"/>
              </w:rPr>
            </w:pPr>
            <w:r w:rsidRPr="00534C60">
              <w:rPr>
                <w:rFonts w:ascii="Sylfaen" w:hAnsi="Sylfaen" w:cstheme="minorHAnsi"/>
                <w:bCs/>
              </w:rPr>
              <w:t>1 RU-</w:t>
            </w:r>
            <w:r w:rsidRPr="00534C60">
              <w:rPr>
                <w:rFonts w:ascii="Sylfaen" w:hAnsi="Sylfaen" w:cs="Sylfaen"/>
                <w:bCs/>
              </w:rPr>
              <w:t>ში</w:t>
            </w:r>
            <w:r w:rsidRPr="00534C60">
              <w:rPr>
                <w:rFonts w:ascii="Sylfaen" w:hAnsi="Sylfaen" w:cstheme="minorHAnsi"/>
                <w:bCs/>
              </w:rPr>
              <w:t xml:space="preserve"> </w:t>
            </w:r>
            <w:r>
              <w:rPr>
                <w:rFonts w:ascii="Sylfaen" w:hAnsi="Sylfaen" w:cs="Sylfaen"/>
                <w:bCs/>
                <w:lang w:val="ka-GE"/>
              </w:rPr>
              <w:t xml:space="preserve">არანაკლებ </w:t>
            </w:r>
            <w:r w:rsidRPr="00534C60">
              <w:rPr>
                <w:rFonts w:ascii="Sylfaen" w:hAnsi="Sylfaen" w:cstheme="minorHAnsi"/>
                <w:bCs/>
              </w:rPr>
              <w:t xml:space="preserve">2 </w:t>
            </w:r>
            <w:r w:rsidRPr="00534C60"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534C60">
              <w:rPr>
                <w:rFonts w:ascii="Sylfaen" w:hAnsi="Sylfaen" w:cs="Sylfaen"/>
                <w:bCs/>
              </w:rPr>
              <w:t>მულტიპლექსორი</w:t>
            </w:r>
            <w:r>
              <w:rPr>
                <w:rFonts w:ascii="Sylfaen" w:hAnsi="Sylfaen" w:cs="Sylfaen"/>
                <w:bCs/>
                <w:lang w:val="ka-GE"/>
              </w:rPr>
              <w:t>ს განთავსების შესაძლებლობა</w:t>
            </w:r>
          </w:p>
        </w:tc>
      </w:tr>
      <w:tr w:rsidR="00F72121" w:rsidRPr="00534C60" w14:paraId="0FB95AC4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68DB869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>არხების რაოდენობა</w:t>
            </w:r>
          </w:p>
        </w:tc>
        <w:tc>
          <w:tcPr>
            <w:tcW w:w="6721" w:type="dxa"/>
          </w:tcPr>
          <w:p w14:paraId="15E866B8" w14:textId="77777777" w:rsidR="00F72121" w:rsidRPr="00B61E51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</w:rPr>
            </w:pPr>
            <w:r w:rsidRPr="00534C60">
              <w:rPr>
                <w:rFonts w:ascii="Sylfaen" w:hAnsi="Sylfaen" w:cs="Sylfaen"/>
                <w:bCs/>
                <w:color w:val="000000"/>
              </w:rPr>
              <w:t xml:space="preserve">მინიმუმ </w:t>
            </w:r>
            <w:r>
              <w:rPr>
                <w:rFonts w:ascii="Sylfaen" w:hAnsi="Sylfaen" w:cs="Sylfaen"/>
                <w:bCs/>
                <w:color w:val="000000"/>
              </w:rPr>
              <w:t>4</w:t>
            </w:r>
            <w:r w:rsidRPr="00534C60">
              <w:rPr>
                <w:rFonts w:ascii="Sylfaen" w:hAnsi="Sylfaen" w:cs="Sylfaen"/>
                <w:bCs/>
                <w:color w:val="000000"/>
                <w:lang w:val="ka-GE"/>
              </w:rPr>
              <w:t xml:space="preserve"> არხი</w:t>
            </w:r>
            <w:r>
              <w:rPr>
                <w:rFonts w:ascii="Sylfaen" w:hAnsi="Sylfaen" w:cs="Sylfaen"/>
                <w:bCs/>
                <w:color w:val="000000"/>
              </w:rPr>
              <w:t xml:space="preserve">, </w:t>
            </w:r>
            <w:r>
              <w:rPr>
                <w:rFonts w:ascii="Sylfaen" w:hAnsi="Sylfaen" w:cs="Sylfaen"/>
                <w:bCs/>
                <w:color w:val="000000"/>
                <w:lang w:val="ka-GE"/>
              </w:rPr>
              <w:t>გაფართოებადი 8 არხამდე</w:t>
            </w:r>
          </w:p>
        </w:tc>
      </w:tr>
      <w:tr w:rsidR="00F72121" w:rsidRPr="00534C60" w14:paraId="61E4E2A3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DBD457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>მონიტორინგის პორტი</w:t>
            </w:r>
          </w:p>
        </w:tc>
        <w:tc>
          <w:tcPr>
            <w:tcW w:w="6721" w:type="dxa"/>
          </w:tcPr>
          <w:p w14:paraId="106DDDDB" w14:textId="77777777" w:rsidR="00F72121" w:rsidRPr="00534C60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lang w:val="ka-GE"/>
              </w:rPr>
            </w:pPr>
            <w:r w:rsidRPr="00534C60">
              <w:rPr>
                <w:rFonts w:ascii="Sylfaen" w:hAnsi="Sylfaen" w:cstheme="minorHAnsi"/>
                <w:bCs/>
              </w:rPr>
              <w:t>მინიმუმ 1 მონიტორინგის პორტი LC კონექტორით</w:t>
            </w:r>
          </w:p>
        </w:tc>
      </w:tr>
      <w:tr w:rsidR="00F72121" w:rsidRPr="00534C60" w14:paraId="49017189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D77D61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 xml:space="preserve">დანაკარგი </w:t>
            </w:r>
            <w:r>
              <w:rPr>
                <w:rFonts w:ascii="Sylfaen" w:hAnsi="Sylfaen" w:cstheme="minorHAnsi"/>
                <w:b w:val="0"/>
              </w:rPr>
              <w:t xml:space="preserve">   </w:t>
            </w:r>
            <w:r w:rsidRPr="00534C60">
              <w:rPr>
                <w:rFonts w:ascii="Sylfaen" w:hAnsi="Sylfaen" w:cstheme="minorHAnsi"/>
                <w:b w:val="0"/>
              </w:rPr>
              <w:t>(</w:t>
            </w:r>
            <w:r w:rsidRPr="005D6ADB">
              <w:rPr>
                <w:rFonts w:ascii="Sylfaen" w:hAnsi="Sylfaen" w:cstheme="minorHAnsi"/>
                <w:b w:val="0"/>
              </w:rPr>
              <w:t>Link loss, per channel</w:t>
            </w:r>
            <w:r>
              <w:rPr>
                <w:rFonts w:ascii="Sylfaen" w:hAnsi="Sylfaen" w:cstheme="minorHAnsi"/>
                <w:b w:val="0"/>
              </w:rPr>
              <w:t>)</w:t>
            </w:r>
          </w:p>
        </w:tc>
        <w:tc>
          <w:tcPr>
            <w:tcW w:w="6721" w:type="dxa"/>
            <w:vAlign w:val="center"/>
          </w:tcPr>
          <w:p w14:paraId="79F1B6DF" w14:textId="77777777" w:rsidR="00F72121" w:rsidRPr="00534C60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lang w:val="ka-GE"/>
              </w:rPr>
            </w:pPr>
            <w:r>
              <w:rPr>
                <w:rFonts w:ascii="Sylfaen" w:hAnsi="Sylfaen" w:cstheme="minorHAnsi"/>
                <w:bCs/>
                <w:lang w:val="ka-GE"/>
              </w:rPr>
              <w:t>არაუმეტეს</w:t>
            </w:r>
            <w:r w:rsidRPr="00534C60">
              <w:rPr>
                <w:rFonts w:ascii="Sylfaen" w:hAnsi="Sylfaen" w:cstheme="minorHAnsi"/>
                <w:bCs/>
              </w:rPr>
              <w:t xml:space="preserve"> </w:t>
            </w:r>
            <w:r>
              <w:rPr>
                <w:rFonts w:ascii="Sylfaen" w:hAnsi="Sylfaen" w:cstheme="minorHAnsi"/>
                <w:bCs/>
                <w:lang w:val="ka-GE"/>
              </w:rPr>
              <w:t>4,6</w:t>
            </w:r>
            <w:r>
              <w:rPr>
                <w:rFonts w:ascii="Sylfaen" w:hAnsi="Sylfaen" w:cstheme="minorHAnsi"/>
                <w:bCs/>
              </w:rPr>
              <w:t>5</w:t>
            </w:r>
            <w:r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534C60">
              <w:rPr>
                <w:rFonts w:ascii="Sylfaen" w:hAnsi="Sylfaen" w:cstheme="minorHAnsi"/>
                <w:bCs/>
              </w:rPr>
              <w:t>dB</w:t>
            </w:r>
          </w:p>
        </w:tc>
      </w:tr>
      <w:tr w:rsidR="00F72121" w:rsidRPr="00534C60" w14:paraId="7ED04B7D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76D7D98" w14:textId="77777777" w:rsidR="00F72121" w:rsidRPr="00534C60" w:rsidRDefault="00F72121" w:rsidP="00B664BA">
            <w:pPr>
              <w:rPr>
                <w:rFonts w:ascii="Sylfaen" w:hAnsi="Sylfaen" w:cstheme="minorHAnsi"/>
              </w:rPr>
            </w:pPr>
            <w:r w:rsidRPr="00534C60">
              <w:rPr>
                <w:rFonts w:ascii="Sylfaen" w:hAnsi="Sylfaen" w:cstheme="minorHAnsi"/>
                <w:b w:val="0"/>
              </w:rPr>
              <w:t xml:space="preserve">დანაკარგი </w:t>
            </w:r>
            <w:r>
              <w:rPr>
                <w:rFonts w:ascii="Sylfaen" w:hAnsi="Sylfaen" w:cstheme="minorHAnsi"/>
                <w:b w:val="0"/>
              </w:rPr>
              <w:t xml:space="preserve">   </w:t>
            </w:r>
            <w:r w:rsidRPr="00534C60">
              <w:rPr>
                <w:rFonts w:ascii="Sylfaen" w:hAnsi="Sylfaen" w:cstheme="minorHAnsi"/>
                <w:b w:val="0"/>
              </w:rPr>
              <w:t>(</w:t>
            </w:r>
            <w:r w:rsidRPr="005D6ADB">
              <w:rPr>
                <w:rFonts w:ascii="Sylfaen" w:hAnsi="Sylfaen" w:cstheme="minorHAnsi"/>
                <w:b w:val="0"/>
              </w:rPr>
              <w:t xml:space="preserve">Link loss, </w:t>
            </w:r>
            <w:r>
              <w:rPr>
                <w:rFonts w:ascii="Sylfaen" w:hAnsi="Sylfaen" w:cstheme="minorHAnsi"/>
                <w:b w:val="0"/>
              </w:rPr>
              <w:t>extension)</w:t>
            </w:r>
          </w:p>
        </w:tc>
        <w:tc>
          <w:tcPr>
            <w:tcW w:w="6721" w:type="dxa"/>
            <w:vAlign w:val="center"/>
          </w:tcPr>
          <w:p w14:paraId="1E780E7B" w14:textId="77777777" w:rsidR="00F72121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lang w:val="ka-GE"/>
              </w:rPr>
            </w:pPr>
            <w:r>
              <w:rPr>
                <w:rFonts w:ascii="Sylfaen" w:hAnsi="Sylfaen" w:cstheme="minorHAnsi"/>
                <w:bCs/>
                <w:lang w:val="ka-GE"/>
              </w:rPr>
              <w:t>არაუმეტეს</w:t>
            </w:r>
            <w:r w:rsidRPr="00534C60">
              <w:rPr>
                <w:rFonts w:ascii="Sylfaen" w:hAnsi="Sylfaen" w:cstheme="minorHAnsi"/>
                <w:bCs/>
              </w:rPr>
              <w:t xml:space="preserve"> </w:t>
            </w:r>
            <w:r>
              <w:rPr>
                <w:rFonts w:ascii="Sylfaen" w:hAnsi="Sylfaen" w:cstheme="minorHAnsi"/>
                <w:bCs/>
              </w:rPr>
              <w:t>1.85</w:t>
            </w:r>
            <w:r>
              <w:rPr>
                <w:rFonts w:ascii="Sylfaen" w:hAnsi="Sylfaen" w:cstheme="minorHAnsi"/>
                <w:bCs/>
                <w:lang w:val="ka-GE"/>
              </w:rPr>
              <w:t xml:space="preserve"> </w:t>
            </w:r>
            <w:r w:rsidRPr="00534C60">
              <w:rPr>
                <w:rFonts w:ascii="Sylfaen" w:hAnsi="Sylfaen" w:cstheme="minorHAnsi"/>
                <w:bCs/>
              </w:rPr>
              <w:t>dB</w:t>
            </w:r>
          </w:p>
        </w:tc>
      </w:tr>
      <w:tr w:rsidR="00F72121" w:rsidRPr="00534C60" w14:paraId="04D230B8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7ECED34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>ოპტიკური არხის ბიჯი</w:t>
            </w:r>
          </w:p>
        </w:tc>
        <w:tc>
          <w:tcPr>
            <w:tcW w:w="6721" w:type="dxa"/>
          </w:tcPr>
          <w:p w14:paraId="7754A1DA" w14:textId="77777777" w:rsidR="00F72121" w:rsidRPr="00E70EAE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inorEastAsia" w:hAnsi="Sylfaen" w:cstheme="minorHAnsi"/>
                <w:bCs/>
                <w:iCs/>
                <w:lang w:val="ka-GE"/>
              </w:rPr>
            </w:pPr>
            <w:r w:rsidRPr="00E70EAE">
              <w:rPr>
                <w:rFonts w:ascii="Sylfaen" w:eastAsiaTheme="minorEastAsia" w:hAnsi="Sylfaen" w:cstheme="minorHAnsi"/>
                <w:bCs/>
                <w:iCs/>
                <w:lang w:val="ka-GE"/>
              </w:rPr>
              <w:t>100 GHz</w:t>
            </w:r>
          </w:p>
        </w:tc>
      </w:tr>
      <w:tr w:rsidR="00F72121" w:rsidRPr="00534C60" w14:paraId="7C8D4FE1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EA3B486" w14:textId="77777777" w:rsidR="00F72121" w:rsidRPr="00617467" w:rsidRDefault="00F72121" w:rsidP="00B664BA">
            <w:pPr>
              <w:rPr>
                <w:rFonts w:ascii="Sylfaen" w:hAnsi="Sylfaen" w:cstheme="minorHAnsi"/>
                <w:b w:val="0"/>
                <w:bCs w:val="0"/>
                <w:lang w:val="ka-GE"/>
              </w:rPr>
            </w:pPr>
            <w:r>
              <w:rPr>
                <w:rFonts w:ascii="Sylfaen" w:hAnsi="Sylfaen" w:cstheme="minorHAnsi"/>
                <w:b w:val="0"/>
                <w:bCs w:val="0"/>
                <w:lang w:val="ka-GE"/>
              </w:rPr>
              <w:t>სამუშაო ტემპერატურა</w:t>
            </w:r>
          </w:p>
        </w:tc>
        <w:tc>
          <w:tcPr>
            <w:tcW w:w="6721" w:type="dxa"/>
          </w:tcPr>
          <w:p w14:paraId="39513C91" w14:textId="77777777" w:rsidR="00F72121" w:rsidRPr="00E70EAE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inorEastAsia" w:hAnsi="Sylfaen" w:cstheme="minorHAnsi"/>
                <w:bCs/>
                <w:iCs/>
                <w:lang w:val="ka-GE"/>
              </w:rPr>
            </w:pPr>
            <w:r w:rsidRPr="00E70EAE">
              <w:rPr>
                <w:rFonts w:ascii="Sylfaen" w:eastAsiaTheme="minorEastAsia" w:hAnsi="Sylfaen" w:cstheme="minorHAnsi"/>
                <w:bCs/>
                <w:iCs/>
                <w:lang w:val="ka-GE"/>
              </w:rPr>
              <w:t>0</w:t>
            </w:r>
            <w:r w:rsidRPr="00E70EAE">
              <w:rPr>
                <w:rFonts w:eastAsiaTheme="minorEastAsia"/>
                <w:bCs/>
                <w:iCs/>
                <w:lang w:val="ka-GE"/>
              </w:rPr>
              <w:t>℃</w:t>
            </w:r>
            <w:r w:rsidRPr="00E70EAE">
              <w:rPr>
                <w:rFonts w:ascii="Sylfaen" w:eastAsiaTheme="minorEastAsia" w:hAnsi="Sylfaen" w:cstheme="minorHAnsi"/>
                <w:bCs/>
                <w:iCs/>
                <w:lang w:val="ka-GE"/>
              </w:rPr>
              <w:t xml:space="preserve"> - +70</w:t>
            </w:r>
            <w:r w:rsidRPr="00E70EAE">
              <w:rPr>
                <w:rFonts w:eastAsiaTheme="minorEastAsia"/>
                <w:bCs/>
                <w:iCs/>
                <w:lang w:val="ka-GE"/>
              </w:rPr>
              <w:t>℃</w:t>
            </w:r>
          </w:p>
        </w:tc>
      </w:tr>
      <w:tr w:rsidR="00F72121" w:rsidRPr="00534C60" w14:paraId="18F5B12B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43E5656" w14:textId="77777777" w:rsidR="00F72121" w:rsidRDefault="00F72121" w:rsidP="00B664BA">
            <w:pPr>
              <w:rPr>
                <w:rFonts w:ascii="Sylfaen" w:hAnsi="Sylfaen" w:cstheme="minorHAnsi"/>
                <w:b w:val="0"/>
                <w:bCs w:val="0"/>
                <w:lang w:val="ka-GE"/>
              </w:rPr>
            </w:pPr>
            <w:r>
              <w:rPr>
                <w:rFonts w:ascii="Sylfaen" w:hAnsi="Sylfaen" w:cstheme="minorHAnsi"/>
                <w:b w:val="0"/>
                <w:bCs w:val="0"/>
                <w:lang w:val="ka-GE"/>
              </w:rPr>
              <w:t>კონექტორის ტიპი</w:t>
            </w:r>
          </w:p>
        </w:tc>
        <w:tc>
          <w:tcPr>
            <w:tcW w:w="6721" w:type="dxa"/>
          </w:tcPr>
          <w:p w14:paraId="7682F4C9" w14:textId="77777777" w:rsidR="00F72121" w:rsidRPr="00E70EAE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Theme="minorEastAsia" w:hAnsi="Sylfaen" w:cstheme="minorHAnsi"/>
                <w:bCs/>
                <w:iCs/>
                <w:lang w:val="ka-GE"/>
              </w:rPr>
            </w:pPr>
            <w:r w:rsidRPr="00E70EAE">
              <w:rPr>
                <w:rFonts w:ascii="Sylfaen" w:eastAsiaTheme="minorEastAsia" w:hAnsi="Sylfaen" w:cstheme="minorHAnsi"/>
                <w:bCs/>
                <w:iCs/>
                <w:lang w:val="ka-GE"/>
              </w:rPr>
              <w:t>LC/UPC</w:t>
            </w:r>
          </w:p>
        </w:tc>
      </w:tr>
      <w:tr w:rsidR="00F72121" w:rsidRPr="00035FC3" w14:paraId="02FA3F10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9A72B3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 xml:space="preserve">DWDM </w:t>
            </w:r>
            <w:r w:rsidRPr="00534C60">
              <w:rPr>
                <w:rFonts w:ascii="Sylfaen" w:hAnsi="Sylfaen" w:cstheme="minorHAnsi"/>
                <w:b w:val="0"/>
                <w:lang w:val="ka-GE"/>
              </w:rPr>
              <w:t xml:space="preserve">ტრანსივერები </w:t>
            </w:r>
            <w:r w:rsidRPr="00534C60">
              <w:rPr>
                <w:rFonts w:ascii="Sylfaen" w:eastAsia="Sylfaen" w:hAnsi="Sylfaen" w:cs="Sylfaen"/>
                <w:b w:val="0"/>
                <w:lang w:val="ka-GE"/>
              </w:rPr>
              <w:t>(ჯამურად მთელი გადაწყვეტილებისთვის)</w:t>
            </w:r>
          </w:p>
        </w:tc>
        <w:tc>
          <w:tcPr>
            <w:tcW w:w="6721" w:type="dxa"/>
          </w:tcPr>
          <w:p w14:paraId="542EF9B8" w14:textId="77777777" w:rsidR="00F72121" w:rsidRPr="00534C60" w:rsidRDefault="00F72121" w:rsidP="00F72121">
            <w:pPr>
              <w:pStyle w:val="ListParagraph"/>
              <w:numPr>
                <w:ilvl w:val="0"/>
                <w:numId w:val="2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</w:pP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4 x 10G Ethernet DWDM 40KM SFP+ (თავსებადი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 xml:space="preserve">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Cisco Nexus </w:t>
            </w:r>
            <w:r>
              <w:rPr>
                <w:rFonts w:ascii="Calibri" w:hAnsi="Calibri" w:cs="Calibri"/>
                <w:color w:val="000000"/>
              </w:rPr>
              <w:t>3548-xl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-თან)</w:t>
            </w:r>
          </w:p>
          <w:p w14:paraId="292EE6A1" w14:textId="77777777" w:rsidR="00F72121" w:rsidRPr="005D6ADB" w:rsidRDefault="00F72121" w:rsidP="00F72121">
            <w:pPr>
              <w:pStyle w:val="ListParagraph"/>
              <w:numPr>
                <w:ilvl w:val="0"/>
                <w:numId w:val="2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D6ADB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8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x</w:t>
            </w:r>
            <w:r w:rsidRPr="005D6ADB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SFP+</w:t>
            </w:r>
            <w:r w:rsidRPr="005D6ADB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>8</w:t>
            </w:r>
            <w:r w:rsidRPr="005D6ADB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>4</w:t>
            </w:r>
            <w:r w:rsidRPr="005D6ADB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>2</w:t>
            </w:r>
            <w:r w:rsidRPr="005D6ADB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G FC  DWDM 40 KM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 xml:space="preserve">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(თავსებადი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 xml:space="preserve"> </w:t>
            </w:r>
            <w:r w:rsidRPr="003A5B3F">
              <w:rPr>
                <w:rFonts w:ascii="Sylfaen" w:eastAsia="Helvetica" w:hAnsi="Sylfaen" w:cs="Helvetica"/>
                <w:bCs/>
                <w:sz w:val="18"/>
                <w:szCs w:val="18"/>
                <w:lang w:val="ka-GE"/>
              </w:rPr>
              <w:t>HP Storage Works 8/24 San Switch</w:t>
            </w:r>
            <w:r>
              <w:rPr>
                <w:rFonts w:ascii="Sylfaen" w:hAnsi="Sylfaen" w:cstheme="minorHAnsi"/>
                <w:bCs/>
                <w:sz w:val="20"/>
                <w:szCs w:val="20"/>
              </w:rPr>
              <w:t xml:space="preserve"> -</w:t>
            </w:r>
            <w:r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თან)</w:t>
            </w:r>
          </w:p>
          <w:p w14:paraId="07527FB7" w14:textId="77777777" w:rsidR="00F72121" w:rsidRPr="00534C60" w:rsidRDefault="00F72121" w:rsidP="00B664BA">
            <w:pPr>
              <w:pStyle w:val="ListParagraph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72121" w:rsidRPr="00344BD6" w14:paraId="3E546CC9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520966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eastAsia="Sylfaen" w:hAnsi="Sylfaen" w:cs="Sylfaen"/>
                <w:b w:val="0"/>
                <w:lang w:val="ka-GE"/>
              </w:rPr>
              <w:t>ოპტიკური კაბელები (ჯამურად მთელი გადაწყვეტილებისთვის)</w:t>
            </w:r>
          </w:p>
        </w:tc>
        <w:tc>
          <w:tcPr>
            <w:tcW w:w="6721" w:type="dxa"/>
          </w:tcPr>
          <w:p w14:paraId="473F7DED" w14:textId="77777777" w:rsidR="00F72121" w:rsidRPr="00534C60" w:rsidRDefault="00F72121" w:rsidP="00F72121">
            <w:pPr>
              <w:pStyle w:val="ListParagraph"/>
              <w:numPr>
                <w:ilvl w:val="0"/>
                <w:numId w:val="2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</w:pP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12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x 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3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-მეტრიანი SingleMode LC/LC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UPC </w:t>
            </w:r>
            <w:r w:rsidRPr="00534C6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Duplex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ოპტიკური კაბელი</w:t>
            </w:r>
          </w:p>
          <w:p w14:paraId="69CEBED8" w14:textId="77777777" w:rsidR="00F72121" w:rsidRPr="00534C60" w:rsidRDefault="00F72121" w:rsidP="00F72121">
            <w:pPr>
              <w:pStyle w:val="ListParagraph"/>
              <w:numPr>
                <w:ilvl w:val="0"/>
                <w:numId w:val="2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</w:pP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12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x 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5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-მეტრიანი SingleMode LC/LC 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UPC</w:t>
            </w:r>
            <w:r w:rsidRPr="00534C6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Duplex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ოპტიკური კაბელი</w:t>
            </w:r>
          </w:p>
          <w:p w14:paraId="3B7C44D4" w14:textId="77777777" w:rsidR="00F72121" w:rsidRDefault="00F72121" w:rsidP="00F72121">
            <w:pPr>
              <w:pStyle w:val="ListParagraph"/>
              <w:numPr>
                <w:ilvl w:val="0"/>
                <w:numId w:val="2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</w:pP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4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x 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10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-მეტრიანი SingleMode LC/LC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UPC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</w:t>
            </w:r>
            <w:r w:rsidRPr="00534C6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Duplex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ოპტიკური კაბელი</w:t>
            </w:r>
          </w:p>
          <w:p w14:paraId="2969431F" w14:textId="77777777" w:rsidR="00F72121" w:rsidRDefault="00F72121" w:rsidP="00F72121">
            <w:pPr>
              <w:pStyle w:val="ListParagraph"/>
              <w:numPr>
                <w:ilvl w:val="0"/>
                <w:numId w:val="24"/>
              </w:numPr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</w:pP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4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x 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10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-მეტრიანი SingleMode LC/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S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C</w:t>
            </w:r>
            <w:r w:rsidRPr="00344BD6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UPC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 xml:space="preserve"> </w:t>
            </w:r>
            <w:r w:rsidRPr="00534C60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Duplex </w:t>
            </w:r>
            <w:r w:rsidRPr="00534C60">
              <w:rPr>
                <w:rFonts w:ascii="Sylfaen" w:hAnsi="Sylfaen" w:cstheme="minorHAnsi"/>
                <w:bCs/>
                <w:sz w:val="20"/>
                <w:szCs w:val="20"/>
                <w:lang w:val="ka-GE"/>
              </w:rPr>
              <w:t>ოპტიკური კაბელი</w:t>
            </w:r>
          </w:p>
          <w:p w14:paraId="4640C864" w14:textId="77777777" w:rsidR="00F72121" w:rsidRPr="005D6ADB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Calibri"/>
                <w:bCs/>
                <w:color w:val="000000"/>
                <w:lang w:val="ka-GE"/>
              </w:rPr>
            </w:pPr>
          </w:p>
        </w:tc>
      </w:tr>
      <w:tr w:rsidR="00F72121" w:rsidRPr="00534C60" w14:paraId="14AD9B67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7DE274C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  <w:lang w:val="ka-GE"/>
              </w:rPr>
              <w:t>კვება და გაგრილება</w:t>
            </w:r>
          </w:p>
        </w:tc>
        <w:tc>
          <w:tcPr>
            <w:tcW w:w="6721" w:type="dxa"/>
          </w:tcPr>
          <w:p w14:paraId="30966501" w14:textId="77777777" w:rsidR="00F72121" w:rsidRPr="00534C60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lang w:val="ka-GE"/>
              </w:rPr>
            </w:pPr>
            <w:r w:rsidRPr="00534C60">
              <w:rPr>
                <w:rFonts w:ascii="Sylfaen" w:hAnsi="Sylfaen" w:cstheme="minorHAnsi"/>
                <w:bCs/>
              </w:rPr>
              <w:t>DWDM მულტიპლექსორი არ უნდა საჭიროებდეს ელ. კვებას</w:t>
            </w:r>
          </w:p>
        </w:tc>
      </w:tr>
      <w:tr w:rsidR="00F72121" w:rsidRPr="00534C60" w14:paraId="2E1F269D" w14:textId="77777777" w:rsidTr="00B6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32F6F32" w14:textId="77777777" w:rsidR="00F72121" w:rsidRPr="00534C60" w:rsidRDefault="00F72121" w:rsidP="00B664BA">
            <w:pPr>
              <w:rPr>
                <w:rFonts w:ascii="Sylfaen" w:hAnsi="Sylfaen" w:cstheme="minorHAnsi"/>
                <w:b w:val="0"/>
                <w:lang w:val="ka-GE"/>
              </w:rPr>
            </w:pPr>
            <w:r w:rsidRPr="00534C60">
              <w:rPr>
                <w:rFonts w:ascii="Sylfaen" w:hAnsi="Sylfaen" w:cstheme="minorHAnsi"/>
                <w:b w:val="0"/>
              </w:rPr>
              <w:t xml:space="preserve">გარანტია </w:t>
            </w:r>
          </w:p>
        </w:tc>
        <w:tc>
          <w:tcPr>
            <w:tcW w:w="6721" w:type="dxa"/>
          </w:tcPr>
          <w:p w14:paraId="2DC9B485" w14:textId="77777777" w:rsidR="00F72121" w:rsidRPr="00534C60" w:rsidRDefault="00F72121" w:rsidP="00B66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theme="minorHAnsi"/>
                <w:bCs/>
                <w:lang w:val="ka-GE"/>
              </w:rPr>
            </w:pPr>
            <w:r w:rsidRPr="00534C60">
              <w:rPr>
                <w:rFonts w:ascii="Sylfaen" w:hAnsi="Sylfaen" w:cs="Sylfaen"/>
                <w:bCs/>
                <w:color w:val="000000"/>
              </w:rPr>
              <w:t xml:space="preserve">მწარმოებლის 3 წლიანი </w:t>
            </w:r>
            <w:r w:rsidRPr="00534C60">
              <w:rPr>
                <w:rFonts w:ascii="Sylfaen" w:hAnsi="Sylfaen" w:cs="Sylfaen"/>
                <w:bCs/>
                <w:color w:val="000000"/>
                <w:lang w:val="ka-GE"/>
              </w:rPr>
              <w:t>გარანტია</w:t>
            </w:r>
          </w:p>
        </w:tc>
      </w:tr>
    </w:tbl>
    <w:p w14:paraId="5095E1FD" w14:textId="5365D7B2" w:rsidR="00E27527" w:rsidRDefault="00E27527" w:rsidP="00E27527">
      <w:pPr>
        <w:rPr>
          <w:rFonts w:ascii="Calibri" w:hAnsi="Calibri" w:cs="Calibri"/>
          <w:lang w:val="ka-GE"/>
        </w:rPr>
      </w:pPr>
    </w:p>
    <w:p w14:paraId="0510979E" w14:textId="4B47AD0B" w:rsidR="00F72121" w:rsidRDefault="00F72121" w:rsidP="00E27527">
      <w:pPr>
        <w:rPr>
          <w:rFonts w:ascii="Calibri" w:hAnsi="Calibri" w:cs="Calibri"/>
          <w:lang w:val="ka-GE"/>
        </w:rPr>
      </w:pPr>
    </w:p>
    <w:p w14:paraId="17C6505F" w14:textId="77777777" w:rsidR="00F72121" w:rsidRDefault="00F72121" w:rsidP="00E27527">
      <w:pPr>
        <w:rPr>
          <w:rFonts w:ascii="Calibri" w:hAnsi="Calibri" w:cs="Calibri"/>
          <w:lang w:val="ka-GE"/>
        </w:rPr>
      </w:pPr>
    </w:p>
    <w:p w14:paraId="2AAC1C78" w14:textId="41676AC4" w:rsidR="00F72121" w:rsidRPr="00F72121" w:rsidRDefault="00F72121" w:rsidP="00F72121">
      <w:pPr>
        <w:rPr>
          <w:rFonts w:ascii="Sylfaen" w:hAnsi="Sylfaen"/>
          <w:bCs/>
          <w:szCs w:val="28"/>
          <w:lang w:val="ka-GE"/>
        </w:rPr>
      </w:pPr>
      <w:r w:rsidRPr="00F72121">
        <w:rPr>
          <w:rFonts w:ascii="Sylfaen" w:hAnsi="Sylfaen"/>
          <w:b/>
          <w:bCs/>
          <w:i/>
          <w:szCs w:val="28"/>
          <w:lang w:val="ka-GE"/>
        </w:rPr>
        <w:t>შესასრულებელი საინსტალაციო სამუშაოები</w:t>
      </w:r>
      <w:r w:rsidRPr="00344BD6">
        <w:rPr>
          <w:rFonts w:ascii="Sylfaen" w:hAnsi="Sylfaen"/>
          <w:b/>
          <w:bCs/>
          <w:i/>
          <w:szCs w:val="28"/>
          <w:lang w:val="ka-GE"/>
        </w:rPr>
        <w:t>:</w:t>
      </w:r>
      <w:r>
        <w:rPr>
          <w:rFonts w:ascii="Sylfaen" w:hAnsi="Sylfaen"/>
          <w:b/>
          <w:bCs/>
          <w:i/>
          <w:szCs w:val="28"/>
          <w:lang w:val="ka-GE"/>
        </w:rPr>
        <w:t xml:space="preserve">  </w:t>
      </w:r>
      <w:r w:rsidRPr="001B2BBC">
        <w:rPr>
          <w:rFonts w:ascii="Sylfaen" w:hAnsi="Sylfaen"/>
          <w:lang w:val="ka-GE"/>
        </w:rPr>
        <w:t xml:space="preserve">მოწოდებული DWDM მულტიპლექსორების ინსტალაცია, არსებული ქსელური მოწყობილობების (Cisco Nexus 3548-xl &amp; HP Storage Works 8/24 San Switch) დაერთება DWDM არხებზე. </w:t>
      </w:r>
    </w:p>
    <w:p w14:paraId="094E6A14" w14:textId="77777777" w:rsidR="001F4DB7" w:rsidRDefault="001F4DB7" w:rsidP="00E27527">
      <w:pPr>
        <w:rPr>
          <w:rFonts w:ascii="Calibri" w:hAnsi="Calibri" w:cs="Calibri"/>
          <w:lang w:val="ka-GE"/>
        </w:rPr>
      </w:pPr>
    </w:p>
    <w:p w14:paraId="20484800" w14:textId="77777777" w:rsidR="001F4DB7" w:rsidRPr="00385C82" w:rsidRDefault="001F4DB7" w:rsidP="00385C8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385C82">
        <w:rPr>
          <w:rFonts w:ascii="Sylfaen" w:hAnsi="Sylfaen" w:cs="Sylfaen"/>
          <w:lang w:val="ka-GE"/>
        </w:rPr>
        <w:t>დანართში</w:t>
      </w:r>
      <w:r w:rsidRPr="00385C82">
        <w:rPr>
          <w:rFonts w:ascii="Sylfaen" w:hAnsi="Sylfaen"/>
          <w:lang w:val="ka-GE"/>
        </w:rPr>
        <w:t xml:space="preserve"> №1 ით შემოთავაზებული რაოდენობის შესყიდვას შემსყიდველი განახორციელებს ერთჯერადად;</w:t>
      </w:r>
    </w:p>
    <w:p w14:paraId="0FFEED76" w14:textId="77777777" w:rsidR="001F4DB7" w:rsidRDefault="001F4DB7" w:rsidP="00E27527">
      <w:pPr>
        <w:rPr>
          <w:rFonts w:ascii="Calibri" w:hAnsi="Calibri" w:cs="Calibri"/>
          <w:lang w:val="ka-GE"/>
        </w:rPr>
      </w:pPr>
    </w:p>
    <w:p w14:paraId="41E889F4" w14:textId="77777777" w:rsidR="00E27527" w:rsidRDefault="00E27527" w:rsidP="00E27527">
      <w:pPr>
        <w:rPr>
          <w:rFonts w:ascii="Calibri" w:hAnsi="Calibri" w:cs="Calibri"/>
          <w:color w:val="FF0000"/>
          <w:lang w:val="ka-GE"/>
        </w:rPr>
      </w:pPr>
    </w:p>
    <w:p w14:paraId="1101376D" w14:textId="52B791B1" w:rsidR="002947CC" w:rsidRPr="0020007B" w:rsidRDefault="0020007B" w:rsidP="0020007B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4" w:name="_Toc57888793"/>
      <w:r w:rsidRPr="0020007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ტენდერში მონაწილე</w:t>
      </w:r>
      <w:r w:rsidR="00101346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20007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ბ</w:t>
      </w:r>
      <w:r w:rsidR="00101346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</w:t>
      </w:r>
      <w:r w:rsidRPr="0020007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ს მიღების პირობები</w:t>
      </w:r>
      <w:bookmarkEnd w:id="4"/>
    </w:p>
    <w:p w14:paraId="638B5BD9" w14:textId="4B194196" w:rsidR="00CD7ECD" w:rsidRDefault="00DE429F" w:rsidP="00385C82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მონაწილეობის სურვილის მქონე კომპანია უნდა აკმაყოფილებდეს </w:t>
      </w:r>
      <w:r w:rsidR="00CD7ECD">
        <w:rPr>
          <w:rFonts w:ascii="Sylfaen" w:hAnsi="Sylfaen" w:cs="Sylfaen"/>
          <w:lang w:val="ka-GE"/>
        </w:rPr>
        <w:t xml:space="preserve">გარკვეულ </w:t>
      </w:r>
      <w:r w:rsidR="00101346">
        <w:rPr>
          <w:rFonts w:ascii="Sylfaen" w:hAnsi="Sylfaen" w:cs="Sylfaen"/>
          <w:lang w:val="ka-GE"/>
        </w:rPr>
        <w:t>აუცილებელ პირობებს</w:t>
      </w:r>
      <w:r w:rsidR="00F72121">
        <w:rPr>
          <w:rFonts w:ascii="Sylfaen" w:hAnsi="Sylfaen" w:cs="Sylfaen"/>
          <w:lang w:val="ka-GE"/>
        </w:rPr>
        <w:t xml:space="preserve">. </w:t>
      </w:r>
      <w:r w:rsidR="00CD7ECD">
        <w:rPr>
          <w:rFonts w:ascii="Sylfaen" w:hAnsi="Sylfaen" w:cs="Sylfaen"/>
          <w:lang w:val="ka-GE"/>
        </w:rPr>
        <w:t xml:space="preserve"> აუცილებელი პირობები შემდეგში მდგომარეობს:</w:t>
      </w:r>
    </w:p>
    <w:p w14:paraId="744F7BE8" w14:textId="77777777" w:rsidR="0011761E" w:rsidRPr="00CD7ECD" w:rsidRDefault="0011761E" w:rsidP="00385C8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28515896" w14:textId="77777777" w:rsidR="00101346" w:rsidRPr="00385C82" w:rsidRDefault="00101346" w:rsidP="00385C8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85C82">
        <w:rPr>
          <w:rFonts w:ascii="Sylfaen" w:hAnsi="Sylfaen" w:cs="Sylfaen"/>
          <w:lang w:val="ka-GE"/>
        </w:rPr>
        <w:t>ინფორმაციული ტექნოლოგიების სფეროში მოღვაწეობის მინიმუმ 10 წლიანი გამოცდილება.</w:t>
      </w:r>
    </w:p>
    <w:p w14:paraId="53C03C25" w14:textId="77777777" w:rsidR="00101346" w:rsidRPr="00385C82" w:rsidRDefault="00101346" w:rsidP="00385C8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85C82">
        <w:rPr>
          <w:rFonts w:ascii="Sylfaen" w:hAnsi="Sylfaen" w:cs="Sylfaen"/>
          <w:lang w:val="ka-GE"/>
        </w:rPr>
        <w:t>პრეტენდენტს უნდა ყავდეს შემოთავაზებული ბრენდის სერთიფიცირებული ინჟინერი.</w:t>
      </w:r>
    </w:p>
    <w:p w14:paraId="10D0467D" w14:textId="5AB2A6C5" w:rsidR="00101346" w:rsidRDefault="00101346" w:rsidP="00385C8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385C82">
        <w:rPr>
          <w:rFonts w:ascii="Sylfaen" w:hAnsi="Sylfaen" w:cs="Sylfaen"/>
          <w:lang w:val="ka-GE"/>
        </w:rPr>
        <w:t xml:space="preserve">სასურველია პრეტენდენტ კომპანიას ჰქონდეს ანალოგიური </w:t>
      </w:r>
      <w:r w:rsidR="00F72121">
        <w:rPr>
          <w:rFonts w:ascii="Sylfaen" w:hAnsi="Sylfaen" w:cs="Sylfaen"/>
          <w:lang w:val="ka-GE"/>
        </w:rPr>
        <w:t>პროექტი განხორციელებული</w:t>
      </w:r>
      <w:r w:rsidRPr="00385C82">
        <w:rPr>
          <w:rFonts w:ascii="Sylfaen" w:hAnsi="Sylfaen" w:cs="Sylfaen"/>
          <w:lang w:val="ka-GE"/>
        </w:rPr>
        <w:t xml:space="preserve"> და  წარმოადგინოს სარეკომენდაციო წერილი ამის დასადასტურებლად</w:t>
      </w:r>
      <w:r>
        <w:rPr>
          <w:rFonts w:ascii="Sylfaen" w:hAnsi="Sylfaen" w:cs="Sylfaen"/>
          <w:lang w:val="ka-GE"/>
        </w:rPr>
        <w:t>;</w:t>
      </w:r>
    </w:p>
    <w:p w14:paraId="7DA1794E" w14:textId="62C0FD62" w:rsidR="00F72121" w:rsidRDefault="00F72121" w:rsidP="00385C8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F72121">
        <w:rPr>
          <w:rFonts w:ascii="Sylfaen" w:hAnsi="Sylfaen" w:cs="Sylfaen"/>
          <w:lang w:val="ka-GE"/>
        </w:rPr>
        <w:t xml:space="preserve">შემოთავაზებული DWDM მულტიპლექსორი უნდა იყოს ცნობადი ბრენდის. </w:t>
      </w:r>
    </w:p>
    <w:p w14:paraId="212CE43B" w14:textId="77777777" w:rsidR="00101346" w:rsidRPr="00385C82" w:rsidRDefault="00101346" w:rsidP="00385C82">
      <w:p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D1D4D33" w14:textId="77777777" w:rsidR="00E27527" w:rsidRPr="00385C82" w:rsidRDefault="00E27527" w:rsidP="00385C82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82795CA" w14:textId="77777777" w:rsidR="00E27527" w:rsidRPr="009230B3" w:rsidRDefault="00E27527" w:rsidP="00B6065E">
      <w:pPr>
        <w:shd w:val="clear" w:color="auto" w:fill="FFFFFF"/>
        <w:spacing w:line="240" w:lineRule="auto"/>
        <w:jc w:val="both"/>
        <w:rPr>
          <w:lang w:val="ka-GE"/>
        </w:rPr>
      </w:pPr>
      <w:bookmarkStart w:id="5" w:name="_Toc422608346"/>
    </w:p>
    <w:p w14:paraId="51AA4551" w14:textId="77777777" w:rsidR="001E7F8B" w:rsidRPr="00EB7B6B" w:rsidRDefault="00E11CB0" w:rsidP="00965875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57888794"/>
      <w:bookmarkEnd w:id="5"/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მოთხოვნები</w:t>
      </w:r>
      <w:bookmarkEnd w:id="6"/>
    </w:p>
    <w:p w14:paraId="0C321397" w14:textId="77777777" w:rsidR="00FC2447" w:rsidRPr="00FC2447" w:rsidRDefault="00AF3C31" w:rsidP="00965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AF3C31">
        <w:rPr>
          <w:rFonts w:ascii="Sylfaen" w:hAnsi="Sylfaen"/>
          <w:lang w:val="ka-GE"/>
        </w:rPr>
        <w:t>ფასები</w:t>
      </w:r>
      <w:r w:rsidR="00B35DB8">
        <w:rPr>
          <w:rFonts w:ascii="Sylfaen" w:hAnsi="Sylfaen"/>
          <w:lang w:val="ka-GE"/>
        </w:rPr>
        <w:t>ს</w:t>
      </w:r>
      <w:r w:rsidRPr="00AF3C31">
        <w:rPr>
          <w:rFonts w:ascii="Sylfaen" w:hAnsi="Sylfaen"/>
          <w:lang w:val="ka-GE"/>
        </w:rPr>
        <w:t xml:space="preserve"> მოწოდებ</w:t>
      </w:r>
      <w:r w:rsidR="00B35DB8">
        <w:rPr>
          <w:rFonts w:ascii="Sylfaen" w:hAnsi="Sylfaen"/>
          <w:lang w:val="ka-GE"/>
        </w:rPr>
        <w:t xml:space="preserve">ა ხდება </w:t>
      </w:r>
      <w:r>
        <w:rPr>
          <w:rFonts w:ascii="Sylfaen" w:hAnsi="Sylfaen"/>
          <w:lang w:val="ka-GE"/>
        </w:rPr>
        <w:t xml:space="preserve">დანართი </w:t>
      </w:r>
      <w:r w:rsidR="003D0E55">
        <w:rPr>
          <w:rFonts w:ascii="Sylfaen" w:hAnsi="Sylfaen"/>
          <w:lang w:val="ka-GE"/>
        </w:rPr>
        <w:t xml:space="preserve">№1 </w:t>
      </w:r>
      <w:r w:rsidRPr="00AF3C31">
        <w:rPr>
          <w:rFonts w:ascii="Sylfaen" w:hAnsi="Sylfaen"/>
          <w:lang w:val="ka-GE"/>
        </w:rPr>
        <w:t>მეშვეობით</w:t>
      </w:r>
      <w:r w:rsidR="00B6065E">
        <w:rPr>
          <w:rFonts w:ascii="Sylfaen" w:hAnsi="Sylfaen"/>
          <w:lang w:val="ka-GE"/>
        </w:rPr>
        <w:t>:</w:t>
      </w:r>
    </w:p>
    <w:p w14:paraId="78262F31" w14:textId="77777777" w:rsidR="00AF3C31" w:rsidRDefault="00FC2447" w:rsidP="00965875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წარმოდგენილი წინადადება აუცილებლად უნდა იყოს უფლებამოსილი </w:t>
      </w:r>
      <w:r w:rsidR="00C05B15">
        <w:rPr>
          <w:rFonts w:ascii="Sylfaen" w:hAnsi="Sylfaen" w:cs="Sylfaen"/>
          <w:lang w:val="ka-GE"/>
        </w:rPr>
        <w:t xml:space="preserve">პირის მიერ </w:t>
      </w:r>
      <w:r w:rsidR="00141C17" w:rsidRPr="00C05B15">
        <w:rPr>
          <w:rFonts w:ascii="Sylfaen" w:hAnsi="Sylfaen" w:cs="Sylfaen"/>
          <w:lang w:val="ka-GE"/>
        </w:rPr>
        <w:t>ხელმოწერილი</w:t>
      </w:r>
      <w:r w:rsidR="00C05B15" w:rsidRPr="00C05B15">
        <w:rPr>
          <w:rFonts w:ascii="Sylfaen" w:hAnsi="Sylfaen" w:cs="Sylfaen"/>
          <w:lang w:val="ka-GE"/>
        </w:rPr>
        <w:t xml:space="preserve"> და ბეჭდით დამოწმებული</w:t>
      </w:r>
      <w:r w:rsidR="00DE5F6A">
        <w:rPr>
          <w:rFonts w:ascii="Sylfaen" w:hAnsi="Sylfaen" w:cs="Sylfaen"/>
          <w:lang w:val="ka-GE"/>
        </w:rPr>
        <w:t xml:space="preserve"> დასკანერებული სახით;</w:t>
      </w:r>
    </w:p>
    <w:p w14:paraId="6BED5280" w14:textId="77777777" w:rsidR="00CB7401" w:rsidRPr="00B6065E" w:rsidRDefault="00CB7401" w:rsidP="009658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B6065E">
        <w:rPr>
          <w:rFonts w:ascii="Sylfaen" w:hAnsi="Sylfaen"/>
          <w:b/>
          <w:color w:val="FF0000"/>
          <w:u w:val="single"/>
          <w:lang w:val="ka-GE"/>
        </w:rPr>
        <w:t>პ</w:t>
      </w:r>
      <w:r w:rsidRPr="00965875">
        <w:rPr>
          <w:rFonts w:ascii="Sylfaen" w:hAnsi="Sylfaen"/>
          <w:b/>
          <w:color w:val="FF0000"/>
          <w:u w:val="single"/>
          <w:lang w:val="ka-GE"/>
        </w:rPr>
        <w:t>რეტენდენტმა კომპანიამ</w:t>
      </w:r>
      <w:r w:rsidR="0039024A" w:rsidRPr="00965875">
        <w:rPr>
          <w:rFonts w:ascii="Sylfaen" w:hAnsi="Sylfaen"/>
          <w:b/>
          <w:color w:val="FF0000"/>
          <w:u w:val="single"/>
        </w:rPr>
        <w:t xml:space="preserve"> </w:t>
      </w:r>
      <w:r w:rsidR="0039024A" w:rsidRPr="00965875">
        <w:rPr>
          <w:rFonts w:ascii="Sylfaen" w:hAnsi="Sylfaen"/>
          <w:b/>
          <w:color w:val="FF0000"/>
          <w:u w:val="single"/>
          <w:lang w:val="ka-GE"/>
        </w:rPr>
        <w:t>დანართი №1</w:t>
      </w:r>
      <w:r w:rsidRPr="00965875">
        <w:rPr>
          <w:rFonts w:ascii="Sylfaen" w:hAnsi="Sylfaen"/>
          <w:b/>
          <w:color w:val="FF0000"/>
          <w:u w:val="single"/>
          <w:lang w:val="ka-GE"/>
        </w:rPr>
        <w:t xml:space="preserve"> უნდა </w:t>
      </w:r>
      <w:r w:rsidR="00DE5F6A" w:rsidRPr="00965875">
        <w:rPr>
          <w:rFonts w:ascii="Sylfaen" w:hAnsi="Sylfaen"/>
          <w:b/>
          <w:color w:val="FF0000"/>
          <w:u w:val="single"/>
          <w:lang w:val="ka-GE"/>
        </w:rPr>
        <w:t>ატვირთოს,</w:t>
      </w:r>
      <w:r w:rsidRPr="00965875">
        <w:rPr>
          <w:rFonts w:ascii="Sylfaen" w:hAnsi="Sylfaen"/>
          <w:b/>
          <w:color w:val="FF0000"/>
          <w:u w:val="single"/>
          <w:lang w:val="ka-GE"/>
        </w:rPr>
        <w:t xml:space="preserve"> ასევე </w:t>
      </w:r>
      <w:r w:rsidRPr="00965875">
        <w:rPr>
          <w:rFonts w:ascii="Sylfaen" w:hAnsi="Sylfaen"/>
          <w:b/>
          <w:color w:val="FF0000"/>
          <w:u w:val="single"/>
        </w:rPr>
        <w:t>excel</w:t>
      </w:r>
      <w:r w:rsidRPr="00965875">
        <w:rPr>
          <w:rFonts w:ascii="Sylfaen" w:hAnsi="Sylfaen"/>
          <w:b/>
          <w:color w:val="FF0000"/>
          <w:u w:val="single"/>
          <w:lang w:val="ka-GE"/>
        </w:rPr>
        <w:t>-ის ფაილითაც</w:t>
      </w:r>
      <w:r w:rsidR="00240CEC" w:rsidRPr="00965875">
        <w:rPr>
          <w:rFonts w:ascii="Sylfaen" w:hAnsi="Sylfaen"/>
          <w:b/>
          <w:color w:val="FF0000"/>
          <w:u w:val="single"/>
          <w:lang w:val="ka-GE"/>
        </w:rPr>
        <w:t>;</w:t>
      </w:r>
    </w:p>
    <w:p w14:paraId="0A82E154" w14:textId="77777777" w:rsidR="00B6065E" w:rsidRPr="005E5FEE" w:rsidRDefault="00B6065E" w:rsidP="00B6065E">
      <w:pPr>
        <w:pStyle w:val="ListParagraph"/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14:paraId="5A0B0B7C" w14:textId="77777777" w:rsidR="00037572" w:rsidRDefault="00907095" w:rsidP="00965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C754DD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</w:t>
      </w:r>
      <w:r w:rsidR="00A01B93" w:rsidRPr="00A01B93">
        <w:rPr>
          <w:rFonts w:ascii="Sylfaen" w:hAnsi="Sylfaen" w:cs="Sylfaen"/>
          <w:b/>
          <w:u w:val="single"/>
          <w:lang w:val="ka-GE"/>
        </w:rPr>
        <w:t>დო</w:t>
      </w:r>
      <w:r w:rsidR="00995B2F" w:rsidRPr="004175F2">
        <w:rPr>
          <w:rFonts w:ascii="Sylfaen" w:hAnsi="Sylfaen" w:cs="Sylfaen"/>
          <w:b/>
          <w:u w:val="single"/>
          <w:lang w:val="ka-GE"/>
        </w:rPr>
        <w:t>ლარში</w:t>
      </w:r>
      <w:r w:rsidR="00995B2F">
        <w:rPr>
          <w:rFonts w:ascii="Sylfaen" w:hAnsi="Sylfaen" w:cs="Sylfaen"/>
          <w:b/>
          <w:u w:val="single"/>
          <w:lang w:val="ka-GE"/>
        </w:rPr>
        <w:t xml:space="preserve"> </w:t>
      </w:r>
      <w:r w:rsidRPr="00C754DD">
        <w:rPr>
          <w:rFonts w:ascii="Sylfaen" w:hAnsi="Sylfaen" w:cs="Sylfaen"/>
          <w:lang w:val="ka-GE"/>
        </w:rPr>
        <w:t xml:space="preserve"> და უნდა მოიცავდეს </w:t>
      </w:r>
      <w:r w:rsidR="00DE5F6A">
        <w:rPr>
          <w:rFonts w:ascii="Sylfaen" w:hAnsi="Sylfaen" w:cs="Sylfaen"/>
          <w:lang w:val="ka-GE"/>
        </w:rPr>
        <w:t>საქართველოს კანონმდებლობით გათვალისწინებულ ყველა გადასახადს,</w:t>
      </w:r>
      <w:r w:rsidRPr="00C754DD">
        <w:rPr>
          <w:rFonts w:ascii="Sylfaen" w:hAnsi="Sylfaen" w:cs="Sylfaen"/>
          <w:lang w:val="ka-GE"/>
        </w:rPr>
        <w:t xml:space="preserve"> მათ შორის</w:t>
      </w:r>
      <w:r w:rsidR="00DE5F6A">
        <w:rPr>
          <w:rFonts w:ascii="Sylfaen" w:hAnsi="Sylfaen" w:cs="Sylfaen"/>
          <w:lang w:val="ka-GE"/>
        </w:rPr>
        <w:t xml:space="preserve"> დღგ და </w:t>
      </w:r>
      <w:r w:rsidRPr="00C754DD">
        <w:rPr>
          <w:rFonts w:ascii="Sylfaen" w:hAnsi="Sylfaen" w:cs="Sylfaen"/>
          <w:lang w:val="ka-GE"/>
        </w:rPr>
        <w:t>ტრანსპორტირების</w:t>
      </w:r>
      <w:r w:rsidR="00DE5F6A">
        <w:rPr>
          <w:rFonts w:ascii="Sylfaen" w:hAnsi="Sylfaen" w:cs="Sylfaen"/>
          <w:lang w:val="ka-GE"/>
        </w:rPr>
        <w:t>/მოწოდების</w:t>
      </w:r>
      <w:r w:rsidRPr="00C754DD">
        <w:rPr>
          <w:rFonts w:ascii="Sylfaen" w:hAnsi="Sylfaen" w:cs="Sylfaen"/>
          <w:lang w:val="ka-GE"/>
        </w:rPr>
        <w:t xml:space="preserve"> ხარჯები</w:t>
      </w:r>
      <w:r w:rsidR="00F3528D" w:rsidRPr="00C754DD">
        <w:rPr>
          <w:rFonts w:ascii="Sylfaen" w:hAnsi="Sylfaen" w:cs="Sylfaen"/>
          <w:lang w:val="ka-GE"/>
        </w:rPr>
        <w:t xml:space="preserve"> </w:t>
      </w:r>
      <w:r w:rsidR="002E07C0">
        <w:rPr>
          <w:rFonts w:ascii="Sylfaen" w:hAnsi="Sylfaen" w:cs="Sylfaen"/>
          <w:lang w:val="ka-GE"/>
        </w:rPr>
        <w:t>თბილისის მაშტაბით</w:t>
      </w:r>
      <w:r w:rsidR="00DE5F6A">
        <w:rPr>
          <w:rFonts w:ascii="Sylfaen" w:hAnsi="Sylfaen" w:cs="Sylfaen"/>
          <w:lang w:val="ka-GE"/>
        </w:rPr>
        <w:t>;</w:t>
      </w:r>
    </w:p>
    <w:p w14:paraId="74C4882F" w14:textId="77777777" w:rsidR="00300A1A" w:rsidRDefault="00300A1A" w:rsidP="00300A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530440">
        <w:rPr>
          <w:rFonts w:ascii="Sylfaen" w:hAnsi="Sylfaen" w:cs="Sylfaen"/>
          <w:lang w:val="ka-GE"/>
        </w:rPr>
        <w:t xml:space="preserve">მწარმოებლის მიერ გაცემული </w:t>
      </w:r>
      <w:r w:rsidRPr="00B6065E">
        <w:rPr>
          <w:rFonts w:ascii="Sylfaen" w:hAnsi="Sylfaen" w:cs="Sylfaen"/>
          <w:b/>
          <w:lang w:val="ka-GE"/>
        </w:rPr>
        <w:t>MAF</w:t>
      </w:r>
      <w:r w:rsidRPr="00530440">
        <w:rPr>
          <w:rFonts w:ascii="Sylfaen" w:hAnsi="Sylfaen" w:cs="Sylfaen"/>
          <w:lang w:val="ka-GE"/>
        </w:rPr>
        <w:t xml:space="preserve"> (manufacturer authorization form)</w:t>
      </w:r>
      <w:r>
        <w:rPr>
          <w:rFonts w:ascii="Sylfaen" w:hAnsi="Sylfaen" w:cs="Sylfaen"/>
          <w:lang w:val="ka-GE"/>
        </w:rPr>
        <w:t>;</w:t>
      </w:r>
    </w:p>
    <w:p w14:paraId="32A961BF" w14:textId="77777777" w:rsidR="00397D9B" w:rsidRPr="00397D9B" w:rsidRDefault="00397D9B" w:rsidP="00397D9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094D1C">
        <w:rPr>
          <w:rFonts w:ascii="Sylfaen" w:hAnsi="Sylfaen" w:cs="Sylfaen"/>
          <w:lang w:val="ka-GE"/>
        </w:rPr>
        <w:t>ტექნიკა უნდა იყოს საქართველოს რეგიონისთვის განკუთვნილი</w:t>
      </w:r>
      <w:r>
        <w:rPr>
          <w:rFonts w:ascii="Sylfaen" w:hAnsi="Sylfaen" w:cs="Sylfaen"/>
          <w:lang w:val="ka-GE"/>
        </w:rPr>
        <w:t>;</w:t>
      </w:r>
    </w:p>
    <w:p w14:paraId="52B47085" w14:textId="77777777" w:rsidR="00397D9B" w:rsidRPr="001B2652" w:rsidRDefault="00397D9B" w:rsidP="00397D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1B2652">
        <w:rPr>
          <w:rFonts w:ascii="Sylfaen" w:hAnsi="Sylfaen" w:cs="Sylfaen"/>
          <w:lang w:val="ka-GE"/>
        </w:rPr>
        <w:t>შემსყიდველის მოთხოვნაა, საგარანტიო პერიოდის განმავლობაში შემოთავაზებული ტექნიკის შეკეთება/მომსახურების გაწევა მოხდეს ბრენდის ავტორიზებულ სერვისცენტრში</w:t>
      </w:r>
      <w:r w:rsidR="001F4DB7">
        <w:rPr>
          <w:rFonts w:ascii="Sylfaen" w:hAnsi="Sylfaen" w:cs="Sylfaen"/>
          <w:lang w:val="ka-GE"/>
        </w:rPr>
        <w:t xml:space="preserve"> ან ავტორიზებული ინჟინრის მიერ ადგილზე.</w:t>
      </w:r>
    </w:p>
    <w:p w14:paraId="6F4D8125" w14:textId="77777777" w:rsidR="00397D9B" w:rsidRPr="00980021" w:rsidRDefault="00397D9B" w:rsidP="00397D9B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B6058B0" w14:textId="77777777" w:rsidR="007D3E9F" w:rsidRDefault="007D3E9F" w:rsidP="007D3E9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0A370F50" w14:textId="77777777" w:rsidR="007D3E9F" w:rsidRDefault="007D3E9F" w:rsidP="007D3E9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D532C74" w14:textId="77777777" w:rsidR="007D3E9F" w:rsidRPr="007D3E9F" w:rsidRDefault="007D3E9F" w:rsidP="007D3E9F">
      <w:pPr>
        <w:tabs>
          <w:tab w:val="left" w:pos="4668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</w:p>
    <w:p w14:paraId="7ADD4769" w14:textId="77777777" w:rsidR="00141C17" w:rsidRPr="00EB7B6B" w:rsidRDefault="00E11CB0" w:rsidP="00965875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7" w:name="_Toc57888795"/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</w:t>
      </w:r>
      <w:r w:rsidR="00141C17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ობები</w:t>
      </w:r>
      <w:bookmarkEnd w:id="7"/>
      <w:r w:rsidR="00141C17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16098F4B" w14:textId="77777777" w:rsidR="007D3E9F" w:rsidRPr="007D3E9F" w:rsidRDefault="007D3E9F" w:rsidP="009658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bookmarkStart w:id="8" w:name="_Toc422608347"/>
      <w:r w:rsidRPr="007D3E9F">
        <w:rPr>
          <w:rFonts w:ascii="Sylfaen" w:hAnsi="Sylfaen" w:cs="Sylfaen"/>
          <w:lang w:val="ka-GE"/>
        </w:rPr>
        <w:t xml:space="preserve">კრედო ბანკი ტენდერში გამარჯვებულ კომპანიასთან გააფორმებს </w:t>
      </w:r>
      <w:r w:rsidR="00B10840">
        <w:rPr>
          <w:rFonts w:ascii="Sylfaen" w:hAnsi="Sylfaen" w:cs="Sylfaen"/>
          <w:lang w:val="ka-GE"/>
        </w:rPr>
        <w:t xml:space="preserve">ერთჯერადი ხასიათის ნასყიდობის ხელშეკრულებას </w:t>
      </w:r>
      <w:r w:rsidRPr="007D3E9F">
        <w:rPr>
          <w:rFonts w:ascii="Sylfaen" w:hAnsi="Sylfaen" w:cs="Sylfaen"/>
          <w:lang w:val="ka-GE"/>
        </w:rPr>
        <w:t xml:space="preserve"> სატენდერო წინადადებაში წარმოდგენილი ფასების უცვლელობის პირობით</w:t>
      </w:r>
      <w:r w:rsidR="00965875">
        <w:rPr>
          <w:rFonts w:ascii="Sylfaen" w:hAnsi="Sylfaen" w:cs="Sylfaen"/>
          <w:lang w:val="ka-GE"/>
        </w:rPr>
        <w:t>;</w:t>
      </w:r>
    </w:p>
    <w:p w14:paraId="07CAE560" w14:textId="77777777" w:rsidR="007D3E9F" w:rsidRPr="007D3E9F" w:rsidRDefault="007D3E9F" w:rsidP="009658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7D3E9F">
        <w:rPr>
          <w:rFonts w:ascii="Sylfaen" w:hAnsi="Sylfaen" w:cs="Sylfaen"/>
          <w:lang w:val="ka-GE"/>
        </w:rPr>
        <w:t>ანგარიშსწორება განხორციელდება უნაღდო ანგარიშსწორების ფორმით გადარიცხვის დღეს არსებული ოფიციალური გაცვლითი კურსის მიხედვით, საქონლისა და მომსახურების მიღების  შესახებ გაფორმებული მიღება-ჩაბარების აქტის გაფორმებიდან 3-5 კალენდარული დღის ვადაში</w:t>
      </w:r>
      <w:r w:rsidR="00965875">
        <w:rPr>
          <w:rFonts w:ascii="Sylfaen" w:hAnsi="Sylfaen" w:cs="Sylfaen"/>
          <w:lang w:val="ka-GE"/>
        </w:rPr>
        <w:t>.</w:t>
      </w:r>
    </w:p>
    <w:p w14:paraId="0DCE3F09" w14:textId="77777777" w:rsidR="007D3E9F" w:rsidRDefault="007D3E9F" w:rsidP="00965875">
      <w:pPr>
        <w:pStyle w:val="ListParagraph"/>
        <w:numPr>
          <w:ilvl w:val="1"/>
          <w:numId w:val="12"/>
        </w:numPr>
        <w:tabs>
          <w:tab w:val="left" w:pos="0"/>
        </w:tabs>
        <w:jc w:val="both"/>
        <w:rPr>
          <w:rFonts w:ascii="Sylfaen" w:hAnsi="Sylfaen" w:cs="Sylfaen"/>
          <w:b/>
          <w:color w:val="FF0000"/>
          <w:lang w:val="ka-GE"/>
        </w:rPr>
      </w:pPr>
      <w:r w:rsidRPr="007D3E9F">
        <w:rPr>
          <w:rFonts w:ascii="Sylfaen" w:hAnsi="Sylfaen" w:cs="Sylfaen"/>
          <w:b/>
          <w:color w:val="FF0000"/>
          <w:lang w:val="ka-GE"/>
        </w:rPr>
        <w:t>მომწოდებელი ვალდებულია გახსნას კრედო ბანკში ანგარიში!</w:t>
      </w:r>
    </w:p>
    <w:p w14:paraId="3C5507B9" w14:textId="77777777" w:rsidR="00B10840" w:rsidRPr="007D3E9F" w:rsidRDefault="00B10840" w:rsidP="00B10840">
      <w:pPr>
        <w:pStyle w:val="ListParagraph"/>
        <w:tabs>
          <w:tab w:val="left" w:pos="0"/>
        </w:tabs>
        <w:ind w:left="1440"/>
        <w:jc w:val="both"/>
        <w:rPr>
          <w:rFonts w:ascii="Sylfaen" w:hAnsi="Sylfaen" w:cs="Sylfaen"/>
          <w:b/>
          <w:color w:val="FF0000"/>
          <w:lang w:val="ka-GE"/>
        </w:rPr>
      </w:pPr>
    </w:p>
    <w:p w14:paraId="25161AAD" w14:textId="77777777" w:rsidR="000477D3" w:rsidRPr="00965875" w:rsidRDefault="000477D3" w:rsidP="00965875">
      <w:pPr>
        <w:pStyle w:val="Heading2"/>
        <w:numPr>
          <w:ilvl w:val="0"/>
          <w:numId w:val="15"/>
        </w:numPr>
        <w:spacing w:after="240" w:line="240" w:lineRule="auto"/>
        <w:rPr>
          <w:rFonts w:eastAsiaTheme="minorHAnsi" w:cstheme="minorBidi"/>
          <w:bCs w:val="0"/>
          <w:color w:val="auto"/>
          <w:sz w:val="22"/>
          <w:szCs w:val="22"/>
          <w:lang w:val="ka-GE"/>
        </w:rPr>
      </w:pPr>
      <w:bookmarkStart w:id="9" w:name="_Toc57888796"/>
      <w:r w:rsidRPr="00965875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8"/>
      <w:bookmarkEnd w:id="9"/>
    </w:p>
    <w:p w14:paraId="5C0A29D9" w14:textId="5168FA91" w:rsidR="006E4832" w:rsidRPr="00CA1D7C" w:rsidRDefault="00BB4A97" w:rsidP="005164EF">
      <w:pPr>
        <w:spacing w:line="240" w:lineRule="auto"/>
        <w:jc w:val="both"/>
        <w:rPr>
          <w:rFonts w:ascii="Sylfaen" w:hAnsi="Sylfaen"/>
          <w:lang w:val="ka-GE"/>
        </w:rPr>
      </w:pPr>
      <w:r w:rsidRPr="002C60F3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>
        <w:rPr>
          <w:rFonts w:ascii="Sylfaen" w:hAnsi="Sylfaen"/>
          <w:lang w:val="ka-GE"/>
        </w:rPr>
        <w:t>პირებმა</w:t>
      </w:r>
      <w:r w:rsidRPr="002C60F3">
        <w:rPr>
          <w:rFonts w:ascii="Sylfaen" w:hAnsi="Sylfaen"/>
          <w:lang w:val="ka-GE"/>
        </w:rPr>
        <w:t xml:space="preserve"> წინა</w:t>
      </w:r>
      <w:r w:rsidR="001B2BBC">
        <w:rPr>
          <w:rFonts w:ascii="Sylfaen" w:hAnsi="Sylfaen"/>
          <w:lang w:val="ka-GE"/>
        </w:rPr>
        <w:tab/>
      </w:r>
      <w:r w:rsidRPr="002C60F3">
        <w:rPr>
          <w:rFonts w:ascii="Sylfaen" w:hAnsi="Sylfaen"/>
          <w:lang w:val="ka-GE"/>
        </w:rPr>
        <w:t>დადებები</w:t>
      </w:r>
      <w:r w:rsidR="007819FE">
        <w:rPr>
          <w:rFonts w:ascii="Sylfaen" w:hAnsi="Sylfaen"/>
          <w:lang w:val="ka-GE"/>
        </w:rPr>
        <w:t xml:space="preserve"> უნდა</w:t>
      </w:r>
      <w:r w:rsidRPr="002C60F3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2C60F3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 xml:space="preserve">– </w:t>
      </w:r>
      <w:hyperlink r:id="rId8" w:history="1">
        <w:r w:rsidRPr="002C60F3">
          <w:rPr>
            <w:rStyle w:val="Hyperlink"/>
            <w:rFonts w:ascii="Sylfaen" w:hAnsi="Sylfaen"/>
            <w:lang w:val="ka-GE"/>
          </w:rPr>
          <w:t>tenders.ge</w:t>
        </w:r>
      </w:hyperlink>
      <w:r w:rsidRPr="002C60F3">
        <w:rPr>
          <w:rFonts w:ascii="Sylfaen" w:hAnsi="Sylfaen"/>
          <w:lang w:val="ka-GE"/>
        </w:rPr>
        <w:t xml:space="preserve"> –ს საშუალებით. ტენდერი ჩატარდება ეგრე</w:t>
      </w:r>
      <w:r w:rsidR="00754751" w:rsidRPr="002C60F3">
        <w:rPr>
          <w:rFonts w:ascii="Sylfaen" w:hAnsi="Sylfaen"/>
          <w:lang w:val="ka-GE"/>
        </w:rPr>
        <w:t>თ</w:t>
      </w:r>
      <w:r w:rsidR="004A615D">
        <w:rPr>
          <w:rFonts w:ascii="Sylfaen" w:hAnsi="Sylfaen"/>
          <w:lang w:val="ka-GE"/>
        </w:rPr>
        <w:t xml:space="preserve"> </w:t>
      </w:r>
      <w:r w:rsidRPr="002C60F3">
        <w:rPr>
          <w:rFonts w:ascii="Sylfaen" w:hAnsi="Sylfaen"/>
          <w:lang w:val="ka-GE"/>
        </w:rPr>
        <w:t>წოდებული ერთი კონვერტის პრინციპით</w:t>
      </w:r>
      <w:r w:rsidR="006E4832" w:rsidRPr="002C60F3">
        <w:rPr>
          <w:rStyle w:val="FootnoteReference"/>
          <w:rFonts w:ascii="Sylfaen" w:hAnsi="Sylfaen"/>
          <w:lang w:val="ka-GE"/>
        </w:rPr>
        <w:footnoteReference w:id="1"/>
      </w:r>
      <w:r w:rsidR="00CA1D7C">
        <w:rPr>
          <w:rFonts w:ascii="Sylfaen" w:hAnsi="Sylfaen"/>
          <w:lang w:val="ka-GE"/>
        </w:rPr>
        <w:t>.</w:t>
      </w:r>
    </w:p>
    <w:p w14:paraId="0CF46338" w14:textId="75134FC6" w:rsidR="00902F36" w:rsidRPr="002C60F3" w:rsidRDefault="00996E05" w:rsidP="005164EF">
      <w:pPr>
        <w:spacing w:line="240" w:lineRule="auto"/>
        <w:jc w:val="both"/>
        <w:rPr>
          <w:rFonts w:ascii="Sylfaen" w:hAnsi="Sylfaen"/>
          <w:b/>
          <w:lang w:val="ka-GE"/>
        </w:rPr>
      </w:pPr>
      <w:r w:rsidRPr="002C60F3">
        <w:rPr>
          <w:rFonts w:ascii="Sylfaen" w:hAnsi="Sylfaen"/>
          <w:lang w:val="ka-GE"/>
        </w:rPr>
        <w:t>სატენდერო კომი</w:t>
      </w:r>
      <w:r w:rsidR="004A615D">
        <w:rPr>
          <w:rFonts w:ascii="Sylfaen" w:hAnsi="Sylfaen"/>
          <w:lang w:val="ka-GE"/>
        </w:rPr>
        <w:t>ტეტი</w:t>
      </w:r>
      <w:r w:rsidRPr="002C60F3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1375D8" w:rsidRPr="002C60F3">
          <w:rPr>
            <w:rStyle w:val="Hyperlink"/>
            <w:rFonts w:ascii="Sylfaen" w:hAnsi="Sylfaen"/>
            <w:lang w:val="de-DE"/>
          </w:rPr>
          <w:t>tenders.ge</w:t>
        </w:r>
      </w:hyperlink>
      <w:r w:rsidR="001375D8" w:rsidRPr="002C60F3">
        <w:rPr>
          <w:rFonts w:ascii="Sylfaen" w:hAnsi="Sylfaen"/>
          <w:lang w:val="de-DE"/>
        </w:rPr>
        <w:t xml:space="preserve"> -</w:t>
      </w:r>
      <w:r w:rsidR="001375D8" w:rsidRPr="002C60F3">
        <w:rPr>
          <w:rFonts w:ascii="Sylfaen" w:hAnsi="Sylfaen"/>
          <w:lang w:val="ka-GE"/>
        </w:rPr>
        <w:t>ს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საშუალებით</w:t>
      </w:r>
      <w:r w:rsidR="001375D8" w:rsidRPr="002C60F3">
        <w:rPr>
          <w:rFonts w:ascii="Sylfaen" w:hAnsi="Sylfaen"/>
          <w:lang w:val="de-DE"/>
        </w:rPr>
        <w:t xml:space="preserve"> </w:t>
      </w:r>
      <w:r w:rsidR="001375D8" w:rsidRPr="002C60F3">
        <w:rPr>
          <w:rFonts w:ascii="Sylfaen" w:hAnsi="Sylfaen"/>
          <w:lang w:val="ka-GE"/>
        </w:rPr>
        <w:t>წარ</w:t>
      </w:r>
      <w:r w:rsidR="005007D0" w:rsidRPr="002C60F3">
        <w:rPr>
          <w:rFonts w:ascii="Sylfaen" w:hAnsi="Sylfaen"/>
          <w:lang w:val="ka-GE"/>
        </w:rPr>
        <w:t>მო</w:t>
      </w:r>
      <w:r w:rsidR="001375D8" w:rsidRPr="002C60F3">
        <w:rPr>
          <w:rFonts w:ascii="Sylfaen" w:hAnsi="Sylfaen"/>
          <w:lang w:val="ka-GE"/>
        </w:rPr>
        <w:t>დგენილ</w:t>
      </w:r>
      <w:r w:rsidR="001375D8" w:rsidRPr="002C60F3">
        <w:rPr>
          <w:rFonts w:ascii="Sylfaen" w:hAnsi="Sylfaen"/>
          <w:lang w:val="de-DE"/>
        </w:rPr>
        <w:t xml:space="preserve"> </w:t>
      </w:r>
      <w:r w:rsidRPr="002C60F3">
        <w:rPr>
          <w:rFonts w:ascii="Sylfaen" w:hAnsi="Sylfaen"/>
          <w:lang w:val="ka-GE"/>
        </w:rPr>
        <w:t xml:space="preserve">ყველა სატენდერო </w:t>
      </w:r>
      <w:r w:rsidR="001375D8" w:rsidRPr="002C60F3">
        <w:rPr>
          <w:rFonts w:ascii="Sylfaen" w:hAnsi="Sylfaen"/>
          <w:lang w:val="ka-GE"/>
        </w:rPr>
        <w:t>წინადადებას</w:t>
      </w:r>
      <w:r w:rsidRPr="002C60F3">
        <w:rPr>
          <w:rFonts w:ascii="Sylfaen" w:hAnsi="Sylfaen"/>
          <w:lang w:val="ka-GE"/>
        </w:rPr>
        <w:t xml:space="preserve"> და </w:t>
      </w:r>
      <w:r w:rsidR="005007D0" w:rsidRPr="002C60F3">
        <w:rPr>
          <w:rFonts w:ascii="Sylfaen" w:hAnsi="Sylfaen"/>
          <w:b/>
          <w:lang w:val="ka-GE"/>
        </w:rPr>
        <w:t>გამარჯვებულად გამო</w:t>
      </w:r>
      <w:r w:rsidR="004502DD" w:rsidRPr="002C60F3">
        <w:rPr>
          <w:rFonts w:ascii="Sylfaen" w:hAnsi="Sylfaen"/>
          <w:b/>
          <w:lang w:val="ka-GE"/>
        </w:rPr>
        <w:t>ავლენს</w:t>
      </w:r>
      <w:r w:rsidR="005007D0" w:rsidRPr="002C60F3">
        <w:rPr>
          <w:rFonts w:ascii="Sylfaen" w:hAnsi="Sylfaen"/>
          <w:b/>
          <w:lang w:val="ka-GE"/>
        </w:rPr>
        <w:t xml:space="preserve"> </w:t>
      </w:r>
      <w:r w:rsidR="001D6133" w:rsidRPr="002C60F3">
        <w:rPr>
          <w:rFonts w:ascii="Sylfaen" w:hAnsi="Sylfaen"/>
          <w:b/>
          <w:lang w:val="ka-GE"/>
        </w:rPr>
        <w:t>კომპანიას, ქვემოთ ჩამოთვლილი კრიტერიუმების გათვალისწინებით:</w:t>
      </w:r>
    </w:p>
    <w:p w14:paraId="168F18B6" w14:textId="77777777" w:rsidR="00352CA9" w:rsidRDefault="00352CA9" w:rsidP="002947CC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2947CC">
        <w:rPr>
          <w:rFonts w:ascii="Sylfaen" w:hAnsi="Sylfaen" w:cs="Sylfaen"/>
          <w:b/>
          <w:lang w:val="ka-GE"/>
        </w:rPr>
        <w:t>ფასი</w:t>
      </w:r>
    </w:p>
    <w:p w14:paraId="0AB3CEE5" w14:textId="77777777" w:rsidR="002947CC" w:rsidRPr="002947CC" w:rsidRDefault="002947CC" w:rsidP="002947C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2947CC">
        <w:rPr>
          <w:rFonts w:ascii="Sylfaen" w:hAnsi="Sylfaen" w:cs="Sylfaen"/>
          <w:b/>
          <w:lang w:val="ka-GE"/>
        </w:rPr>
        <w:t>ანალოგიური სისტემის დანერგვის გამოცდილება</w:t>
      </w:r>
    </w:p>
    <w:p w14:paraId="2F14D353" w14:textId="77777777" w:rsidR="00C80BC2" w:rsidRDefault="00980021" w:rsidP="00965875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980021">
        <w:rPr>
          <w:rFonts w:ascii="Sylfaen" w:hAnsi="Sylfaen" w:cs="Sylfaen"/>
          <w:b/>
          <w:lang w:val="ka-GE"/>
        </w:rPr>
        <w:t>ინჟინრის სერტიფიკატის დონე</w:t>
      </w:r>
    </w:p>
    <w:p w14:paraId="4CFBF077" w14:textId="77777777" w:rsidR="002947CC" w:rsidRPr="00C754DD" w:rsidRDefault="002947CC" w:rsidP="002947CC">
      <w:pPr>
        <w:pStyle w:val="ListParagraph"/>
        <w:numPr>
          <w:ilvl w:val="0"/>
          <w:numId w:val="4"/>
        </w:numPr>
        <w:spacing w:after="0" w:line="240" w:lineRule="auto"/>
        <w:rPr>
          <w:rFonts w:ascii="Sylfaen" w:hAnsi="Sylfaen" w:cs="Sylfaen"/>
          <w:b/>
          <w:lang w:val="ka-GE"/>
        </w:rPr>
      </w:pPr>
      <w:r w:rsidRPr="00C754DD">
        <w:rPr>
          <w:rFonts w:ascii="Sylfaen" w:hAnsi="Sylfaen" w:cs="Sylfaen"/>
          <w:b/>
          <w:lang w:val="ka-GE"/>
        </w:rPr>
        <w:t>მოწოდების ვადები</w:t>
      </w:r>
    </w:p>
    <w:p w14:paraId="7844F2D9" w14:textId="77777777" w:rsidR="002947CC" w:rsidRPr="002947CC" w:rsidRDefault="002947CC" w:rsidP="002947CC">
      <w:pPr>
        <w:spacing w:after="0" w:line="240" w:lineRule="auto"/>
        <w:rPr>
          <w:rFonts w:ascii="Sylfaen" w:hAnsi="Sylfaen" w:cs="Sylfaen"/>
          <w:b/>
          <w:lang w:val="ka-GE"/>
        </w:rPr>
      </w:pPr>
    </w:p>
    <w:p w14:paraId="08256513" w14:textId="77777777" w:rsidR="00B10840" w:rsidRPr="00C754DD" w:rsidRDefault="00B10840" w:rsidP="00B10840">
      <w:pPr>
        <w:pStyle w:val="ListParagraph"/>
        <w:spacing w:after="0" w:line="240" w:lineRule="auto"/>
        <w:ind w:left="1080"/>
        <w:rPr>
          <w:rFonts w:ascii="Sylfaen" w:hAnsi="Sylfaen" w:cs="Sylfaen"/>
          <w:b/>
          <w:lang w:val="ka-GE"/>
        </w:rPr>
      </w:pPr>
    </w:p>
    <w:p w14:paraId="1DA32F4B" w14:textId="737F10CC" w:rsidR="00996E05" w:rsidRPr="00EB7B6B" w:rsidRDefault="00E3011B" w:rsidP="00965875">
      <w:pPr>
        <w:pStyle w:val="Heading2"/>
        <w:numPr>
          <w:ilvl w:val="0"/>
          <w:numId w:val="15"/>
        </w:numPr>
        <w:spacing w:after="240" w:line="240" w:lineRule="auto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0" w:name="_Toc422608348"/>
      <w:bookmarkStart w:id="11" w:name="_Toc57888797"/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მწოდებლის მიერ</w:t>
      </w:r>
      <w:r w:rsidR="00F728F8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EB7B6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10"/>
      <w:bookmarkEnd w:id="11"/>
    </w:p>
    <w:p w14:paraId="185A1C3A" w14:textId="77777777" w:rsidR="007D3E9F" w:rsidRPr="00996049" w:rsidRDefault="007D3E9F" w:rsidP="007D3E9F">
      <w:pPr>
        <w:jc w:val="both"/>
        <w:rPr>
          <w:rFonts w:ascii="Sylfaen" w:hAnsi="Sylfaen"/>
          <w:lang w:val="ka-GE"/>
        </w:rPr>
      </w:pPr>
      <w:bookmarkStart w:id="12" w:name="OLE_LINK3"/>
      <w:bookmarkStart w:id="13" w:name="OLE_LINK4"/>
      <w:bookmarkStart w:id="14" w:name="_Toc422608349"/>
      <w:r w:rsidRPr="00996049">
        <w:rPr>
          <w:rFonts w:ascii="Sylfaen" w:hAnsi="Sylfaen" w:cs="Sylfaen"/>
          <w:lang w:val="ka-GE"/>
        </w:rPr>
        <w:t>მომწოდებელმა</w:t>
      </w:r>
      <w:r w:rsidRPr="00996049">
        <w:rPr>
          <w:rFonts w:ascii="Sylfaen" w:hAnsi="Sylfaen"/>
          <w:lang w:val="ka-GE"/>
        </w:rPr>
        <w:t xml:space="preserve"> სისტემაში უნდა ატვირთოს ორგანიზაციის უფლებამოსილი პირის მიერ ხელმოწერილი შემდეგი დოკუმენტაცია:</w:t>
      </w:r>
    </w:p>
    <w:p w14:paraId="53F99797" w14:textId="77777777" w:rsidR="007D3E9F" w:rsidRPr="00393C76" w:rsidRDefault="007D3E9F" w:rsidP="00965875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  <w:lang w:val="ka-GE"/>
        </w:rPr>
      </w:pPr>
      <w:r w:rsidRPr="00393C76">
        <w:rPr>
          <w:b/>
          <w:sz w:val="22"/>
          <w:szCs w:val="22"/>
          <w:lang w:val="ka-GE"/>
        </w:rPr>
        <w:t>რეკვიზიტები და საკონტაქტო ინფორმაცია კომპანიის ტიტულიან ფურცელზე</w:t>
      </w:r>
      <w:r>
        <w:rPr>
          <w:b/>
          <w:sz w:val="22"/>
          <w:szCs w:val="22"/>
          <w:lang w:val="ka-GE"/>
        </w:rPr>
        <w:t>,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ka-GE"/>
        </w:rPr>
        <w:t>ასევე:</w:t>
      </w:r>
    </w:p>
    <w:p w14:paraId="29395060" w14:textId="77777777" w:rsidR="007D3E9F" w:rsidRPr="00A951DE" w:rsidRDefault="007D3E9F" w:rsidP="00965875">
      <w:pPr>
        <w:pStyle w:val="Default"/>
        <w:numPr>
          <w:ilvl w:val="1"/>
          <w:numId w:val="5"/>
        </w:numPr>
        <w:jc w:val="both"/>
        <w:rPr>
          <w:sz w:val="20"/>
          <w:szCs w:val="20"/>
          <w:lang w:val="ka-GE"/>
        </w:rPr>
      </w:pPr>
      <w:r w:rsidRPr="00A951DE">
        <w:rPr>
          <w:sz w:val="20"/>
          <w:szCs w:val="20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პარტნიორი კომპანიების ჩამონათვალი და ა.შ.)</w:t>
      </w:r>
    </w:p>
    <w:p w14:paraId="16CD4885" w14:textId="77777777" w:rsidR="007D3E9F" w:rsidRPr="00880000" w:rsidRDefault="007D3E9F" w:rsidP="009658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რეკომენდატორი პირების ჩამონათვალი, ვისაც გაუწია კომპანიამ ანალოგიური ან/და მსგავსი მომსახურება,  შემდეგი ინფორმაციის მითითებით </w:t>
      </w:r>
      <w:r w:rsidR="006B2CCA">
        <w:rPr>
          <w:rFonts w:ascii="Sylfaen" w:hAnsi="Sylfaen" w:cs="Sylfaen"/>
          <w:b/>
          <w:lang w:val="ka-GE"/>
        </w:rPr>
        <w:t xml:space="preserve">: </w:t>
      </w:r>
    </w:p>
    <w:p w14:paraId="5C63E165" w14:textId="77777777"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შესყიდვის საგნის დასახელება</w:t>
      </w:r>
      <w:r w:rsidR="00965875">
        <w:rPr>
          <w:rFonts w:ascii="Sylfaen" w:hAnsi="Sylfaen" w:cs="Sylfaen"/>
          <w:sz w:val="20"/>
          <w:lang w:val="ka-GE"/>
        </w:rPr>
        <w:t>;</w:t>
      </w:r>
    </w:p>
    <w:p w14:paraId="7ECAB9AD" w14:textId="77777777"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lastRenderedPageBreak/>
        <w:t>კომპანიის დასახელება</w:t>
      </w:r>
      <w:r w:rsidR="00965875">
        <w:rPr>
          <w:rFonts w:ascii="Sylfaen" w:hAnsi="Sylfaen" w:cs="Sylfaen"/>
          <w:sz w:val="20"/>
          <w:lang w:val="ka-GE"/>
        </w:rPr>
        <w:t>;</w:t>
      </w:r>
    </w:p>
    <w:p w14:paraId="424227D2" w14:textId="77777777"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რეკომენდატორი პირის სახელი-გვარი, თანამდებობა</w:t>
      </w:r>
      <w:r w:rsidR="00965875">
        <w:rPr>
          <w:rFonts w:ascii="Sylfaen" w:hAnsi="Sylfaen" w:cs="Sylfaen"/>
          <w:sz w:val="20"/>
          <w:lang w:val="ka-GE"/>
        </w:rPr>
        <w:t>;</w:t>
      </w:r>
    </w:p>
    <w:p w14:paraId="7EFE746F" w14:textId="77777777" w:rsidR="007D3E9F" w:rsidRPr="00A951DE" w:rsidRDefault="007D3E9F" w:rsidP="00965875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A951DE">
        <w:rPr>
          <w:rFonts w:ascii="Sylfaen" w:hAnsi="Sylfaen" w:cs="Sylfaen"/>
          <w:sz w:val="20"/>
          <w:lang w:val="ka-GE"/>
        </w:rPr>
        <w:t>საკონტაქტო ნომერი</w:t>
      </w:r>
      <w:r w:rsidR="00965875">
        <w:rPr>
          <w:rFonts w:ascii="Sylfaen" w:hAnsi="Sylfaen" w:cs="Sylfaen"/>
          <w:sz w:val="20"/>
          <w:lang w:val="ka-GE"/>
        </w:rPr>
        <w:t>.</w:t>
      </w:r>
    </w:p>
    <w:p w14:paraId="02C5BBAA" w14:textId="77777777" w:rsidR="00C635FF" w:rsidRPr="001F008A" w:rsidRDefault="00C93BF6" w:rsidP="00965875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u w:val="single"/>
          <w:lang w:val="ka-GE"/>
        </w:rPr>
      </w:pPr>
      <w:r w:rsidRPr="00C754DD">
        <w:rPr>
          <w:rFonts w:ascii="Sylfaen" w:hAnsi="Sylfaen" w:cs="Sylfaen"/>
          <w:b/>
          <w:u w:val="single"/>
          <w:lang w:val="ka-GE"/>
        </w:rPr>
        <w:t>დანართი</w:t>
      </w:r>
      <w:r w:rsidRPr="00C754DD">
        <w:rPr>
          <w:b/>
          <w:u w:val="single"/>
          <w:lang w:val="ka-GE"/>
        </w:rPr>
        <w:t xml:space="preserve"> </w:t>
      </w:r>
      <w:r w:rsidR="003D0E55" w:rsidRPr="00C754DD">
        <w:rPr>
          <w:rFonts w:ascii="Sylfaen" w:hAnsi="Sylfaen"/>
          <w:b/>
          <w:u w:val="single"/>
          <w:lang w:val="ka-GE"/>
        </w:rPr>
        <w:t>№1</w:t>
      </w:r>
      <w:r w:rsidR="00240CEC">
        <w:rPr>
          <w:rFonts w:ascii="Sylfaen" w:hAnsi="Sylfaen"/>
          <w:b/>
          <w:u w:val="single"/>
          <w:lang w:val="ka-GE"/>
        </w:rPr>
        <w:t xml:space="preserve">-ის </w:t>
      </w:r>
      <w:r w:rsidR="00240CEC" w:rsidRPr="00C17603">
        <w:rPr>
          <w:rFonts w:ascii="Sylfaen" w:hAnsi="Sylfaen"/>
          <w:lang w:val="ka-GE"/>
        </w:rPr>
        <w:t>საშუალებით წარმოდგენილი ფასები</w:t>
      </w:r>
      <w:r w:rsidR="00660902">
        <w:rPr>
          <w:rFonts w:ascii="Sylfaen" w:hAnsi="Sylfaen"/>
        </w:rPr>
        <w:t xml:space="preserve"> </w:t>
      </w:r>
      <w:r w:rsidR="00965875">
        <w:rPr>
          <w:rFonts w:ascii="Sylfaen" w:hAnsi="Sylfaen"/>
          <w:lang w:val="ka-GE"/>
        </w:rPr>
        <w:t>;</w:t>
      </w:r>
    </w:p>
    <w:p w14:paraId="76BD2D9D" w14:textId="77777777" w:rsidR="001F008A" w:rsidRPr="00037572" w:rsidRDefault="001F008A" w:rsidP="0096587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037572">
        <w:rPr>
          <w:rFonts w:ascii="Sylfaen" w:hAnsi="Sylfaen" w:cs="Sylfaen"/>
          <w:lang w:val="ka-GE"/>
        </w:rPr>
        <w:t xml:space="preserve">მწარმოებლის მიერ გაცემული </w:t>
      </w:r>
      <w:r w:rsidRPr="001F008A">
        <w:rPr>
          <w:rFonts w:ascii="Sylfaen" w:hAnsi="Sylfaen" w:cs="Sylfaen"/>
          <w:b/>
          <w:lang w:val="ka-GE"/>
        </w:rPr>
        <w:t xml:space="preserve">MAF </w:t>
      </w:r>
      <w:r w:rsidRPr="00037572">
        <w:rPr>
          <w:rFonts w:ascii="Sylfaen" w:hAnsi="Sylfaen" w:cs="Sylfaen"/>
          <w:lang w:val="ka-GE"/>
        </w:rPr>
        <w:t>(manufacturer authorization form)</w:t>
      </w:r>
      <w:r w:rsidR="0039024A">
        <w:rPr>
          <w:rFonts w:ascii="Sylfaen" w:hAnsi="Sylfaen" w:cs="Sylfaen"/>
          <w:lang w:val="ka-GE"/>
        </w:rPr>
        <w:t>;</w:t>
      </w:r>
    </w:p>
    <w:p w14:paraId="528BDD77" w14:textId="77777777" w:rsidR="00C26FEB" w:rsidRDefault="00C26FEB" w:rsidP="0096587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C26FEB">
        <w:rPr>
          <w:rFonts w:ascii="Sylfaen" w:hAnsi="Sylfaen" w:cs="Sylfaen"/>
          <w:b/>
          <w:lang w:val="ka-GE"/>
        </w:rPr>
        <w:t>სერვისცენტრის/მომსახურე ობიექტების/ფილიალების ჩამონათვალი</w:t>
      </w:r>
      <w:r>
        <w:rPr>
          <w:rFonts w:ascii="Sylfaen" w:hAnsi="Sylfaen" w:cs="Sylfaen"/>
          <w:b/>
          <w:lang w:val="ka-GE"/>
        </w:rPr>
        <w:t>ს</w:t>
      </w:r>
      <w:r w:rsidRPr="00C26FEB">
        <w:rPr>
          <w:rFonts w:ascii="Sylfaen" w:hAnsi="Sylfaen" w:cs="Sylfaen"/>
          <w:b/>
          <w:lang w:val="ka-GE"/>
        </w:rPr>
        <w:t xml:space="preserve"> დოკუმენტი,</w:t>
      </w:r>
      <w:r w:rsidRPr="00037572">
        <w:rPr>
          <w:rFonts w:ascii="Sylfaen" w:hAnsi="Sylfaen" w:cs="Sylfaen"/>
          <w:lang w:val="ka-GE"/>
        </w:rPr>
        <w:t xml:space="preserve"> სადაც </w:t>
      </w:r>
      <w:r>
        <w:rPr>
          <w:rFonts w:ascii="Sylfaen" w:hAnsi="Sylfaen" w:cs="Sylfaen"/>
          <w:lang w:val="ka-GE"/>
        </w:rPr>
        <w:t>მო</w:t>
      </w:r>
      <w:r w:rsidRPr="00037572">
        <w:rPr>
          <w:rFonts w:ascii="Sylfaen" w:hAnsi="Sylfaen" w:cs="Sylfaen"/>
          <w:lang w:val="ka-GE"/>
        </w:rPr>
        <w:t>მწოდებელი განახორციელებს საქონლის შეკეთებას,</w:t>
      </w:r>
      <w:r w:rsidRPr="00037572">
        <w:rPr>
          <w:rFonts w:ascii="Sylfaen" w:hAnsi="Sylfaen" w:cs="Sylfaen"/>
        </w:rPr>
        <w:t xml:space="preserve"> </w:t>
      </w:r>
      <w:r w:rsidRPr="00037572">
        <w:rPr>
          <w:rFonts w:ascii="Sylfaen" w:hAnsi="Sylfaen" w:cs="Sylfaen"/>
          <w:lang w:val="ka-GE"/>
        </w:rPr>
        <w:t xml:space="preserve">საგარანტიო </w:t>
      </w:r>
      <w:r>
        <w:rPr>
          <w:rFonts w:ascii="Sylfaen" w:hAnsi="Sylfaen" w:cs="Sylfaen"/>
          <w:lang w:val="ka-GE"/>
        </w:rPr>
        <w:t>პერიოდის</w:t>
      </w:r>
      <w:r w:rsidRPr="00037572">
        <w:rPr>
          <w:rFonts w:ascii="Sylfaen" w:hAnsi="Sylfaen" w:cs="Sylfaen"/>
          <w:lang w:val="ka-GE"/>
        </w:rPr>
        <w:t xml:space="preserve"> განმავლობაში</w:t>
      </w:r>
      <w:r>
        <w:rPr>
          <w:rFonts w:ascii="Sylfaen" w:hAnsi="Sylfaen" w:cs="Sylfaen"/>
          <w:lang w:val="ka-GE"/>
        </w:rPr>
        <w:t>;</w:t>
      </w:r>
    </w:p>
    <w:p w14:paraId="5ABC11B2" w14:textId="77777777" w:rsidR="00C26FEB" w:rsidRDefault="00C26FEB" w:rsidP="00A50EE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C26FEB">
        <w:rPr>
          <w:rFonts w:ascii="Sylfaen" w:hAnsi="Sylfaen" w:cs="Sylfaen"/>
          <w:b/>
          <w:lang w:val="ka-GE"/>
        </w:rPr>
        <w:t>სერვისის ვადები</w:t>
      </w:r>
      <w:r>
        <w:rPr>
          <w:rFonts w:ascii="Sylfaen" w:hAnsi="Sylfaen" w:cs="Sylfaen"/>
          <w:lang w:val="ka-GE"/>
        </w:rPr>
        <w:t xml:space="preserve"> საგარანტიო პერიოდის განმავლობაში</w:t>
      </w:r>
      <w:r w:rsidR="00965875">
        <w:rPr>
          <w:rFonts w:ascii="Sylfaen" w:hAnsi="Sylfaen" w:cs="Sylfaen"/>
          <w:lang w:val="ka-GE"/>
        </w:rPr>
        <w:t>;</w:t>
      </w:r>
    </w:p>
    <w:p w14:paraId="7BFFAFFA" w14:textId="77777777" w:rsidR="0054496E" w:rsidRPr="00033013" w:rsidRDefault="0054496E" w:rsidP="00965875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033013">
        <w:rPr>
          <w:rFonts w:ascii="Sylfaen" w:hAnsi="Sylfaen"/>
          <w:b/>
          <w:lang w:val="ka-GE"/>
        </w:rPr>
        <w:t xml:space="preserve">დამატებითი </w:t>
      </w:r>
      <w:r w:rsidR="00F242B7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lang w:val="ka-GE"/>
        </w:rPr>
        <w:t xml:space="preserve"> - გთხოვთ, ატვირთოთ ხელმოწერილი/დასკანერებული </w:t>
      </w:r>
      <w:r w:rsidR="00DE5F6A">
        <w:rPr>
          <w:rFonts w:ascii="Sylfaen" w:hAnsi="Sylfaen"/>
          <w:lang w:val="ka-GE"/>
        </w:rPr>
        <w:t>სახით:</w:t>
      </w:r>
    </w:p>
    <w:p w14:paraId="1B0F139E" w14:textId="77777777" w:rsidR="0054496E" w:rsidRPr="00F242B7" w:rsidRDefault="0054496E" w:rsidP="009658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42B7">
        <w:rPr>
          <w:rFonts w:ascii="Sylfaen" w:hAnsi="Sylfaen"/>
          <w:lang w:val="ka-GE"/>
        </w:rPr>
        <w:t>დანართი</w:t>
      </w:r>
      <w:r w:rsidR="0094297B" w:rsidRPr="00F242B7">
        <w:rPr>
          <w:rFonts w:ascii="Sylfaen" w:hAnsi="Sylfaen"/>
          <w:lang w:val="ka-GE"/>
        </w:rPr>
        <w:t xml:space="preserve"> № 2</w:t>
      </w:r>
      <w:r w:rsidRPr="00F242B7">
        <w:rPr>
          <w:rFonts w:ascii="Sylfaen" w:hAnsi="Sylfaen"/>
          <w:lang w:val="ka-GE"/>
        </w:rPr>
        <w:t xml:space="preserve"> - შესაბამისობა გარემოსდაცვით და სოციალურ საკითხებთან</w:t>
      </w:r>
      <w:r w:rsidR="00965875">
        <w:rPr>
          <w:rFonts w:ascii="Sylfaen" w:hAnsi="Sylfaen"/>
          <w:lang w:val="ka-GE"/>
        </w:rPr>
        <w:t>;</w:t>
      </w:r>
    </w:p>
    <w:p w14:paraId="2C704960" w14:textId="77777777" w:rsidR="00F242B7" w:rsidRPr="00F242B7" w:rsidRDefault="00F242B7" w:rsidP="009658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F242B7">
        <w:rPr>
          <w:rFonts w:ascii="Sylfaen" w:hAnsi="Sylfaen"/>
          <w:lang w:val="ka-GE"/>
        </w:rPr>
        <w:t>დანართი № 3 - აფიდავიტი/წინადადების დამოუკიდებლად განსაზღვრის შესახებ</w:t>
      </w:r>
      <w:r w:rsidR="00965875">
        <w:rPr>
          <w:rFonts w:ascii="Sylfaen" w:hAnsi="Sylfaen"/>
          <w:lang w:val="ka-GE"/>
        </w:rPr>
        <w:t>;</w:t>
      </w:r>
    </w:p>
    <w:p w14:paraId="6ABBAB75" w14:textId="77777777" w:rsidR="007D3E9F" w:rsidRPr="007D3E9F" w:rsidRDefault="007D3E9F" w:rsidP="0096587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7D3E9F">
        <w:rPr>
          <w:rFonts w:ascii="Sylfaen" w:hAnsi="Sylfaen"/>
          <w:lang w:val="ka-GE"/>
        </w:rPr>
        <w:t>დანართი №4 - ანგარიშის გახსნის თაობაზე</w:t>
      </w:r>
      <w:r w:rsidR="00965875">
        <w:rPr>
          <w:rFonts w:ascii="Sylfaen" w:hAnsi="Sylfaen"/>
          <w:lang w:val="ka-GE"/>
        </w:rPr>
        <w:t>.</w:t>
      </w:r>
    </w:p>
    <w:p w14:paraId="3CADA190" w14:textId="77777777" w:rsidR="007D3E9F" w:rsidRPr="000957BC" w:rsidRDefault="007D3E9F" w:rsidP="007D3E9F">
      <w:pPr>
        <w:spacing w:after="0"/>
        <w:rPr>
          <w:rFonts w:ascii="Sylfaen" w:hAnsi="Sylfaen"/>
          <w:b/>
          <w:sz w:val="20"/>
          <w:lang w:val="ka-GE"/>
        </w:rPr>
      </w:pPr>
      <w:r w:rsidRPr="000957BC">
        <w:rPr>
          <w:rFonts w:ascii="Sylfaen" w:hAnsi="Sylfaen"/>
          <w:b/>
          <w:sz w:val="20"/>
          <w:lang w:val="ka-GE"/>
        </w:rPr>
        <w:t>შენიშვნა:</w:t>
      </w:r>
    </w:p>
    <w:p w14:paraId="6C1BE707" w14:textId="77777777" w:rsidR="007D3E9F" w:rsidRPr="00BD23B8" w:rsidRDefault="007D3E9F" w:rsidP="00965875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b/>
          <w:lang w:val="ka-GE"/>
        </w:rPr>
      </w:pPr>
      <w:r w:rsidRPr="000957B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მიერ;</w:t>
      </w:r>
    </w:p>
    <w:p w14:paraId="057AEFF5" w14:textId="77777777" w:rsidR="007D3E9F" w:rsidRPr="00BD23B8" w:rsidRDefault="007D3E9F" w:rsidP="00965875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b/>
          <w:lang w:val="ka-GE"/>
        </w:rPr>
      </w:pPr>
      <w:r w:rsidRPr="00BD23B8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დაზუსტება.</w:t>
      </w:r>
    </w:p>
    <w:p w14:paraId="58543995" w14:textId="77777777" w:rsidR="00F242B7" w:rsidRDefault="00F242B7" w:rsidP="005164EF">
      <w:pPr>
        <w:pStyle w:val="ListParagraph"/>
        <w:spacing w:after="0" w:line="240" w:lineRule="auto"/>
        <w:ind w:left="1800"/>
        <w:jc w:val="both"/>
        <w:rPr>
          <w:rFonts w:ascii="Sylfaen" w:hAnsi="Sylfaen"/>
          <w:u w:val="single"/>
          <w:lang w:val="ka-GE"/>
        </w:rPr>
      </w:pPr>
    </w:p>
    <w:p w14:paraId="3231F015" w14:textId="77777777" w:rsidR="00F242B7" w:rsidRPr="0094297B" w:rsidRDefault="00F242B7" w:rsidP="005164EF">
      <w:pPr>
        <w:pStyle w:val="ListParagraph"/>
        <w:spacing w:after="0" w:line="240" w:lineRule="auto"/>
        <w:ind w:left="1800"/>
        <w:jc w:val="both"/>
        <w:rPr>
          <w:rFonts w:ascii="Sylfaen" w:hAnsi="Sylfaen"/>
          <w:u w:val="single"/>
          <w:lang w:val="ka-GE"/>
        </w:rPr>
      </w:pPr>
    </w:p>
    <w:p w14:paraId="40D41F22" w14:textId="77777777" w:rsidR="00F242B7" w:rsidRPr="00DE5F6A" w:rsidRDefault="00F242B7" w:rsidP="005164EF">
      <w:pPr>
        <w:spacing w:line="240" w:lineRule="auto"/>
        <w:jc w:val="both"/>
        <w:rPr>
          <w:rFonts w:ascii="Sylfaen" w:hAnsi="Sylfaen"/>
          <w:b/>
          <w:lang w:val="ka-GE"/>
        </w:rPr>
      </w:pPr>
      <w:r w:rsidRPr="00DE5F6A">
        <w:rPr>
          <w:rFonts w:ascii="Sylfaen" w:hAnsi="Sylfaen"/>
          <w:b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bookmarkEnd w:id="12"/>
    <w:bookmarkEnd w:id="13"/>
    <w:bookmarkEnd w:id="14"/>
    <w:p w14:paraId="24BB3C76" w14:textId="093F9F94" w:rsidR="007D3E9F" w:rsidRPr="00F728F8" w:rsidRDefault="007D3E9F" w:rsidP="007D3E9F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AF4C0E">
        <w:rPr>
          <w:rFonts w:ascii="Sylfaen" w:hAnsi="Sylfaen" w:cs="Sylfaen"/>
          <w:lang w:val="ka-GE"/>
        </w:rPr>
        <w:t>სატენდერო</w:t>
      </w:r>
      <w:r w:rsidRPr="00AF4C0E">
        <w:rPr>
          <w:rFonts w:ascii="Sylfaen" w:hAnsi="Sylfaen"/>
          <w:lang w:val="ka-GE"/>
        </w:rPr>
        <w:t xml:space="preserve"> წინადადების მიღების ბოლო ვადაა</w:t>
      </w:r>
      <w:r>
        <w:rPr>
          <w:rFonts w:ascii="Sylfaen" w:hAnsi="Sylfaen"/>
          <w:lang w:val="ka-GE"/>
        </w:rPr>
        <w:t>:  </w:t>
      </w:r>
      <w:r w:rsidR="00F728F8" w:rsidRPr="00F41C10">
        <w:rPr>
          <w:rFonts w:ascii="Sylfaen" w:hAnsi="Sylfaen"/>
          <w:b/>
          <w:lang w:val="ka-GE"/>
        </w:rPr>
        <w:t>3 აპრილი 2023</w:t>
      </w:r>
      <w:r w:rsidR="00F728F8" w:rsidRPr="00F41C10">
        <w:rPr>
          <w:rFonts w:ascii="Sylfaen" w:hAnsi="Sylfaen"/>
          <w:b/>
        </w:rPr>
        <w:t xml:space="preserve"> 18:00 </w:t>
      </w:r>
      <w:r w:rsidR="00F728F8" w:rsidRPr="00F41C10">
        <w:rPr>
          <w:rFonts w:ascii="Sylfaen" w:hAnsi="Sylfaen"/>
          <w:b/>
          <w:lang w:val="ka-GE"/>
        </w:rPr>
        <w:t>სთ</w:t>
      </w:r>
    </w:p>
    <w:p w14:paraId="3E0B3DEE" w14:textId="00AFC4F5" w:rsidR="00381DBA" w:rsidRDefault="007D3E9F" w:rsidP="006B2CCA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i/>
          <w:u w:val="single"/>
          <w:lang w:val="ka-GE"/>
        </w:rPr>
        <w:t>ტენდერის შინაარსობრივ მხარესთან დაკავშირებით კითხვების შემთხვევაში,</w:t>
      </w:r>
      <w:r w:rsidRPr="001F7EBE">
        <w:rPr>
          <w:rFonts w:ascii="Sylfaen" w:hAnsi="Sylfaen"/>
          <w:lang w:val="ka-GE"/>
        </w:rPr>
        <w:t xml:space="preserve"> გთხოვთ, გამოიყენოთ </w:t>
      </w:r>
      <w:hyperlink r:id="rId10" w:history="1">
        <w:r w:rsidR="00F728F8" w:rsidRPr="00F2605E">
          <w:rPr>
            <w:rStyle w:val="Hyperlink"/>
            <w:rFonts w:ascii="Sylfaen" w:hAnsi="Sylfaen"/>
            <w:lang w:val="ka-GE"/>
          </w:rPr>
          <w:t>www.tenders.ge</w:t>
        </w:r>
      </w:hyperlink>
      <w:r w:rsidRPr="001F7EBE">
        <w:rPr>
          <w:rFonts w:ascii="Sylfaen" w:hAnsi="Sylfaen"/>
          <w:lang w:val="ka-GE"/>
        </w:rPr>
        <w:t xml:space="preserve"> -ზე განთავსებული </w:t>
      </w:r>
      <w:r w:rsidRPr="001F7EBE">
        <w:rPr>
          <w:rFonts w:ascii="Sylfaen" w:hAnsi="Sylfaen"/>
          <w:b/>
          <w:lang w:val="ka-GE"/>
        </w:rPr>
        <w:t>კითხვა/პასუხის</w:t>
      </w:r>
      <w:r w:rsidRPr="001F7EBE">
        <w:rPr>
          <w:rFonts w:ascii="Sylfaen" w:hAnsi="Sylfaen"/>
          <w:lang w:val="ka-GE"/>
        </w:rPr>
        <w:t xml:space="preserve"> მოდული (სატენდერო განაცხადის ქვემოთ), რომელიც ხელმისაწვდომია ყველა დაინტერესებული პირისთვის და წარმოადგენს ღია ინფორმაციას</w:t>
      </w:r>
      <w:r w:rsidR="006B2CCA">
        <w:rPr>
          <w:rFonts w:ascii="Sylfaen" w:hAnsi="Sylfaen"/>
          <w:lang w:val="ka-GE"/>
        </w:rPr>
        <w:t>.</w:t>
      </w:r>
    </w:p>
    <w:p w14:paraId="50539CBD" w14:textId="77777777" w:rsidR="006B2CCA" w:rsidRDefault="006B2CCA" w:rsidP="006B2CCA">
      <w:pPr>
        <w:tabs>
          <w:tab w:val="left" w:pos="0"/>
        </w:tabs>
        <w:jc w:val="both"/>
        <w:rPr>
          <w:rFonts w:ascii="Sylfaen" w:hAnsi="Sylfaen"/>
          <w:lang w:val="ka-GE"/>
        </w:rPr>
      </w:pPr>
    </w:p>
    <w:p w14:paraId="63315136" w14:textId="77777777" w:rsidR="00F728F8" w:rsidRDefault="006B2CCA" w:rsidP="00CD009C">
      <w:pPr>
        <w:ind w:left="5040"/>
        <w:jc w:val="right"/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საკონტაქტო</w:t>
      </w:r>
      <w:r w:rsidRPr="000443E4">
        <w:rPr>
          <w:rFonts w:ascii="Sylfaen" w:hAnsi="Sylfaen"/>
          <w:lang w:val="ka-GE"/>
        </w:rPr>
        <w:t xml:space="preserve"> პირი:</w:t>
      </w:r>
    </w:p>
    <w:p w14:paraId="32B0F13A" w14:textId="4E0BDBB7" w:rsidR="00CD009C" w:rsidRDefault="00F728F8" w:rsidP="00CD009C">
      <w:pPr>
        <w:ind w:left="504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ხათუნა ჩხეტია 595 309 300 </w:t>
      </w:r>
      <w:r w:rsidR="006B2CCA" w:rsidRPr="000443E4">
        <w:rPr>
          <w:rFonts w:ascii="Sylfaen" w:hAnsi="Sylfaen"/>
          <w:lang w:val="ka-GE"/>
        </w:rPr>
        <w:t xml:space="preserve"> </w:t>
      </w:r>
    </w:p>
    <w:p w14:paraId="49230D7E" w14:textId="5B03E019" w:rsidR="006B2CCA" w:rsidRDefault="006B2CCA" w:rsidP="00CD009C">
      <w:pPr>
        <w:ind w:left="5040"/>
        <w:jc w:val="right"/>
        <w:rPr>
          <w:rStyle w:val="Hyperlink"/>
          <w:rFonts w:ascii="Sylfaen" w:hAnsi="Sylfaen"/>
          <w:color w:val="auto"/>
          <w:u w:val="none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1B2BBC" w:rsidRPr="006B2CCA">
        <w:rPr>
          <w:rStyle w:val="Hyperlink"/>
          <w:rFonts w:ascii="Sylfaen" w:hAnsi="Sylfaen"/>
          <w:color w:val="auto"/>
          <w:u w:val="none"/>
          <w:lang w:val="ka-GE"/>
        </w:rPr>
        <w:t xml:space="preserve"> </w:t>
      </w:r>
    </w:p>
    <w:p w14:paraId="3EB8FD6B" w14:textId="23E78C23" w:rsidR="00F728F8" w:rsidRPr="00F728F8" w:rsidRDefault="00F728F8" w:rsidP="00CD009C">
      <w:pPr>
        <w:ind w:left="5040"/>
        <w:jc w:val="right"/>
        <w:rPr>
          <w:rStyle w:val="Hyperlink"/>
          <w:rFonts w:ascii="Sylfaen" w:hAnsi="Sylfaen"/>
          <w:color w:val="auto"/>
          <w:u w:val="none"/>
        </w:rPr>
      </w:pPr>
      <w:r>
        <w:rPr>
          <w:rStyle w:val="Hyperlink"/>
          <w:rFonts w:ascii="Sylfaen" w:hAnsi="Sylfaen"/>
          <w:color w:val="auto"/>
          <w:u w:val="none"/>
        </w:rPr>
        <w:t>khchkhetia@credo.ge</w:t>
      </w:r>
    </w:p>
    <w:sectPr w:rsidR="00F728F8" w:rsidRPr="00F728F8" w:rsidSect="00FC2447">
      <w:headerReference w:type="default" r:id="rId11"/>
      <w:footerReference w:type="default" r:id="rId12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8C98" w14:textId="77777777" w:rsidR="001A240D" w:rsidRDefault="001A240D" w:rsidP="006E4832">
      <w:pPr>
        <w:spacing w:after="0" w:line="240" w:lineRule="auto"/>
      </w:pPr>
      <w:r>
        <w:separator/>
      </w:r>
    </w:p>
  </w:endnote>
  <w:endnote w:type="continuationSeparator" w:id="0">
    <w:p w14:paraId="1C79CB20" w14:textId="77777777" w:rsidR="001A240D" w:rsidRDefault="001A240D" w:rsidP="006E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A451" w14:textId="77777777" w:rsidR="00EB7B6B" w:rsidRDefault="00EB7B6B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20"/>
      <w:gridCol w:w="1080"/>
    </w:tblGrid>
    <w:tr w:rsidR="00E12E29" w:rsidRPr="008511DC" w14:paraId="357E9CF3" w14:textId="77777777" w:rsidTr="008511DC">
      <w:tc>
        <w:tcPr>
          <w:tcW w:w="4500" w:type="pct"/>
          <w:tcBorders>
            <w:top w:val="single" w:sz="4" w:space="0" w:color="000000" w:themeColor="text1"/>
          </w:tcBorders>
        </w:tcPr>
        <w:p w14:paraId="116997B6" w14:textId="353B2DEE" w:rsidR="00EB7B6B" w:rsidRPr="001B2BBC" w:rsidRDefault="00EB7B6B" w:rsidP="00EB7B6B">
          <w:pPr>
            <w:spacing w:after="0" w:line="240" w:lineRule="auto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EB7B6B">
            <w:rPr>
              <w:rFonts w:ascii="Sylfaen" w:hAnsi="Sylfaen"/>
              <w:sz w:val="16"/>
              <w:szCs w:val="16"/>
              <w:lang w:val="ka-GE"/>
            </w:rPr>
            <w:t>ტენდერი</w:t>
          </w:r>
          <w:r w:rsidR="001B2BBC">
            <w:rPr>
              <w:rFonts w:ascii="Sylfaen" w:hAnsi="Sylfaen"/>
              <w:sz w:val="16"/>
              <w:szCs w:val="16"/>
              <w:lang w:val="ka-GE"/>
            </w:rPr>
            <w:t xml:space="preserve"> №</w:t>
          </w:r>
          <w:r w:rsidR="00ED094D">
            <w:rPr>
              <w:rFonts w:ascii="Sylfaen" w:hAnsi="Sylfaen"/>
              <w:sz w:val="16"/>
              <w:szCs w:val="16"/>
              <w:lang w:val="ka-GE"/>
            </w:rPr>
            <w:t>357</w:t>
          </w:r>
          <w:r>
            <w:rPr>
              <w:rFonts w:ascii="Sylfaen" w:hAnsi="Sylfaen"/>
              <w:sz w:val="16"/>
              <w:szCs w:val="16"/>
              <w:lang w:val="ka-GE"/>
            </w:rPr>
            <w:t xml:space="preserve"> </w:t>
          </w:r>
          <w:r w:rsidR="001B2BBC">
            <w:rPr>
              <w:rFonts w:ascii="Sylfaen" w:hAnsi="Sylfaen"/>
              <w:sz w:val="16"/>
              <w:szCs w:val="16"/>
            </w:rPr>
            <w:t xml:space="preserve">DWDM-ის </w:t>
          </w:r>
          <w:r w:rsidR="001B2BBC">
            <w:rPr>
              <w:rFonts w:ascii="Sylfaen" w:hAnsi="Sylfaen"/>
              <w:sz w:val="16"/>
              <w:szCs w:val="16"/>
              <w:lang w:val="ka-GE"/>
            </w:rPr>
            <w:t xml:space="preserve">შესყიდვის შესახებ </w:t>
          </w:r>
        </w:p>
        <w:p w14:paraId="1AEDE441" w14:textId="77777777" w:rsidR="00EB7B6B" w:rsidRDefault="00EB7B6B" w:rsidP="00D23034">
          <w:pPr>
            <w:pStyle w:val="Footer"/>
            <w:jc w:val="right"/>
            <w:rPr>
              <w:rFonts w:ascii="Sylfaen" w:hAnsi="Sylfaen"/>
              <w:sz w:val="16"/>
              <w:szCs w:val="16"/>
              <w:lang w:val="ka-GE"/>
            </w:rPr>
          </w:pPr>
        </w:p>
        <w:p w14:paraId="335A61DD" w14:textId="29261768" w:rsidR="00E12E29" w:rsidRPr="00D23034" w:rsidRDefault="00EB7B6B" w:rsidP="00D23034">
          <w:pPr>
            <w:pStyle w:val="Footer"/>
            <w:jc w:val="right"/>
            <w:rPr>
              <w:rFonts w:ascii="Sylfaen" w:hAnsi="Sylfaen"/>
            </w:rPr>
          </w:pPr>
          <w:r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2D69235E" w14:textId="1EF25CCE" w:rsidR="00E12E29" w:rsidRPr="008511DC" w:rsidRDefault="008511DC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="00A44F7D" w:rsidRPr="008511DC">
            <w:fldChar w:fldCharType="begin"/>
          </w:r>
          <w:r w:rsidR="00E12E29" w:rsidRPr="008511DC">
            <w:instrText xml:space="preserve"> PAGE   \* MERGEFORMAT </w:instrText>
          </w:r>
          <w:r w:rsidR="00A44F7D" w:rsidRPr="008511DC">
            <w:fldChar w:fldCharType="separate"/>
          </w:r>
          <w:r w:rsidR="00D826F2" w:rsidRPr="00D826F2">
            <w:rPr>
              <w:noProof/>
              <w:color w:val="FFFFFF" w:themeColor="background1"/>
            </w:rPr>
            <w:t>3</w:t>
          </w:r>
          <w:r w:rsidR="00A44F7D"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5557DAE9" w14:textId="77777777" w:rsidR="003D63AA" w:rsidRDefault="003D6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1DF35" w14:textId="77777777" w:rsidR="001A240D" w:rsidRDefault="001A240D" w:rsidP="006E4832">
      <w:pPr>
        <w:spacing w:after="0" w:line="240" w:lineRule="auto"/>
      </w:pPr>
      <w:r>
        <w:separator/>
      </w:r>
    </w:p>
  </w:footnote>
  <w:footnote w:type="continuationSeparator" w:id="0">
    <w:p w14:paraId="01EDA3E3" w14:textId="77777777" w:rsidR="001A240D" w:rsidRDefault="001A240D" w:rsidP="006E4832">
      <w:pPr>
        <w:spacing w:after="0" w:line="240" w:lineRule="auto"/>
      </w:pPr>
      <w:r>
        <w:continuationSeparator/>
      </w:r>
    </w:p>
  </w:footnote>
  <w:footnote w:id="1">
    <w:p w14:paraId="3D735241" w14:textId="77777777" w:rsidR="003D63AA" w:rsidRPr="006E4832" w:rsidRDefault="003D63AA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დეტალებისათვის იხილეთ </w:t>
      </w:r>
      <w:hyperlink r:id="rId1" w:history="1">
        <w:r w:rsidRPr="00090688">
          <w:rPr>
            <w:rStyle w:val="Hyperlink"/>
            <w:rFonts w:ascii="Sylfaen" w:hAnsi="Sylfaen"/>
            <w:lang w:val="ka-GE"/>
          </w:rPr>
          <w:t>http://etenders.ge/Page/Instructions</w:t>
        </w:r>
      </w:hyperlink>
      <w:r>
        <w:rPr>
          <w:rFonts w:ascii="Sylfaen" w:hAnsi="Sylfaen"/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28DD" w14:textId="77777777" w:rsidR="003D63AA" w:rsidRDefault="00EB7B6B" w:rsidP="00EB7B6B">
    <w:pPr>
      <w:pStyle w:val="Header"/>
      <w:jc w:val="right"/>
    </w:pPr>
    <w:r>
      <w:rPr>
        <w:noProof/>
      </w:rPr>
      <w:drawing>
        <wp:inline distT="0" distB="0" distL="0" distR="0" wp14:anchorId="5FD9B2CD" wp14:editId="3DAD53C4">
          <wp:extent cx="2102193" cy="3175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938" cy="32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06FE6CB9" w14:textId="77777777" w:rsidR="003D63AA" w:rsidRDefault="003D6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621"/>
    <w:multiLevelType w:val="hybridMultilevel"/>
    <w:tmpl w:val="AA10958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92815"/>
    <w:multiLevelType w:val="hybridMultilevel"/>
    <w:tmpl w:val="DC0C6822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2291E"/>
    <w:multiLevelType w:val="hybridMultilevel"/>
    <w:tmpl w:val="55F65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B20D75"/>
    <w:multiLevelType w:val="hybridMultilevel"/>
    <w:tmpl w:val="363635B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33EE8"/>
    <w:multiLevelType w:val="hybridMultilevel"/>
    <w:tmpl w:val="35FEC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522B5"/>
    <w:multiLevelType w:val="hybridMultilevel"/>
    <w:tmpl w:val="5516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1F36"/>
    <w:multiLevelType w:val="hybridMultilevel"/>
    <w:tmpl w:val="3F76021C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24C81"/>
    <w:multiLevelType w:val="hybridMultilevel"/>
    <w:tmpl w:val="9F7A89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4702"/>
    <w:multiLevelType w:val="hybridMultilevel"/>
    <w:tmpl w:val="9876572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C4A46"/>
    <w:multiLevelType w:val="hybridMultilevel"/>
    <w:tmpl w:val="6060C812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0434E"/>
    <w:multiLevelType w:val="hybridMultilevel"/>
    <w:tmpl w:val="982404F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A2BCD"/>
    <w:multiLevelType w:val="hybridMultilevel"/>
    <w:tmpl w:val="25AA4DD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C040A"/>
    <w:multiLevelType w:val="hybridMultilevel"/>
    <w:tmpl w:val="BBD203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7259F"/>
    <w:multiLevelType w:val="hybridMultilevel"/>
    <w:tmpl w:val="B2002CF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57B5E"/>
    <w:multiLevelType w:val="hybridMultilevel"/>
    <w:tmpl w:val="51F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305B2"/>
    <w:multiLevelType w:val="hybridMultilevel"/>
    <w:tmpl w:val="E774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75F53"/>
    <w:multiLevelType w:val="hybridMultilevel"/>
    <w:tmpl w:val="8BCA438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E0594"/>
    <w:multiLevelType w:val="hybridMultilevel"/>
    <w:tmpl w:val="4138832E"/>
    <w:lvl w:ilvl="0" w:tplc="7FD81DAA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7EA0CD5"/>
    <w:multiLevelType w:val="hybridMultilevel"/>
    <w:tmpl w:val="E83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90CB6"/>
    <w:multiLevelType w:val="hybridMultilevel"/>
    <w:tmpl w:val="CAB2C4F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EF3BCE"/>
    <w:multiLevelType w:val="hybridMultilevel"/>
    <w:tmpl w:val="6B340C08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452DF"/>
    <w:multiLevelType w:val="hybridMultilevel"/>
    <w:tmpl w:val="1C00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17"/>
  </w:num>
  <w:num w:numId="12">
    <w:abstractNumId w:val="16"/>
  </w:num>
  <w:num w:numId="13">
    <w:abstractNumId w:val="20"/>
  </w:num>
  <w:num w:numId="14">
    <w:abstractNumId w:val="0"/>
  </w:num>
  <w:num w:numId="15">
    <w:abstractNumId w:val="2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4"/>
  </w:num>
  <w:num w:numId="21">
    <w:abstractNumId w:val="22"/>
  </w:num>
  <w:num w:numId="22">
    <w:abstractNumId w:val="15"/>
  </w:num>
  <w:num w:numId="23">
    <w:abstractNumId w:val="5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F"/>
    <w:rsid w:val="00001BF3"/>
    <w:rsid w:val="0000311D"/>
    <w:rsid w:val="00012219"/>
    <w:rsid w:val="000127A3"/>
    <w:rsid w:val="00016931"/>
    <w:rsid w:val="000173FF"/>
    <w:rsid w:val="0002571F"/>
    <w:rsid w:val="000259E5"/>
    <w:rsid w:val="000267EA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0441"/>
    <w:rsid w:val="0005162B"/>
    <w:rsid w:val="0005282B"/>
    <w:rsid w:val="0005347B"/>
    <w:rsid w:val="00053D1A"/>
    <w:rsid w:val="00057FD1"/>
    <w:rsid w:val="00061D64"/>
    <w:rsid w:val="00065831"/>
    <w:rsid w:val="0007209E"/>
    <w:rsid w:val="0007252C"/>
    <w:rsid w:val="00073F8A"/>
    <w:rsid w:val="000742D9"/>
    <w:rsid w:val="00081A0D"/>
    <w:rsid w:val="00083EB4"/>
    <w:rsid w:val="00086774"/>
    <w:rsid w:val="000903CB"/>
    <w:rsid w:val="00091594"/>
    <w:rsid w:val="00096F4F"/>
    <w:rsid w:val="000A104A"/>
    <w:rsid w:val="000A2FBD"/>
    <w:rsid w:val="000A5CDE"/>
    <w:rsid w:val="000B1BD2"/>
    <w:rsid w:val="000B1BFF"/>
    <w:rsid w:val="000B510F"/>
    <w:rsid w:val="000B583C"/>
    <w:rsid w:val="000B6B22"/>
    <w:rsid w:val="000C4895"/>
    <w:rsid w:val="000C6188"/>
    <w:rsid w:val="000D030E"/>
    <w:rsid w:val="000D2FB3"/>
    <w:rsid w:val="000D34FA"/>
    <w:rsid w:val="000D383B"/>
    <w:rsid w:val="000E179D"/>
    <w:rsid w:val="000E2CA3"/>
    <w:rsid w:val="000E5DE7"/>
    <w:rsid w:val="000E75C0"/>
    <w:rsid w:val="000F30A8"/>
    <w:rsid w:val="000F45DB"/>
    <w:rsid w:val="00101346"/>
    <w:rsid w:val="00101FB1"/>
    <w:rsid w:val="00103C4F"/>
    <w:rsid w:val="00107CB1"/>
    <w:rsid w:val="0011284A"/>
    <w:rsid w:val="0011406D"/>
    <w:rsid w:val="0011761E"/>
    <w:rsid w:val="00123EE7"/>
    <w:rsid w:val="001241D5"/>
    <w:rsid w:val="001265EE"/>
    <w:rsid w:val="00130B57"/>
    <w:rsid w:val="001375D8"/>
    <w:rsid w:val="001414CF"/>
    <w:rsid w:val="00141C17"/>
    <w:rsid w:val="0014203E"/>
    <w:rsid w:val="001461DA"/>
    <w:rsid w:val="00160374"/>
    <w:rsid w:val="00161537"/>
    <w:rsid w:val="00170582"/>
    <w:rsid w:val="00171D41"/>
    <w:rsid w:val="0017214C"/>
    <w:rsid w:val="00172B64"/>
    <w:rsid w:val="00173717"/>
    <w:rsid w:val="00173DD2"/>
    <w:rsid w:val="00176374"/>
    <w:rsid w:val="001772A0"/>
    <w:rsid w:val="00185A95"/>
    <w:rsid w:val="00191510"/>
    <w:rsid w:val="0019342D"/>
    <w:rsid w:val="001934A0"/>
    <w:rsid w:val="00193BD8"/>
    <w:rsid w:val="00194D47"/>
    <w:rsid w:val="00194EE0"/>
    <w:rsid w:val="00197FEE"/>
    <w:rsid w:val="001A240D"/>
    <w:rsid w:val="001B1043"/>
    <w:rsid w:val="001B2652"/>
    <w:rsid w:val="001B2BBC"/>
    <w:rsid w:val="001B3A39"/>
    <w:rsid w:val="001B5045"/>
    <w:rsid w:val="001C114F"/>
    <w:rsid w:val="001C6C59"/>
    <w:rsid w:val="001D3EBF"/>
    <w:rsid w:val="001D473A"/>
    <w:rsid w:val="001D6133"/>
    <w:rsid w:val="001E04B4"/>
    <w:rsid w:val="001E2072"/>
    <w:rsid w:val="001E2525"/>
    <w:rsid w:val="001E58A5"/>
    <w:rsid w:val="001E7F8B"/>
    <w:rsid w:val="001F008A"/>
    <w:rsid w:val="001F16CE"/>
    <w:rsid w:val="001F228F"/>
    <w:rsid w:val="001F37C5"/>
    <w:rsid w:val="001F4DB7"/>
    <w:rsid w:val="001F4E49"/>
    <w:rsid w:val="001F5AB7"/>
    <w:rsid w:val="0020007B"/>
    <w:rsid w:val="00203503"/>
    <w:rsid w:val="00203A70"/>
    <w:rsid w:val="00203BA9"/>
    <w:rsid w:val="00204010"/>
    <w:rsid w:val="00204BD1"/>
    <w:rsid w:val="00204CCE"/>
    <w:rsid w:val="002060CB"/>
    <w:rsid w:val="00210472"/>
    <w:rsid w:val="00210475"/>
    <w:rsid w:val="0021172F"/>
    <w:rsid w:val="002178DF"/>
    <w:rsid w:val="00220435"/>
    <w:rsid w:val="00226B6F"/>
    <w:rsid w:val="002311C5"/>
    <w:rsid w:val="0023332B"/>
    <w:rsid w:val="00235CEA"/>
    <w:rsid w:val="00240966"/>
    <w:rsid w:val="00240CEC"/>
    <w:rsid w:val="0024163E"/>
    <w:rsid w:val="0024175F"/>
    <w:rsid w:val="002502F5"/>
    <w:rsid w:val="00251A63"/>
    <w:rsid w:val="00255794"/>
    <w:rsid w:val="00260998"/>
    <w:rsid w:val="0026149A"/>
    <w:rsid w:val="0026404C"/>
    <w:rsid w:val="002647CB"/>
    <w:rsid w:val="0026684B"/>
    <w:rsid w:val="00267460"/>
    <w:rsid w:val="0027581C"/>
    <w:rsid w:val="002759BB"/>
    <w:rsid w:val="002762EE"/>
    <w:rsid w:val="00282E2F"/>
    <w:rsid w:val="0028605C"/>
    <w:rsid w:val="00287E3F"/>
    <w:rsid w:val="00293486"/>
    <w:rsid w:val="00294004"/>
    <w:rsid w:val="002947CC"/>
    <w:rsid w:val="002A1568"/>
    <w:rsid w:val="002A6ED8"/>
    <w:rsid w:val="002A7892"/>
    <w:rsid w:val="002B2154"/>
    <w:rsid w:val="002B59A1"/>
    <w:rsid w:val="002C0CC7"/>
    <w:rsid w:val="002C57AB"/>
    <w:rsid w:val="002C60F3"/>
    <w:rsid w:val="002D15F6"/>
    <w:rsid w:val="002E07C0"/>
    <w:rsid w:val="002E2923"/>
    <w:rsid w:val="002E406E"/>
    <w:rsid w:val="002E6949"/>
    <w:rsid w:val="002E7222"/>
    <w:rsid w:val="002E7DE9"/>
    <w:rsid w:val="002F1E28"/>
    <w:rsid w:val="002F5637"/>
    <w:rsid w:val="002F5A29"/>
    <w:rsid w:val="002F5C20"/>
    <w:rsid w:val="002F7C20"/>
    <w:rsid w:val="00300A1A"/>
    <w:rsid w:val="003023FE"/>
    <w:rsid w:val="00304D01"/>
    <w:rsid w:val="00305F72"/>
    <w:rsid w:val="003101DA"/>
    <w:rsid w:val="00313189"/>
    <w:rsid w:val="0031737D"/>
    <w:rsid w:val="00320356"/>
    <w:rsid w:val="00320FAC"/>
    <w:rsid w:val="0032107C"/>
    <w:rsid w:val="0032262C"/>
    <w:rsid w:val="00336AAE"/>
    <w:rsid w:val="0034110D"/>
    <w:rsid w:val="0034474C"/>
    <w:rsid w:val="00344BD6"/>
    <w:rsid w:val="00344F1B"/>
    <w:rsid w:val="00347B50"/>
    <w:rsid w:val="00352CA9"/>
    <w:rsid w:val="00352D5D"/>
    <w:rsid w:val="00354A1F"/>
    <w:rsid w:val="0035566B"/>
    <w:rsid w:val="00360EDD"/>
    <w:rsid w:val="00362DF5"/>
    <w:rsid w:val="003670A9"/>
    <w:rsid w:val="00370242"/>
    <w:rsid w:val="003731E9"/>
    <w:rsid w:val="00375561"/>
    <w:rsid w:val="00376893"/>
    <w:rsid w:val="00381DBA"/>
    <w:rsid w:val="00385A91"/>
    <w:rsid w:val="00385C82"/>
    <w:rsid w:val="00385F8F"/>
    <w:rsid w:val="00386D3A"/>
    <w:rsid w:val="0039024A"/>
    <w:rsid w:val="003917AC"/>
    <w:rsid w:val="00393295"/>
    <w:rsid w:val="00393984"/>
    <w:rsid w:val="0039481A"/>
    <w:rsid w:val="00394998"/>
    <w:rsid w:val="00397D9B"/>
    <w:rsid w:val="003A7E02"/>
    <w:rsid w:val="003B0A44"/>
    <w:rsid w:val="003B222F"/>
    <w:rsid w:val="003B263C"/>
    <w:rsid w:val="003B4501"/>
    <w:rsid w:val="003B495C"/>
    <w:rsid w:val="003B6126"/>
    <w:rsid w:val="003C294E"/>
    <w:rsid w:val="003C619E"/>
    <w:rsid w:val="003C7A0A"/>
    <w:rsid w:val="003D06A7"/>
    <w:rsid w:val="003D0E55"/>
    <w:rsid w:val="003D2CDB"/>
    <w:rsid w:val="003D2FFF"/>
    <w:rsid w:val="003D3F1D"/>
    <w:rsid w:val="003D63AA"/>
    <w:rsid w:val="003D691A"/>
    <w:rsid w:val="003E363A"/>
    <w:rsid w:val="003E44A8"/>
    <w:rsid w:val="003E48DC"/>
    <w:rsid w:val="003E56FB"/>
    <w:rsid w:val="003E6400"/>
    <w:rsid w:val="003E674C"/>
    <w:rsid w:val="003F0469"/>
    <w:rsid w:val="003F38C4"/>
    <w:rsid w:val="0040504F"/>
    <w:rsid w:val="0040541D"/>
    <w:rsid w:val="00407762"/>
    <w:rsid w:val="00407C9B"/>
    <w:rsid w:val="00410FB4"/>
    <w:rsid w:val="00413657"/>
    <w:rsid w:val="004146B2"/>
    <w:rsid w:val="00416066"/>
    <w:rsid w:val="004175F2"/>
    <w:rsid w:val="00417C8B"/>
    <w:rsid w:val="004213BD"/>
    <w:rsid w:val="004222F8"/>
    <w:rsid w:val="00422591"/>
    <w:rsid w:val="004231A2"/>
    <w:rsid w:val="004235BE"/>
    <w:rsid w:val="00424D96"/>
    <w:rsid w:val="0043119F"/>
    <w:rsid w:val="00434D8A"/>
    <w:rsid w:val="00437C0F"/>
    <w:rsid w:val="004411A7"/>
    <w:rsid w:val="00442888"/>
    <w:rsid w:val="00445433"/>
    <w:rsid w:val="004458D7"/>
    <w:rsid w:val="004502DD"/>
    <w:rsid w:val="00453FEA"/>
    <w:rsid w:val="00455A8A"/>
    <w:rsid w:val="00455B31"/>
    <w:rsid w:val="0045668F"/>
    <w:rsid w:val="004576B7"/>
    <w:rsid w:val="00460105"/>
    <w:rsid w:val="0046231C"/>
    <w:rsid w:val="004644CF"/>
    <w:rsid w:val="00466BE9"/>
    <w:rsid w:val="0046771D"/>
    <w:rsid w:val="00471CF4"/>
    <w:rsid w:val="00472C37"/>
    <w:rsid w:val="00473CCC"/>
    <w:rsid w:val="00474ABF"/>
    <w:rsid w:val="00474F3F"/>
    <w:rsid w:val="00481118"/>
    <w:rsid w:val="0048229F"/>
    <w:rsid w:val="004845BB"/>
    <w:rsid w:val="004862B1"/>
    <w:rsid w:val="00490A8C"/>
    <w:rsid w:val="00491E55"/>
    <w:rsid w:val="00496A2C"/>
    <w:rsid w:val="0049705F"/>
    <w:rsid w:val="00497768"/>
    <w:rsid w:val="004A4C23"/>
    <w:rsid w:val="004A5EDC"/>
    <w:rsid w:val="004A615D"/>
    <w:rsid w:val="004A6D41"/>
    <w:rsid w:val="004A71F7"/>
    <w:rsid w:val="004B057C"/>
    <w:rsid w:val="004B25E0"/>
    <w:rsid w:val="004B300A"/>
    <w:rsid w:val="004C21B9"/>
    <w:rsid w:val="004C3030"/>
    <w:rsid w:val="004D1966"/>
    <w:rsid w:val="004D3588"/>
    <w:rsid w:val="004D546B"/>
    <w:rsid w:val="004E0A2C"/>
    <w:rsid w:val="004E0B94"/>
    <w:rsid w:val="004E3D1A"/>
    <w:rsid w:val="004F4385"/>
    <w:rsid w:val="0050003D"/>
    <w:rsid w:val="005007D0"/>
    <w:rsid w:val="005038BF"/>
    <w:rsid w:val="0051302C"/>
    <w:rsid w:val="00513382"/>
    <w:rsid w:val="005164EF"/>
    <w:rsid w:val="00516AE5"/>
    <w:rsid w:val="00520417"/>
    <w:rsid w:val="00521283"/>
    <w:rsid w:val="005237B7"/>
    <w:rsid w:val="00526731"/>
    <w:rsid w:val="00526781"/>
    <w:rsid w:val="00526810"/>
    <w:rsid w:val="00530440"/>
    <w:rsid w:val="00530C7A"/>
    <w:rsid w:val="00532102"/>
    <w:rsid w:val="00535C5E"/>
    <w:rsid w:val="00540FED"/>
    <w:rsid w:val="00543553"/>
    <w:rsid w:val="00544641"/>
    <w:rsid w:val="0054496E"/>
    <w:rsid w:val="005460D2"/>
    <w:rsid w:val="00546892"/>
    <w:rsid w:val="00546B5E"/>
    <w:rsid w:val="00553A55"/>
    <w:rsid w:val="00554438"/>
    <w:rsid w:val="00560BEE"/>
    <w:rsid w:val="00561894"/>
    <w:rsid w:val="005624E6"/>
    <w:rsid w:val="00562E19"/>
    <w:rsid w:val="00566320"/>
    <w:rsid w:val="00567575"/>
    <w:rsid w:val="00577437"/>
    <w:rsid w:val="005815AE"/>
    <w:rsid w:val="00584231"/>
    <w:rsid w:val="005845D1"/>
    <w:rsid w:val="005866AA"/>
    <w:rsid w:val="00590418"/>
    <w:rsid w:val="005908A3"/>
    <w:rsid w:val="005934D5"/>
    <w:rsid w:val="00593A96"/>
    <w:rsid w:val="005A3CA1"/>
    <w:rsid w:val="005A48B9"/>
    <w:rsid w:val="005A4BB8"/>
    <w:rsid w:val="005A7B0B"/>
    <w:rsid w:val="005B01C4"/>
    <w:rsid w:val="005B6263"/>
    <w:rsid w:val="005C0145"/>
    <w:rsid w:val="005C048A"/>
    <w:rsid w:val="005C081F"/>
    <w:rsid w:val="005C09CE"/>
    <w:rsid w:val="005C3DC3"/>
    <w:rsid w:val="005C4EE3"/>
    <w:rsid w:val="005C5D6A"/>
    <w:rsid w:val="005C7D09"/>
    <w:rsid w:val="005D59C2"/>
    <w:rsid w:val="005D7578"/>
    <w:rsid w:val="005E38FA"/>
    <w:rsid w:val="005E4B9D"/>
    <w:rsid w:val="005E5FEE"/>
    <w:rsid w:val="005E67CE"/>
    <w:rsid w:val="005F1FBA"/>
    <w:rsid w:val="005F42B4"/>
    <w:rsid w:val="005F6583"/>
    <w:rsid w:val="005F790D"/>
    <w:rsid w:val="006041B4"/>
    <w:rsid w:val="006047FB"/>
    <w:rsid w:val="00605C1F"/>
    <w:rsid w:val="0061082E"/>
    <w:rsid w:val="00614C87"/>
    <w:rsid w:val="006238C8"/>
    <w:rsid w:val="00630F67"/>
    <w:rsid w:val="0063775E"/>
    <w:rsid w:val="0064033C"/>
    <w:rsid w:val="00642737"/>
    <w:rsid w:val="006442FD"/>
    <w:rsid w:val="00651FC7"/>
    <w:rsid w:val="00652A36"/>
    <w:rsid w:val="006558EF"/>
    <w:rsid w:val="00657C4F"/>
    <w:rsid w:val="00660902"/>
    <w:rsid w:val="00661776"/>
    <w:rsid w:val="006618DC"/>
    <w:rsid w:val="00662F06"/>
    <w:rsid w:val="00662FB5"/>
    <w:rsid w:val="0066419C"/>
    <w:rsid w:val="00664715"/>
    <w:rsid w:val="00664891"/>
    <w:rsid w:val="00665D03"/>
    <w:rsid w:val="00666980"/>
    <w:rsid w:val="0066762D"/>
    <w:rsid w:val="00667943"/>
    <w:rsid w:val="00674634"/>
    <w:rsid w:val="006837AB"/>
    <w:rsid w:val="006837EC"/>
    <w:rsid w:val="00684AC8"/>
    <w:rsid w:val="00684B13"/>
    <w:rsid w:val="006876B9"/>
    <w:rsid w:val="00693CD3"/>
    <w:rsid w:val="006A3537"/>
    <w:rsid w:val="006A717D"/>
    <w:rsid w:val="006B1602"/>
    <w:rsid w:val="006B2CCA"/>
    <w:rsid w:val="006B4FB0"/>
    <w:rsid w:val="006B676C"/>
    <w:rsid w:val="006B6B93"/>
    <w:rsid w:val="006C1777"/>
    <w:rsid w:val="006C2688"/>
    <w:rsid w:val="006C557C"/>
    <w:rsid w:val="006C5C66"/>
    <w:rsid w:val="006C75FA"/>
    <w:rsid w:val="006C7EC5"/>
    <w:rsid w:val="006D01D3"/>
    <w:rsid w:val="006D22DC"/>
    <w:rsid w:val="006D37AF"/>
    <w:rsid w:val="006D3BEF"/>
    <w:rsid w:val="006D7FFC"/>
    <w:rsid w:val="006E284E"/>
    <w:rsid w:val="006E44CE"/>
    <w:rsid w:val="006E4832"/>
    <w:rsid w:val="006E6152"/>
    <w:rsid w:val="006F14F4"/>
    <w:rsid w:val="006F243C"/>
    <w:rsid w:val="006F7057"/>
    <w:rsid w:val="006F7FFA"/>
    <w:rsid w:val="0070731B"/>
    <w:rsid w:val="00711AFF"/>
    <w:rsid w:val="00716424"/>
    <w:rsid w:val="0072007D"/>
    <w:rsid w:val="0072255C"/>
    <w:rsid w:val="00724609"/>
    <w:rsid w:val="00734005"/>
    <w:rsid w:val="007410B5"/>
    <w:rsid w:val="00742A03"/>
    <w:rsid w:val="00743EFF"/>
    <w:rsid w:val="007502F1"/>
    <w:rsid w:val="00751CBE"/>
    <w:rsid w:val="007525A9"/>
    <w:rsid w:val="00753A0C"/>
    <w:rsid w:val="00754751"/>
    <w:rsid w:val="00761206"/>
    <w:rsid w:val="007709A3"/>
    <w:rsid w:val="0077155B"/>
    <w:rsid w:val="007719B3"/>
    <w:rsid w:val="007771B9"/>
    <w:rsid w:val="007819FE"/>
    <w:rsid w:val="00783169"/>
    <w:rsid w:val="00785BF6"/>
    <w:rsid w:val="00786F56"/>
    <w:rsid w:val="00787712"/>
    <w:rsid w:val="0079216F"/>
    <w:rsid w:val="00792C96"/>
    <w:rsid w:val="00796845"/>
    <w:rsid w:val="007A02B1"/>
    <w:rsid w:val="007A3044"/>
    <w:rsid w:val="007A31AB"/>
    <w:rsid w:val="007A335D"/>
    <w:rsid w:val="007A76A4"/>
    <w:rsid w:val="007A7C79"/>
    <w:rsid w:val="007A7F6B"/>
    <w:rsid w:val="007B1385"/>
    <w:rsid w:val="007B1C6F"/>
    <w:rsid w:val="007B283B"/>
    <w:rsid w:val="007B3BA7"/>
    <w:rsid w:val="007B5CB9"/>
    <w:rsid w:val="007B6C86"/>
    <w:rsid w:val="007C38F9"/>
    <w:rsid w:val="007D0F0B"/>
    <w:rsid w:val="007D2792"/>
    <w:rsid w:val="007D2D68"/>
    <w:rsid w:val="007D3E9F"/>
    <w:rsid w:val="007D560C"/>
    <w:rsid w:val="007D580E"/>
    <w:rsid w:val="007D7DC4"/>
    <w:rsid w:val="007E1B66"/>
    <w:rsid w:val="007E4FF0"/>
    <w:rsid w:val="007E5DBD"/>
    <w:rsid w:val="007E5E81"/>
    <w:rsid w:val="007E69B7"/>
    <w:rsid w:val="007E7265"/>
    <w:rsid w:val="007F4768"/>
    <w:rsid w:val="007F6EEA"/>
    <w:rsid w:val="00801372"/>
    <w:rsid w:val="008017E0"/>
    <w:rsid w:val="008029A1"/>
    <w:rsid w:val="00804589"/>
    <w:rsid w:val="00813658"/>
    <w:rsid w:val="008170C1"/>
    <w:rsid w:val="00817475"/>
    <w:rsid w:val="00817CF7"/>
    <w:rsid w:val="00826789"/>
    <w:rsid w:val="00830193"/>
    <w:rsid w:val="008310B3"/>
    <w:rsid w:val="008345DC"/>
    <w:rsid w:val="00837449"/>
    <w:rsid w:val="00840C42"/>
    <w:rsid w:val="00841B50"/>
    <w:rsid w:val="0084257D"/>
    <w:rsid w:val="008430BA"/>
    <w:rsid w:val="008439A7"/>
    <w:rsid w:val="00847421"/>
    <w:rsid w:val="008479AD"/>
    <w:rsid w:val="00847AFF"/>
    <w:rsid w:val="008511DC"/>
    <w:rsid w:val="00852FC5"/>
    <w:rsid w:val="00854FD9"/>
    <w:rsid w:val="008558D9"/>
    <w:rsid w:val="00857CA7"/>
    <w:rsid w:val="00860256"/>
    <w:rsid w:val="00860584"/>
    <w:rsid w:val="00861B33"/>
    <w:rsid w:val="008648FB"/>
    <w:rsid w:val="00864D3B"/>
    <w:rsid w:val="00867B26"/>
    <w:rsid w:val="0087114B"/>
    <w:rsid w:val="00873642"/>
    <w:rsid w:val="00876306"/>
    <w:rsid w:val="008821BA"/>
    <w:rsid w:val="00882F89"/>
    <w:rsid w:val="00883009"/>
    <w:rsid w:val="00883176"/>
    <w:rsid w:val="008836DD"/>
    <w:rsid w:val="00885084"/>
    <w:rsid w:val="008919EF"/>
    <w:rsid w:val="00891BF8"/>
    <w:rsid w:val="00891CBE"/>
    <w:rsid w:val="00894AC9"/>
    <w:rsid w:val="008955D2"/>
    <w:rsid w:val="008A69B1"/>
    <w:rsid w:val="008B6011"/>
    <w:rsid w:val="008B6500"/>
    <w:rsid w:val="008C0E6E"/>
    <w:rsid w:val="008C291A"/>
    <w:rsid w:val="008C3301"/>
    <w:rsid w:val="008D1280"/>
    <w:rsid w:val="008D2AA4"/>
    <w:rsid w:val="008D761D"/>
    <w:rsid w:val="008E17C9"/>
    <w:rsid w:val="008E1C69"/>
    <w:rsid w:val="008E20CA"/>
    <w:rsid w:val="008F3325"/>
    <w:rsid w:val="008F3DCF"/>
    <w:rsid w:val="008F59A8"/>
    <w:rsid w:val="009003C7"/>
    <w:rsid w:val="00902F36"/>
    <w:rsid w:val="00903889"/>
    <w:rsid w:val="0090465D"/>
    <w:rsid w:val="00907095"/>
    <w:rsid w:val="00912871"/>
    <w:rsid w:val="0092128E"/>
    <w:rsid w:val="00921DD6"/>
    <w:rsid w:val="009222DE"/>
    <w:rsid w:val="009230B3"/>
    <w:rsid w:val="00927EE7"/>
    <w:rsid w:val="00934A9C"/>
    <w:rsid w:val="009374CE"/>
    <w:rsid w:val="009377D9"/>
    <w:rsid w:val="009379DD"/>
    <w:rsid w:val="00937DA0"/>
    <w:rsid w:val="00940F03"/>
    <w:rsid w:val="009419BF"/>
    <w:rsid w:val="0094297B"/>
    <w:rsid w:val="009439CF"/>
    <w:rsid w:val="0094426B"/>
    <w:rsid w:val="0094649B"/>
    <w:rsid w:val="0095013A"/>
    <w:rsid w:val="00955E93"/>
    <w:rsid w:val="00956F84"/>
    <w:rsid w:val="00962B1C"/>
    <w:rsid w:val="00965875"/>
    <w:rsid w:val="009660ED"/>
    <w:rsid w:val="00972223"/>
    <w:rsid w:val="00977410"/>
    <w:rsid w:val="00980021"/>
    <w:rsid w:val="00982D44"/>
    <w:rsid w:val="00983963"/>
    <w:rsid w:val="00986AD8"/>
    <w:rsid w:val="009900B4"/>
    <w:rsid w:val="009923FF"/>
    <w:rsid w:val="00993134"/>
    <w:rsid w:val="00995B2F"/>
    <w:rsid w:val="00996E05"/>
    <w:rsid w:val="009A0DF7"/>
    <w:rsid w:val="009A7EAB"/>
    <w:rsid w:val="009B04A8"/>
    <w:rsid w:val="009B2171"/>
    <w:rsid w:val="009B25DC"/>
    <w:rsid w:val="009C40F7"/>
    <w:rsid w:val="009C5B85"/>
    <w:rsid w:val="009C6BC0"/>
    <w:rsid w:val="009C6D76"/>
    <w:rsid w:val="009D2F36"/>
    <w:rsid w:val="009D49A3"/>
    <w:rsid w:val="009D4B7C"/>
    <w:rsid w:val="009D5317"/>
    <w:rsid w:val="009D5ED5"/>
    <w:rsid w:val="009E27DA"/>
    <w:rsid w:val="009E6F7F"/>
    <w:rsid w:val="009F5649"/>
    <w:rsid w:val="00A01B93"/>
    <w:rsid w:val="00A049CF"/>
    <w:rsid w:val="00A057A2"/>
    <w:rsid w:val="00A07E0E"/>
    <w:rsid w:val="00A126B1"/>
    <w:rsid w:val="00A1433E"/>
    <w:rsid w:val="00A150FA"/>
    <w:rsid w:val="00A1745D"/>
    <w:rsid w:val="00A17E59"/>
    <w:rsid w:val="00A20D3E"/>
    <w:rsid w:val="00A264CA"/>
    <w:rsid w:val="00A275CB"/>
    <w:rsid w:val="00A27E07"/>
    <w:rsid w:val="00A30B83"/>
    <w:rsid w:val="00A315EE"/>
    <w:rsid w:val="00A324BF"/>
    <w:rsid w:val="00A32816"/>
    <w:rsid w:val="00A35AFC"/>
    <w:rsid w:val="00A37101"/>
    <w:rsid w:val="00A41542"/>
    <w:rsid w:val="00A430C0"/>
    <w:rsid w:val="00A44AAD"/>
    <w:rsid w:val="00A44ADB"/>
    <w:rsid w:val="00A44F7D"/>
    <w:rsid w:val="00A4668F"/>
    <w:rsid w:val="00A50EE5"/>
    <w:rsid w:val="00A525B6"/>
    <w:rsid w:val="00A53B0A"/>
    <w:rsid w:val="00A543CB"/>
    <w:rsid w:val="00A56511"/>
    <w:rsid w:val="00A60CAC"/>
    <w:rsid w:val="00A66376"/>
    <w:rsid w:val="00A7655F"/>
    <w:rsid w:val="00A81D97"/>
    <w:rsid w:val="00A8230D"/>
    <w:rsid w:val="00A82BD0"/>
    <w:rsid w:val="00A82F42"/>
    <w:rsid w:val="00A87CBC"/>
    <w:rsid w:val="00A901A3"/>
    <w:rsid w:val="00A95638"/>
    <w:rsid w:val="00A95880"/>
    <w:rsid w:val="00A97C48"/>
    <w:rsid w:val="00AA0F79"/>
    <w:rsid w:val="00AB3685"/>
    <w:rsid w:val="00AB4F05"/>
    <w:rsid w:val="00AB5C94"/>
    <w:rsid w:val="00AD0ED3"/>
    <w:rsid w:val="00AD23C9"/>
    <w:rsid w:val="00AD5EBE"/>
    <w:rsid w:val="00AE12F0"/>
    <w:rsid w:val="00AF25C5"/>
    <w:rsid w:val="00AF28B5"/>
    <w:rsid w:val="00AF3C31"/>
    <w:rsid w:val="00AF6595"/>
    <w:rsid w:val="00AF6FC7"/>
    <w:rsid w:val="00AF7560"/>
    <w:rsid w:val="00B07AF1"/>
    <w:rsid w:val="00B10840"/>
    <w:rsid w:val="00B10B48"/>
    <w:rsid w:val="00B15F30"/>
    <w:rsid w:val="00B16A04"/>
    <w:rsid w:val="00B2106E"/>
    <w:rsid w:val="00B22925"/>
    <w:rsid w:val="00B243B0"/>
    <w:rsid w:val="00B32DBF"/>
    <w:rsid w:val="00B3443A"/>
    <w:rsid w:val="00B35DB8"/>
    <w:rsid w:val="00B35EEC"/>
    <w:rsid w:val="00B411EC"/>
    <w:rsid w:val="00B43A36"/>
    <w:rsid w:val="00B5045B"/>
    <w:rsid w:val="00B5489D"/>
    <w:rsid w:val="00B56425"/>
    <w:rsid w:val="00B6065E"/>
    <w:rsid w:val="00B61A66"/>
    <w:rsid w:val="00B62F2C"/>
    <w:rsid w:val="00B6399F"/>
    <w:rsid w:val="00B66F25"/>
    <w:rsid w:val="00B678F6"/>
    <w:rsid w:val="00B751B1"/>
    <w:rsid w:val="00B761BB"/>
    <w:rsid w:val="00B774A3"/>
    <w:rsid w:val="00B818C7"/>
    <w:rsid w:val="00B82299"/>
    <w:rsid w:val="00B83FC1"/>
    <w:rsid w:val="00B84582"/>
    <w:rsid w:val="00B8466F"/>
    <w:rsid w:val="00B8669A"/>
    <w:rsid w:val="00B95F11"/>
    <w:rsid w:val="00B9698F"/>
    <w:rsid w:val="00B97AA9"/>
    <w:rsid w:val="00BA450D"/>
    <w:rsid w:val="00BB13F6"/>
    <w:rsid w:val="00BB384A"/>
    <w:rsid w:val="00BB3CEE"/>
    <w:rsid w:val="00BB4A97"/>
    <w:rsid w:val="00BB4BF8"/>
    <w:rsid w:val="00BB5A04"/>
    <w:rsid w:val="00BB7056"/>
    <w:rsid w:val="00BB7658"/>
    <w:rsid w:val="00BC0E71"/>
    <w:rsid w:val="00BC6396"/>
    <w:rsid w:val="00BD0477"/>
    <w:rsid w:val="00BD4236"/>
    <w:rsid w:val="00BD44D6"/>
    <w:rsid w:val="00BE1514"/>
    <w:rsid w:val="00BE2DFD"/>
    <w:rsid w:val="00BE36F9"/>
    <w:rsid w:val="00BE5845"/>
    <w:rsid w:val="00BE5AD3"/>
    <w:rsid w:val="00BF0C50"/>
    <w:rsid w:val="00BF0CBD"/>
    <w:rsid w:val="00BF2AEF"/>
    <w:rsid w:val="00BF5C1A"/>
    <w:rsid w:val="00BF6693"/>
    <w:rsid w:val="00BF7417"/>
    <w:rsid w:val="00C037BE"/>
    <w:rsid w:val="00C050CE"/>
    <w:rsid w:val="00C05B15"/>
    <w:rsid w:val="00C11CEE"/>
    <w:rsid w:val="00C14696"/>
    <w:rsid w:val="00C15830"/>
    <w:rsid w:val="00C17603"/>
    <w:rsid w:val="00C20EEA"/>
    <w:rsid w:val="00C21614"/>
    <w:rsid w:val="00C21C6B"/>
    <w:rsid w:val="00C2534F"/>
    <w:rsid w:val="00C25F7A"/>
    <w:rsid w:val="00C263F3"/>
    <w:rsid w:val="00C26FEB"/>
    <w:rsid w:val="00C30F82"/>
    <w:rsid w:val="00C3150F"/>
    <w:rsid w:val="00C32BB6"/>
    <w:rsid w:val="00C34569"/>
    <w:rsid w:val="00C37D3B"/>
    <w:rsid w:val="00C444A5"/>
    <w:rsid w:val="00C46044"/>
    <w:rsid w:val="00C462BD"/>
    <w:rsid w:val="00C47458"/>
    <w:rsid w:val="00C5168C"/>
    <w:rsid w:val="00C516C5"/>
    <w:rsid w:val="00C52CC7"/>
    <w:rsid w:val="00C56DCD"/>
    <w:rsid w:val="00C56E9F"/>
    <w:rsid w:val="00C635FF"/>
    <w:rsid w:val="00C63B75"/>
    <w:rsid w:val="00C675E6"/>
    <w:rsid w:val="00C67CED"/>
    <w:rsid w:val="00C70558"/>
    <w:rsid w:val="00C70D95"/>
    <w:rsid w:val="00C7123D"/>
    <w:rsid w:val="00C73B8C"/>
    <w:rsid w:val="00C75334"/>
    <w:rsid w:val="00C754DD"/>
    <w:rsid w:val="00C76583"/>
    <w:rsid w:val="00C777A0"/>
    <w:rsid w:val="00C80BC2"/>
    <w:rsid w:val="00C82C00"/>
    <w:rsid w:val="00C93BF6"/>
    <w:rsid w:val="00C93CF5"/>
    <w:rsid w:val="00C93F3C"/>
    <w:rsid w:val="00CA0AFD"/>
    <w:rsid w:val="00CA1D7C"/>
    <w:rsid w:val="00CA2D27"/>
    <w:rsid w:val="00CA4275"/>
    <w:rsid w:val="00CA5C3B"/>
    <w:rsid w:val="00CA6CBA"/>
    <w:rsid w:val="00CA78D4"/>
    <w:rsid w:val="00CB2A98"/>
    <w:rsid w:val="00CB66EB"/>
    <w:rsid w:val="00CB7401"/>
    <w:rsid w:val="00CC1204"/>
    <w:rsid w:val="00CC442B"/>
    <w:rsid w:val="00CC5A37"/>
    <w:rsid w:val="00CC7F98"/>
    <w:rsid w:val="00CD0066"/>
    <w:rsid w:val="00CD009C"/>
    <w:rsid w:val="00CD0482"/>
    <w:rsid w:val="00CD3072"/>
    <w:rsid w:val="00CD6D02"/>
    <w:rsid w:val="00CD7ECD"/>
    <w:rsid w:val="00CE597C"/>
    <w:rsid w:val="00CF4FF4"/>
    <w:rsid w:val="00D0528F"/>
    <w:rsid w:val="00D066B5"/>
    <w:rsid w:val="00D07A2D"/>
    <w:rsid w:val="00D12553"/>
    <w:rsid w:val="00D14406"/>
    <w:rsid w:val="00D16418"/>
    <w:rsid w:val="00D20000"/>
    <w:rsid w:val="00D21B07"/>
    <w:rsid w:val="00D23034"/>
    <w:rsid w:val="00D23358"/>
    <w:rsid w:val="00D23E1E"/>
    <w:rsid w:val="00D24D9A"/>
    <w:rsid w:val="00D26175"/>
    <w:rsid w:val="00D306EB"/>
    <w:rsid w:val="00D34E36"/>
    <w:rsid w:val="00D35DA8"/>
    <w:rsid w:val="00D37407"/>
    <w:rsid w:val="00D37A67"/>
    <w:rsid w:val="00D37BEB"/>
    <w:rsid w:val="00D42562"/>
    <w:rsid w:val="00D4748D"/>
    <w:rsid w:val="00D5270C"/>
    <w:rsid w:val="00D535AD"/>
    <w:rsid w:val="00D53816"/>
    <w:rsid w:val="00D636AD"/>
    <w:rsid w:val="00D655CF"/>
    <w:rsid w:val="00D71646"/>
    <w:rsid w:val="00D716FC"/>
    <w:rsid w:val="00D72004"/>
    <w:rsid w:val="00D75DCC"/>
    <w:rsid w:val="00D766D4"/>
    <w:rsid w:val="00D76B74"/>
    <w:rsid w:val="00D80B2D"/>
    <w:rsid w:val="00D8143B"/>
    <w:rsid w:val="00D826F2"/>
    <w:rsid w:val="00D8388C"/>
    <w:rsid w:val="00D83DDF"/>
    <w:rsid w:val="00D86199"/>
    <w:rsid w:val="00D92B32"/>
    <w:rsid w:val="00D95308"/>
    <w:rsid w:val="00D96257"/>
    <w:rsid w:val="00D9631A"/>
    <w:rsid w:val="00DA036A"/>
    <w:rsid w:val="00DA2187"/>
    <w:rsid w:val="00DA6A70"/>
    <w:rsid w:val="00DA6EF0"/>
    <w:rsid w:val="00DB0F24"/>
    <w:rsid w:val="00DB2E1F"/>
    <w:rsid w:val="00DB2E46"/>
    <w:rsid w:val="00DB4000"/>
    <w:rsid w:val="00DB5C62"/>
    <w:rsid w:val="00DB6518"/>
    <w:rsid w:val="00DC0BDE"/>
    <w:rsid w:val="00DC370C"/>
    <w:rsid w:val="00DC62DD"/>
    <w:rsid w:val="00DD0355"/>
    <w:rsid w:val="00DD0938"/>
    <w:rsid w:val="00DD0E4D"/>
    <w:rsid w:val="00DD24E9"/>
    <w:rsid w:val="00DD3711"/>
    <w:rsid w:val="00DD78D0"/>
    <w:rsid w:val="00DE429F"/>
    <w:rsid w:val="00DE5DDF"/>
    <w:rsid w:val="00DE5F6A"/>
    <w:rsid w:val="00DE611A"/>
    <w:rsid w:val="00DE708D"/>
    <w:rsid w:val="00E10FD6"/>
    <w:rsid w:val="00E11CB0"/>
    <w:rsid w:val="00E11E2B"/>
    <w:rsid w:val="00E12DE2"/>
    <w:rsid w:val="00E12E29"/>
    <w:rsid w:val="00E1391D"/>
    <w:rsid w:val="00E14192"/>
    <w:rsid w:val="00E24F89"/>
    <w:rsid w:val="00E26596"/>
    <w:rsid w:val="00E27527"/>
    <w:rsid w:val="00E3011B"/>
    <w:rsid w:val="00E36764"/>
    <w:rsid w:val="00E4300B"/>
    <w:rsid w:val="00E43573"/>
    <w:rsid w:val="00E44F9F"/>
    <w:rsid w:val="00E45A12"/>
    <w:rsid w:val="00E46DF9"/>
    <w:rsid w:val="00E546EE"/>
    <w:rsid w:val="00E54785"/>
    <w:rsid w:val="00E62192"/>
    <w:rsid w:val="00E62587"/>
    <w:rsid w:val="00E71B89"/>
    <w:rsid w:val="00E76B68"/>
    <w:rsid w:val="00E778CA"/>
    <w:rsid w:val="00E81EE3"/>
    <w:rsid w:val="00E8287C"/>
    <w:rsid w:val="00E84D53"/>
    <w:rsid w:val="00E8641A"/>
    <w:rsid w:val="00E86C4B"/>
    <w:rsid w:val="00EA1589"/>
    <w:rsid w:val="00EA5968"/>
    <w:rsid w:val="00EA5F58"/>
    <w:rsid w:val="00EB19E4"/>
    <w:rsid w:val="00EB2AF2"/>
    <w:rsid w:val="00EB3A8E"/>
    <w:rsid w:val="00EB4148"/>
    <w:rsid w:val="00EB7B6B"/>
    <w:rsid w:val="00EC0174"/>
    <w:rsid w:val="00EC286C"/>
    <w:rsid w:val="00EC608B"/>
    <w:rsid w:val="00EC6D1A"/>
    <w:rsid w:val="00EC6F0A"/>
    <w:rsid w:val="00ED094D"/>
    <w:rsid w:val="00ED36E0"/>
    <w:rsid w:val="00ED3C4C"/>
    <w:rsid w:val="00ED42EB"/>
    <w:rsid w:val="00ED5DAB"/>
    <w:rsid w:val="00EE074D"/>
    <w:rsid w:val="00EE120A"/>
    <w:rsid w:val="00EE44EB"/>
    <w:rsid w:val="00EE4B7D"/>
    <w:rsid w:val="00EE6DCB"/>
    <w:rsid w:val="00EF4157"/>
    <w:rsid w:val="00F04FB4"/>
    <w:rsid w:val="00F06783"/>
    <w:rsid w:val="00F139B0"/>
    <w:rsid w:val="00F13C46"/>
    <w:rsid w:val="00F22083"/>
    <w:rsid w:val="00F22DA4"/>
    <w:rsid w:val="00F23277"/>
    <w:rsid w:val="00F23CFF"/>
    <w:rsid w:val="00F242B7"/>
    <w:rsid w:val="00F250E5"/>
    <w:rsid w:val="00F25B7A"/>
    <w:rsid w:val="00F30C63"/>
    <w:rsid w:val="00F3528D"/>
    <w:rsid w:val="00F410C5"/>
    <w:rsid w:val="00F4187B"/>
    <w:rsid w:val="00F41C10"/>
    <w:rsid w:val="00F43B5A"/>
    <w:rsid w:val="00F43F21"/>
    <w:rsid w:val="00F447A8"/>
    <w:rsid w:val="00F53C9E"/>
    <w:rsid w:val="00F5621B"/>
    <w:rsid w:val="00F56E6E"/>
    <w:rsid w:val="00F5751C"/>
    <w:rsid w:val="00F63D60"/>
    <w:rsid w:val="00F65115"/>
    <w:rsid w:val="00F66416"/>
    <w:rsid w:val="00F70BE5"/>
    <w:rsid w:val="00F72121"/>
    <w:rsid w:val="00F728F8"/>
    <w:rsid w:val="00F731EA"/>
    <w:rsid w:val="00F745D9"/>
    <w:rsid w:val="00F75A8A"/>
    <w:rsid w:val="00F76DF8"/>
    <w:rsid w:val="00F770B9"/>
    <w:rsid w:val="00F84D19"/>
    <w:rsid w:val="00F85194"/>
    <w:rsid w:val="00F8586A"/>
    <w:rsid w:val="00F8623B"/>
    <w:rsid w:val="00F90B1E"/>
    <w:rsid w:val="00F92C51"/>
    <w:rsid w:val="00F93755"/>
    <w:rsid w:val="00F93C20"/>
    <w:rsid w:val="00F93F5E"/>
    <w:rsid w:val="00F95ECF"/>
    <w:rsid w:val="00F96717"/>
    <w:rsid w:val="00F976EC"/>
    <w:rsid w:val="00FA0568"/>
    <w:rsid w:val="00FA0BB6"/>
    <w:rsid w:val="00FA10AF"/>
    <w:rsid w:val="00FA161A"/>
    <w:rsid w:val="00FA1ED3"/>
    <w:rsid w:val="00FA23AC"/>
    <w:rsid w:val="00FA2C34"/>
    <w:rsid w:val="00FA4DA4"/>
    <w:rsid w:val="00FA5411"/>
    <w:rsid w:val="00FA5ED9"/>
    <w:rsid w:val="00FA7E97"/>
    <w:rsid w:val="00FB2FD7"/>
    <w:rsid w:val="00FC12A7"/>
    <w:rsid w:val="00FC2447"/>
    <w:rsid w:val="00FC526B"/>
    <w:rsid w:val="00FC650E"/>
    <w:rsid w:val="00FC76D5"/>
    <w:rsid w:val="00FD3FDB"/>
    <w:rsid w:val="00FD55E2"/>
    <w:rsid w:val="00FE1527"/>
    <w:rsid w:val="00FE32CE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F01CC6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00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3034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spacing w:after="0" w:line="240" w:lineRule="auto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11AFF"/>
    <w:rPr>
      <w:color w:val="808080"/>
    </w:rPr>
  </w:style>
  <w:style w:type="paragraph" w:styleId="Revision">
    <w:name w:val="Revision"/>
    <w:hidden/>
    <w:uiPriority w:val="99"/>
    <w:semiHidden/>
    <w:rsid w:val="005A3CA1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F721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ders.g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nders.ge/Page/Instr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55FE41-9DB8-4841-A22A-A77B2214CD8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847A-9152-4366-83BF-640CC8D3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სს კრედო ბანკი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nmikeladze@credo.ge</dc:creator>
  <cp:keywords/>
  <dc:description/>
  <cp:lastModifiedBy>Microsoft Office User</cp:lastModifiedBy>
  <cp:revision>16</cp:revision>
  <cp:lastPrinted>2018-10-30T08:05:00Z</cp:lastPrinted>
  <dcterms:created xsi:type="dcterms:W3CDTF">2020-12-04T14:21:00Z</dcterms:created>
  <dcterms:modified xsi:type="dcterms:W3CDTF">2023-03-21T07:38:00Z</dcterms:modified>
</cp:coreProperties>
</file>