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C5AA" w14:textId="005198DA" w:rsidR="0016461C" w:rsidRDefault="00865ED1" w:rsidP="00BF0E98">
      <w:pPr>
        <w:ind w:left="10080" w:firstLine="72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დანართი 2</w:t>
      </w:r>
    </w:p>
    <w:p w14:paraId="551BF6A7" w14:textId="77777777" w:rsidR="00BF0E98" w:rsidRPr="00BF0E98" w:rsidRDefault="00BF0E98" w:rsidP="00BF0E98">
      <w:pPr>
        <w:ind w:left="10080" w:firstLine="720"/>
        <w:rPr>
          <w:rFonts w:ascii="Sylfaen" w:hAnsi="Sylfaen"/>
          <w:i/>
          <w:sz w:val="24"/>
          <w:szCs w:val="24"/>
          <w:lang w:val="ka-GE"/>
        </w:rPr>
      </w:pPr>
    </w:p>
    <w:p w14:paraId="2CD25416" w14:textId="286070B0" w:rsidR="00731BA4" w:rsidRPr="00CC021B" w:rsidRDefault="00F8245A" w:rsidP="00922D8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ენერჯი“-ს კუთვნილ მე-9 ენერგობლ</w:t>
      </w:r>
      <w:r w:rsidR="00FA66A9">
        <w:rPr>
          <w:rFonts w:ascii="Sylfaen" w:hAnsi="Sylfaen"/>
          <w:b/>
          <w:sz w:val="24"/>
          <w:szCs w:val="24"/>
          <w:lang w:val="ka-GE"/>
        </w:rPr>
        <w:t>ო</w:t>
      </w:r>
      <w:bookmarkStart w:id="0" w:name="_GoBack"/>
      <w:bookmarkEnd w:id="0"/>
      <w:r w:rsidRPr="00CC021B">
        <w:rPr>
          <w:rFonts w:ascii="Sylfaen" w:hAnsi="Sylfaen"/>
          <w:b/>
          <w:sz w:val="24"/>
          <w:szCs w:val="24"/>
          <w:lang w:val="ka-GE"/>
        </w:rPr>
        <w:t xml:space="preserve">კის 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ქვაბაგრეგატის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ТГМП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344А/С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D22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F4684">
        <w:rPr>
          <w:rFonts w:ascii="Sylfaen" w:hAnsi="Sylfaen"/>
          <w:b/>
          <w:sz w:val="24"/>
          <w:szCs w:val="24"/>
          <w:lang w:val="ka-GE"/>
        </w:rPr>
        <w:t xml:space="preserve">საშუალო რადიაციული ნაწილის </w:t>
      </w:r>
      <w:r w:rsidR="00B605D0">
        <w:rPr>
          <w:rFonts w:ascii="Sylfaen" w:hAnsi="Sylfaen"/>
          <w:b/>
          <w:sz w:val="24"/>
          <w:szCs w:val="24"/>
          <w:lang w:val="ka-GE"/>
        </w:rPr>
        <w:t>უკანა</w:t>
      </w:r>
      <w:r w:rsidR="004F4684">
        <w:rPr>
          <w:rFonts w:ascii="Sylfaen" w:hAnsi="Sylfaen"/>
          <w:b/>
          <w:sz w:val="24"/>
          <w:szCs w:val="24"/>
          <w:lang w:val="ka-GE"/>
        </w:rPr>
        <w:t xml:space="preserve"> კედლის </w:t>
      </w:r>
      <w:r w:rsidR="00E515F4">
        <w:rPr>
          <w:rFonts w:ascii="Sylfaen" w:hAnsi="Sylfaen"/>
          <w:b/>
          <w:sz w:val="24"/>
          <w:szCs w:val="24"/>
          <w:lang w:val="ru-RU"/>
        </w:rPr>
        <w:t xml:space="preserve">№12 </w:t>
      </w:r>
      <w:r w:rsidR="004D22AC">
        <w:rPr>
          <w:rFonts w:ascii="Sylfaen" w:hAnsi="Sylfaen"/>
          <w:b/>
          <w:sz w:val="24"/>
          <w:szCs w:val="24"/>
          <w:lang w:val="ka-GE"/>
        </w:rPr>
        <w:t>პანელის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429F">
        <w:rPr>
          <w:rFonts w:ascii="Sylfaen" w:hAnsi="Sylfaen"/>
          <w:b/>
          <w:sz w:val="24"/>
          <w:szCs w:val="24"/>
          <w:lang w:val="ka-GE"/>
        </w:rPr>
        <w:t>მომზადება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-შეცვლის </w:t>
      </w:r>
      <w:r w:rsidRPr="00CC021B">
        <w:rPr>
          <w:rFonts w:ascii="Sylfaen" w:hAnsi="Sylfaen"/>
          <w:b/>
          <w:sz w:val="24"/>
          <w:szCs w:val="24"/>
          <w:lang w:val="ka-GE"/>
        </w:rPr>
        <w:t>სამუ</w:t>
      </w:r>
      <w:r w:rsidR="003869A0" w:rsidRPr="00CC021B">
        <w:rPr>
          <w:rFonts w:ascii="Sylfaen" w:hAnsi="Sylfaen"/>
          <w:b/>
          <w:sz w:val="24"/>
          <w:szCs w:val="24"/>
          <w:lang w:val="ka-GE"/>
        </w:rPr>
        <w:t>შ</w:t>
      </w:r>
      <w:r w:rsidRPr="00CC021B">
        <w:rPr>
          <w:rFonts w:ascii="Sylfaen" w:hAnsi="Sylfaen"/>
          <w:b/>
          <w:sz w:val="24"/>
          <w:szCs w:val="24"/>
          <w:lang w:val="ka-GE"/>
        </w:rPr>
        <w:t>აოს მოცულობა.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558"/>
        <w:gridCol w:w="8370"/>
        <w:gridCol w:w="2160"/>
        <w:gridCol w:w="1710"/>
        <w:gridCol w:w="8"/>
        <w:gridCol w:w="1972"/>
      </w:tblGrid>
      <w:tr w:rsidR="00231196" w:rsidRPr="00922D8F" w14:paraId="6D1BF5EC" w14:textId="77777777" w:rsidTr="002C7E6E">
        <w:tc>
          <w:tcPr>
            <w:tcW w:w="558" w:type="dxa"/>
          </w:tcPr>
          <w:p w14:paraId="1BF0ADA8" w14:textId="77777777" w:rsidR="00231196" w:rsidRPr="00BF0E98" w:rsidRDefault="00231196" w:rsidP="002C7E6E">
            <w:pPr>
              <w:jc w:val="center"/>
              <w:rPr>
                <w:b/>
                <w:lang w:val="ru-RU"/>
              </w:rPr>
            </w:pPr>
            <w:r w:rsidRPr="00BF0E98">
              <w:rPr>
                <w:b/>
                <w:lang w:val="ru-RU"/>
              </w:rPr>
              <w:t>№</w:t>
            </w:r>
          </w:p>
        </w:tc>
        <w:tc>
          <w:tcPr>
            <w:tcW w:w="8370" w:type="dxa"/>
          </w:tcPr>
          <w:p w14:paraId="7B42BB74" w14:textId="77777777" w:rsidR="00231196" w:rsidRPr="00BF0E98" w:rsidRDefault="00231196" w:rsidP="002C7E6E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BF0E98">
              <w:rPr>
                <w:rFonts w:ascii="Sylfaen" w:hAnsi="Sylfaen" w:cs="Times New Roman"/>
                <w:b/>
                <w:lang w:val="ka-GE"/>
              </w:rPr>
              <w:t>სამუშაოს დასახელება</w:t>
            </w:r>
          </w:p>
        </w:tc>
        <w:tc>
          <w:tcPr>
            <w:tcW w:w="2160" w:type="dxa"/>
          </w:tcPr>
          <w:p w14:paraId="4A1E3E89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განზომილების ერთეული</w:t>
            </w:r>
          </w:p>
        </w:tc>
        <w:tc>
          <w:tcPr>
            <w:tcW w:w="1710" w:type="dxa"/>
          </w:tcPr>
          <w:p w14:paraId="0551EF1B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980" w:type="dxa"/>
            <w:gridSpan w:val="2"/>
          </w:tcPr>
          <w:p w14:paraId="334E906A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ღირებულება</w:t>
            </w:r>
          </w:p>
          <w:p w14:paraId="6806EF6C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ლარი</w:t>
            </w:r>
          </w:p>
        </w:tc>
      </w:tr>
      <w:tr w:rsidR="00281EC6" w:rsidRPr="00BF0E98" w14:paraId="316DF4FC" w14:textId="77777777" w:rsidTr="000049C7">
        <w:tc>
          <w:tcPr>
            <w:tcW w:w="558" w:type="dxa"/>
          </w:tcPr>
          <w:p w14:paraId="64B649F4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0401325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2B55CB" w14:textId="77777777" w:rsidR="00281EC6" w:rsidRPr="00BF0E98" w:rsidRDefault="000C6A1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370" w:type="dxa"/>
          </w:tcPr>
          <w:p w14:paraId="1A874768" w14:textId="77777777" w:rsidR="00281EC6" w:rsidRPr="00BF0E98" w:rsidRDefault="00281EC6" w:rsidP="00281EC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მოსამზადებელი სამუშაოები: სატაკელაჟო მოწყობილობების განლაგება, მასალების და სათადარიგო ნაწილების ადგილზე მიტანა, ფიცარნაგების და შემოღობვების დაყენება, უსაფრთხოების ტექნიკის და სახანძრო უსაფრთხოების წესების შესაბამისად საჭირო ღონისძიებების ჩატარება. სარემონტო სამუშაოების ჩატარების  შემდეგ ნორმალური სქემის აღდგენა.</w:t>
            </w:r>
          </w:p>
        </w:tc>
        <w:tc>
          <w:tcPr>
            <w:tcW w:w="2160" w:type="dxa"/>
            <w:vAlign w:val="center"/>
          </w:tcPr>
          <w:p w14:paraId="52CB2198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14:paraId="55D4A2A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80" w:type="dxa"/>
            <w:gridSpan w:val="2"/>
          </w:tcPr>
          <w:p w14:paraId="596FCF3B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607E5544" w14:textId="77777777" w:rsidTr="002C7E6E">
        <w:tc>
          <w:tcPr>
            <w:tcW w:w="558" w:type="dxa"/>
          </w:tcPr>
          <w:p w14:paraId="625C2643" w14:textId="77777777" w:rsidR="00281EC6" w:rsidRPr="00BF0E98" w:rsidRDefault="000C6A1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0434B375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სადგურის ტერიტორიის ღია საწყობიდან მე-11 ბლოკის 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>პანელის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ტრანსპორტირება მე-9 ენერგობლოკის საქვაბე განყოფილებაში.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4D53E2E" w14:textId="77777777" w:rsidR="00281EC6" w:rsidRPr="00BF0E98" w:rsidRDefault="00D458DC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3BF7122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263FA18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0D8857C2" w14:textId="77777777" w:rsidTr="009D21F3">
        <w:trPr>
          <w:trHeight w:val="848"/>
        </w:trPr>
        <w:tc>
          <w:tcPr>
            <w:tcW w:w="558" w:type="dxa"/>
          </w:tcPr>
          <w:p w14:paraId="6999F6C7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9D31C5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8B279B" w14:textId="77777777" w:rsidR="00281EC6" w:rsidRPr="00BF0E98" w:rsidRDefault="00E23F6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370" w:type="dxa"/>
          </w:tcPr>
          <w:p w14:paraId="3C7B6BBB" w14:textId="77777777" w:rsidR="00281EC6" w:rsidRPr="00BF0E98" w:rsidRDefault="00281EC6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მე-11 ბლოკის ქვაბაგრეგატის პანელების გადაკეთება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(ზომაზე გადაჭრა, გაწმენდა, ჰაერით დაბერვა, შესაბამისი ზომის ბურთულის გატარება, მილის </w:t>
            </w:r>
            <w:r w:rsidR="006623C5" w:rsidRPr="00BF0E98">
              <w:rPr>
                <w:rFonts w:ascii="Sylfaen" w:hAnsi="Sylfaen"/>
                <w:sz w:val="20"/>
                <w:szCs w:val="20"/>
                <w:lang w:val="ka-GE"/>
              </w:rPr>
              <w:t>დაბოლ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ოებებზე შედუღებისათვის შეპირიპირების-ფასკების მოხსნა)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საშუალო რადიაციული ნაწილის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უკანა</w:t>
            </w:r>
            <w:r w:rsidR="00F3051A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კედლის </w:t>
            </w:r>
            <w:r w:rsidR="00E515F4">
              <w:rPr>
                <w:rFonts w:ascii="Sylfaen" w:hAnsi="Sylfaen"/>
                <w:sz w:val="20"/>
                <w:szCs w:val="20"/>
                <w:lang w:val="ru-RU"/>
              </w:rPr>
              <w:t xml:space="preserve">№12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პანელებად კოლექტორების გარეშე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14:paraId="65E0B9AD" w14:textId="77777777" w:rsidR="00281EC6" w:rsidRPr="00BF0E98" w:rsidRDefault="00D458D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14:paraId="79400C64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4230</w:t>
            </w:r>
          </w:p>
        </w:tc>
        <w:tc>
          <w:tcPr>
            <w:tcW w:w="1980" w:type="dxa"/>
            <w:gridSpan w:val="2"/>
            <w:vAlign w:val="center"/>
          </w:tcPr>
          <w:p w14:paraId="292863C5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23F6C" w:rsidRPr="00BF0E98" w14:paraId="2FD85B0E" w14:textId="77777777" w:rsidTr="00E23F6C">
        <w:trPr>
          <w:trHeight w:val="188"/>
        </w:trPr>
        <w:tc>
          <w:tcPr>
            <w:tcW w:w="558" w:type="dxa"/>
          </w:tcPr>
          <w:p w14:paraId="429B6320" w14:textId="77777777"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70" w:type="dxa"/>
          </w:tcPr>
          <w:p w14:paraId="5E369E8F" w14:textId="77777777" w:rsidR="00E23F6C" w:rsidRPr="00BF0E98" w:rsidRDefault="00E23F6C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შესაბამისი ნახაზის მიხედვით</w:t>
            </w:r>
            <w:r w:rsidR="00472C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72C91" w:rsidRPr="000C426E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C679E8" w:rsidRPr="000C426E">
              <w:rPr>
                <w:rFonts w:ascii="Sylfaen" w:hAnsi="Sylfaen"/>
                <w:sz w:val="20"/>
                <w:szCs w:val="20"/>
                <w:lang w:val="ka-GE"/>
              </w:rPr>
              <w:t>08.9063.120</w:t>
            </w:r>
            <w:r w:rsidR="00D458DC" w:rsidRPr="000C426E">
              <w:rPr>
                <w:rFonts w:ascii="Sylfaen" w:hAnsi="Sylfaen"/>
                <w:sz w:val="20"/>
                <w:szCs w:val="20"/>
                <w:lang w:val="ka-GE"/>
              </w:rPr>
              <w:t>-01</w:t>
            </w:r>
            <w:r w:rsidRPr="000C426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მილებისაგან 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Ф32х6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მმ  მუხლების დამზადება</w:t>
            </w:r>
            <w:r w:rsidR="00D035ED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, დამზადებული მუხლები </w:t>
            </w:r>
            <w:r w:rsidR="006623C5" w:rsidRPr="00BF0E98">
              <w:rPr>
                <w:rFonts w:ascii="Sylfaen" w:hAnsi="Sylfaen"/>
                <w:sz w:val="20"/>
                <w:szCs w:val="20"/>
                <w:lang w:val="ka-GE"/>
              </w:rPr>
              <w:t>დაბოლ</w:t>
            </w:r>
            <w:r w:rsidR="00D035ED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ოებებზე შედუღებისათვის შეპირიპირების-ფასკების მოხსნა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14:paraId="706DCF47" w14:textId="77777777"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3FB5D63F" w14:textId="77777777" w:rsidR="00E23F6C" w:rsidRPr="00BF0E98" w:rsidRDefault="00E515F4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14:paraId="3DE907AD" w14:textId="77777777"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5ED" w:rsidRPr="00BF0E98" w14:paraId="63E3D5BD" w14:textId="77777777" w:rsidTr="00E23F6C">
        <w:trPr>
          <w:trHeight w:val="188"/>
        </w:trPr>
        <w:tc>
          <w:tcPr>
            <w:tcW w:w="558" w:type="dxa"/>
          </w:tcPr>
          <w:p w14:paraId="1A29EE72" w14:textId="77777777"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70" w:type="dxa"/>
          </w:tcPr>
          <w:p w14:paraId="55AD5465" w14:textId="77777777" w:rsidR="00D035ED" w:rsidRPr="00BF0E98" w:rsidRDefault="00D035ED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შესაცვლელად გამზადებულ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პანელებზე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მუხლების შედუღება, ჰაერით დაბერვა, შესაბამისი ზომის ბურთულის გატარება.</w:t>
            </w:r>
          </w:p>
        </w:tc>
        <w:tc>
          <w:tcPr>
            <w:tcW w:w="2160" w:type="dxa"/>
            <w:vAlign w:val="center"/>
          </w:tcPr>
          <w:p w14:paraId="758B7D61" w14:textId="77777777"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0355F884" w14:textId="77777777" w:rsidR="00D035ED" w:rsidRPr="00BF0E98" w:rsidRDefault="00E515F4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14:paraId="142B8040" w14:textId="77777777"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74BC5423" w14:textId="77777777" w:rsidTr="002C7E6E">
        <w:tc>
          <w:tcPr>
            <w:tcW w:w="558" w:type="dxa"/>
          </w:tcPr>
          <w:p w14:paraId="368BA03B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58ED8D8" w14:textId="77777777" w:rsidR="00281EC6" w:rsidRPr="00BF0E98" w:rsidRDefault="00D035ED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370" w:type="dxa"/>
          </w:tcPr>
          <w:p w14:paraId="74218F09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საშუალო რადიაციული ნაწილის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უკანა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კედლის 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>პანელ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ქვაბის საცეცხლეში შესატანად საჭირო ადგილის (ტერიტორიის) მომზადება ქვაბის საცეცხლის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უკანა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მხარეს.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(ხელისშემშლელი მილგაყვანილობის, დრენაჟებისა და მოაჯირების დემონტაჟი </w:t>
            </w:r>
            <w:r w:rsidR="00917311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სამუშაოს დამთავრების შემდეგ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მონტაჟი); </w:t>
            </w:r>
          </w:p>
        </w:tc>
        <w:tc>
          <w:tcPr>
            <w:tcW w:w="2160" w:type="dxa"/>
            <w:vAlign w:val="center"/>
          </w:tcPr>
          <w:p w14:paraId="467951CB" w14:textId="77777777" w:rsidR="00281EC6" w:rsidRPr="00BF0E98" w:rsidRDefault="0099439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14:paraId="3743A699" w14:textId="77777777" w:rsidR="00281EC6" w:rsidRPr="00BF0E98" w:rsidRDefault="0099439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14:paraId="395B0ADB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14:paraId="58F856DF" w14:textId="77777777" w:rsidTr="002C7E6E">
        <w:tc>
          <w:tcPr>
            <w:tcW w:w="558" w:type="dxa"/>
          </w:tcPr>
          <w:p w14:paraId="77F4C816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ACDA20" w14:textId="77777777" w:rsidR="00281EC6" w:rsidRPr="00BF0E98" w:rsidRDefault="00D035E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370" w:type="dxa"/>
          </w:tcPr>
          <w:p w14:paraId="7638A0EA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საშუალო რადიაციული ნაწილის 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უკანა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კედლის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679E8">
              <w:rPr>
                <w:color w:val="000000"/>
                <w:sz w:val="20"/>
                <w:szCs w:val="20"/>
              </w:rPr>
              <w:t>№1</w:t>
            </w:r>
            <w:r w:rsidR="00E515F4">
              <w:rPr>
                <w:color w:val="000000"/>
                <w:sz w:val="20"/>
                <w:szCs w:val="20"/>
              </w:rPr>
              <w:t>2</w:t>
            </w:r>
            <w:r w:rsidRPr="00BF0E98">
              <w:rPr>
                <w:color w:val="000000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პანელ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ზე მეტალის შეფუთვის მოხსნა და დაყენება.</w:t>
            </w:r>
          </w:p>
        </w:tc>
        <w:tc>
          <w:tcPr>
            <w:tcW w:w="2160" w:type="dxa"/>
            <w:vAlign w:val="center"/>
          </w:tcPr>
          <w:p w14:paraId="7582200C" w14:textId="77777777" w:rsidR="00281EC6" w:rsidRPr="00D97284" w:rsidRDefault="00D9728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28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D9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  <w:vAlign w:val="center"/>
          </w:tcPr>
          <w:p w14:paraId="1C14740F" w14:textId="77777777" w:rsidR="00281EC6" w:rsidRPr="00D97284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1980" w:type="dxa"/>
            <w:gridSpan w:val="2"/>
            <w:vAlign w:val="center"/>
          </w:tcPr>
          <w:p w14:paraId="57B51520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44F59C54" w14:textId="77777777" w:rsidTr="002C7E6E">
        <w:tc>
          <w:tcPr>
            <w:tcW w:w="558" w:type="dxa"/>
          </w:tcPr>
          <w:p w14:paraId="4A299894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8CF515D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370" w:type="dxa"/>
          </w:tcPr>
          <w:p w14:paraId="04713056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საშუალო რადიაციული ნაწილის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უკანა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კედლის </w:t>
            </w:r>
            <w:r w:rsidR="00E515F4">
              <w:rPr>
                <w:color w:val="000000"/>
                <w:sz w:val="20"/>
                <w:szCs w:val="20"/>
              </w:rPr>
              <w:t xml:space="preserve">№12 </w:t>
            </w:r>
            <w:r w:rsidR="00D458D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ზე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თბური იზოლაციის მოხსნა და დაყენება.</w:t>
            </w:r>
          </w:p>
        </w:tc>
        <w:tc>
          <w:tcPr>
            <w:tcW w:w="2160" w:type="dxa"/>
            <w:vAlign w:val="center"/>
          </w:tcPr>
          <w:p w14:paraId="0557F4AA" w14:textId="77777777" w:rsidR="00281EC6" w:rsidRPr="00D97284" w:rsidRDefault="00D035E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28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D97284" w:rsidRPr="00D9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  <w:vAlign w:val="center"/>
          </w:tcPr>
          <w:p w14:paraId="1A51D1B0" w14:textId="77777777" w:rsidR="00281EC6" w:rsidRPr="00D97284" w:rsidRDefault="00E515F4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1980" w:type="dxa"/>
            <w:gridSpan w:val="2"/>
            <w:vAlign w:val="center"/>
          </w:tcPr>
          <w:p w14:paraId="4FE5FBB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284E53B8" w14:textId="77777777" w:rsidTr="002C7E6E">
        <w:tc>
          <w:tcPr>
            <w:tcW w:w="558" w:type="dxa"/>
          </w:tcPr>
          <w:p w14:paraId="1D7B12FE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9450E6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370" w:type="dxa"/>
          </w:tcPr>
          <w:p w14:paraId="75F04AFD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საცეცხლის საშუალო რადიაციული ნაწილის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უკანა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კედლის </w:t>
            </w:r>
            <w:r w:rsidR="00E515F4">
              <w:rPr>
                <w:color w:val="000000"/>
                <w:sz w:val="20"/>
                <w:szCs w:val="20"/>
              </w:rPr>
              <w:t>№12</w:t>
            </w:r>
            <w:r w:rsidR="00BF0E98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პანელის დემონტაჟი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კოლექტორებიანად.</w:t>
            </w:r>
          </w:p>
        </w:tc>
        <w:tc>
          <w:tcPr>
            <w:tcW w:w="2160" w:type="dxa"/>
            <w:vAlign w:val="center"/>
          </w:tcPr>
          <w:p w14:paraId="1E79B809" w14:textId="77777777" w:rsidR="00281EC6" w:rsidRPr="00BF0E98" w:rsidRDefault="00D458D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14:paraId="3E95E8F1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4230</w:t>
            </w:r>
          </w:p>
        </w:tc>
        <w:tc>
          <w:tcPr>
            <w:tcW w:w="1980" w:type="dxa"/>
            <w:gridSpan w:val="2"/>
            <w:vAlign w:val="center"/>
          </w:tcPr>
          <w:p w14:paraId="18163DD2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7FAA288F" w14:textId="77777777" w:rsidTr="002C7E6E">
        <w:tc>
          <w:tcPr>
            <w:tcW w:w="558" w:type="dxa"/>
          </w:tcPr>
          <w:p w14:paraId="5FEE76AF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A4C044B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370" w:type="dxa"/>
          </w:tcPr>
          <w:p w14:paraId="314DA097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</w:t>
            </w:r>
            <w:r w:rsidR="002F4A3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2F4A3C" w:rsidRPr="00BF0E98">
              <w:rPr>
                <w:rFonts w:ascii="Sylfaen" w:hAnsi="Sylfaen"/>
                <w:sz w:val="20"/>
                <w:szCs w:val="20"/>
                <w:lang w:val="ka-GE"/>
              </w:rPr>
              <w:t>ნახაზის მიხედვით</w:t>
            </w:r>
            <w:r w:rsidR="002F4A3C" w:rsidRPr="00917D5E">
              <w:rPr>
                <w:rFonts w:ascii="Sylfaen" w:hAnsi="Sylfaen"/>
                <w:sz w:val="20"/>
                <w:szCs w:val="20"/>
                <w:lang w:val="ka-GE"/>
              </w:rPr>
              <w:t xml:space="preserve"> (08.1808.368</w:t>
            </w:r>
            <w:r w:rsidR="00C679E8" w:rsidRPr="00917D5E">
              <w:rPr>
                <w:rFonts w:ascii="Sylfaen" w:hAnsi="Sylfaen"/>
                <w:sz w:val="20"/>
                <w:szCs w:val="20"/>
                <w:lang w:val="ka-GE"/>
              </w:rPr>
              <w:t xml:space="preserve"> და 08.1808.320</w:t>
            </w:r>
            <w:r w:rsidR="002F4A3C" w:rsidRPr="00917D5E">
              <w:rPr>
                <w:rFonts w:ascii="Sylfaen" w:hAnsi="Sylfaen"/>
                <w:sz w:val="20"/>
                <w:szCs w:val="20"/>
                <w:lang w:val="ka-GE"/>
              </w:rPr>
              <w:t xml:space="preserve">) 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გამზადება შესაცვლელ პანელის მილებთან შესადუღებლად, კოლექტორების დაბოლოებების მოჭრა და შედუღება. მათი გაწმენდა მეტალის კონტროლისთვის(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Ф159)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14:paraId="0A16978D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1FC0B5C5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3F0A0D39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14:paraId="78B8D8FD" w14:textId="77777777" w:rsidTr="002C7E6E">
        <w:tc>
          <w:tcPr>
            <w:tcW w:w="558" w:type="dxa"/>
          </w:tcPr>
          <w:p w14:paraId="3DE2E285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370" w:type="dxa"/>
          </w:tcPr>
          <w:p w14:paraId="4418E9CC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 219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х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40 მმ. შედუღება  პანელის მილებთან 32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х6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მმ.</w:t>
            </w:r>
          </w:p>
        </w:tc>
        <w:tc>
          <w:tcPr>
            <w:tcW w:w="2160" w:type="dxa"/>
            <w:vAlign w:val="center"/>
          </w:tcPr>
          <w:p w14:paraId="0ACE1D04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203BD721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14:paraId="32B8DB1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14:paraId="444666BB" w14:textId="77777777" w:rsidTr="002C7E6E">
        <w:tc>
          <w:tcPr>
            <w:tcW w:w="558" w:type="dxa"/>
          </w:tcPr>
          <w:p w14:paraId="66695C7E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70" w:type="dxa"/>
          </w:tcPr>
          <w:p w14:paraId="730E2DE7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შესაცვლელად გამზადებული პანელების (კოლექტორებთან ერთად) მილების შემოწმება შესაბამისი ზომის ბურთულის გატარებით</w:t>
            </w:r>
          </w:p>
        </w:tc>
        <w:tc>
          <w:tcPr>
            <w:tcW w:w="2160" w:type="dxa"/>
            <w:vAlign w:val="center"/>
          </w:tcPr>
          <w:p w14:paraId="0203F8D9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6D6E4F1B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1980" w:type="dxa"/>
            <w:gridSpan w:val="2"/>
            <w:vAlign w:val="center"/>
          </w:tcPr>
          <w:p w14:paraId="3BDDBA7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5FCDC0EA" w14:textId="77777777" w:rsidTr="00E55BA3">
        <w:trPr>
          <w:trHeight w:val="651"/>
        </w:trPr>
        <w:tc>
          <w:tcPr>
            <w:tcW w:w="558" w:type="dxa"/>
          </w:tcPr>
          <w:p w14:paraId="5BDFDA11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370" w:type="dxa"/>
          </w:tcPr>
          <w:p w14:paraId="35BD989D" w14:textId="77777777" w:rsidR="00281EC6" w:rsidRPr="00BF0E98" w:rsidRDefault="00281EC6" w:rsidP="00C679E8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საცეცხლის საშუალო რადიაციული </w:t>
            </w:r>
            <w:r w:rsidR="002F4A3C">
              <w:rPr>
                <w:rFonts w:ascii="Sylfaen" w:hAnsi="Sylfaen"/>
                <w:sz w:val="20"/>
                <w:szCs w:val="20"/>
                <w:lang w:val="ka-GE"/>
              </w:rPr>
              <w:t>ნაწილის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უკანა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კედლის  </w:t>
            </w:r>
            <w:r w:rsidR="00E515F4">
              <w:rPr>
                <w:color w:val="000000"/>
                <w:sz w:val="20"/>
                <w:szCs w:val="20"/>
              </w:rPr>
              <w:t>№12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B2F7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</w:t>
            </w:r>
            <w:r w:rsidR="00B605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მონტაჟი.</w:t>
            </w:r>
          </w:p>
        </w:tc>
        <w:tc>
          <w:tcPr>
            <w:tcW w:w="2160" w:type="dxa"/>
            <w:vAlign w:val="center"/>
          </w:tcPr>
          <w:p w14:paraId="4594A217" w14:textId="77777777" w:rsidR="00281EC6" w:rsidRPr="00BF0E98" w:rsidRDefault="002F4A3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14:paraId="721B2B23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4230</w:t>
            </w:r>
          </w:p>
        </w:tc>
        <w:tc>
          <w:tcPr>
            <w:tcW w:w="1980" w:type="dxa"/>
            <w:gridSpan w:val="2"/>
            <w:vAlign w:val="center"/>
          </w:tcPr>
          <w:p w14:paraId="1752D54E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283FF29F" w14:textId="77777777" w:rsidTr="002C7E6E">
        <w:tc>
          <w:tcPr>
            <w:tcW w:w="558" w:type="dxa"/>
          </w:tcPr>
          <w:p w14:paraId="736EB7F5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8370" w:type="dxa"/>
          </w:tcPr>
          <w:p w14:paraId="799421DE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 შემავალი და გამომავალი  მილების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  <w:r w:rsidRPr="00BF0E98">
              <w:rPr>
                <w:rFonts w:ascii="Sylfaen" w:hAnsi="Sylfaen"/>
                <w:sz w:val="20"/>
                <w:szCs w:val="20"/>
              </w:rPr>
              <w:t>X18</w:t>
            </w:r>
            <w:r w:rsidRPr="00BF0E98">
              <w:rPr>
                <w:rFonts w:ascii="GeoDumba" w:hAnsi="GeoDumba"/>
                <w:sz w:val="20"/>
                <w:szCs w:val="20"/>
              </w:rPr>
              <w:t>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შედუღების ადგილების  წინასწარი გაცხელება და თერმული დამუშავება.</w:t>
            </w:r>
          </w:p>
        </w:tc>
        <w:tc>
          <w:tcPr>
            <w:tcW w:w="2160" w:type="dxa"/>
            <w:vAlign w:val="center"/>
          </w:tcPr>
          <w:p w14:paraId="42E44932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4AD8CD45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7A479C3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06CCDA7C" w14:textId="77777777" w:rsidTr="002C7E6E">
        <w:tc>
          <w:tcPr>
            <w:tcW w:w="558" w:type="dxa"/>
          </w:tcPr>
          <w:p w14:paraId="384B8A1D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4FE57E5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8370" w:type="dxa"/>
          </w:tcPr>
          <w:p w14:paraId="6C7ED277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გადამშვები მილების </w:t>
            </w:r>
            <w:r w:rsidRPr="00BF0E98">
              <w:rPr>
                <w:rFonts w:ascii="Sylfaen" w:hAnsi="Sylfaen"/>
                <w:sz w:val="20"/>
                <w:szCs w:val="20"/>
              </w:rPr>
              <w:t>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  <w:r w:rsidRPr="00BF0E98">
              <w:rPr>
                <w:rFonts w:ascii="Sylfaen" w:hAnsi="Sylfaen"/>
                <w:sz w:val="20"/>
                <w:szCs w:val="20"/>
              </w:rPr>
              <w:t>X18</w:t>
            </w:r>
            <w:r w:rsidRPr="00BF0E98">
              <w:rPr>
                <w:rFonts w:ascii="GeoDumba" w:hAnsi="GeoDumba"/>
                <w:sz w:val="20"/>
                <w:szCs w:val="20"/>
              </w:rPr>
              <w:t xml:space="preserve">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შედუღების ადგილების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თერმული დამუშავების შემდგომი  ულტრაბგერითი შემოწმება. კოლექტორების დაბოლოებების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თერმული დამუშავების შემდგომი ულტრაბგერითი შემოწმება.</w:t>
            </w:r>
          </w:p>
        </w:tc>
        <w:tc>
          <w:tcPr>
            <w:tcW w:w="2160" w:type="dxa"/>
            <w:vAlign w:val="center"/>
          </w:tcPr>
          <w:p w14:paraId="585D1D1C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</w:t>
            </w:r>
          </w:p>
        </w:tc>
        <w:tc>
          <w:tcPr>
            <w:tcW w:w="1710" w:type="dxa"/>
            <w:vAlign w:val="center"/>
          </w:tcPr>
          <w:p w14:paraId="07329B02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3B715B6B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6DF42356" w14:textId="77777777" w:rsidTr="005F186D">
        <w:tc>
          <w:tcPr>
            <w:tcW w:w="558" w:type="dxa"/>
          </w:tcPr>
          <w:p w14:paraId="7BE68CE0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8370" w:type="dxa"/>
          </w:tcPr>
          <w:p w14:paraId="56B778AA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ინვენტარული ხარაჩოების აწყობა და დაშლა.</w:t>
            </w:r>
          </w:p>
        </w:tc>
        <w:tc>
          <w:tcPr>
            <w:tcW w:w="2160" w:type="dxa"/>
          </w:tcPr>
          <w:p w14:paraId="579D055F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BF0E98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</w:tcPr>
          <w:p w14:paraId="3DE3F1C4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1980" w:type="dxa"/>
            <w:gridSpan w:val="2"/>
            <w:vAlign w:val="center"/>
          </w:tcPr>
          <w:p w14:paraId="6CBEC763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177E84F3" w14:textId="77777777" w:rsidTr="009D5922">
        <w:tc>
          <w:tcPr>
            <w:tcW w:w="558" w:type="dxa"/>
          </w:tcPr>
          <w:p w14:paraId="49FC9C8B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8370" w:type="dxa"/>
          </w:tcPr>
          <w:p w14:paraId="7B0E5589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დემონტირებული ეკრანის პანელების გატანა ( მანძილი 250მ).</w:t>
            </w:r>
          </w:p>
        </w:tc>
        <w:tc>
          <w:tcPr>
            <w:tcW w:w="2160" w:type="dxa"/>
          </w:tcPr>
          <w:p w14:paraId="6FF46F30" w14:textId="77777777" w:rsidR="00281EC6" w:rsidRPr="00BF0E98" w:rsidRDefault="002F4A3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</w:tcPr>
          <w:p w14:paraId="0F5A7F8C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5000</w:t>
            </w:r>
          </w:p>
        </w:tc>
        <w:tc>
          <w:tcPr>
            <w:tcW w:w="1980" w:type="dxa"/>
            <w:gridSpan w:val="2"/>
          </w:tcPr>
          <w:p w14:paraId="1DDBE21F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4149323C" w14:textId="77777777" w:rsidTr="002C7E6E">
        <w:tc>
          <w:tcPr>
            <w:tcW w:w="558" w:type="dxa"/>
          </w:tcPr>
          <w:p w14:paraId="6BBF0EE7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8370" w:type="dxa"/>
          </w:tcPr>
          <w:p w14:paraId="1BABAFB4" w14:textId="77777777" w:rsidR="00281EC6" w:rsidRPr="00BF0E98" w:rsidRDefault="00281EC6" w:rsidP="00281EC6">
            <w:pPr>
              <w:tabs>
                <w:tab w:val="left" w:pos="1180"/>
              </w:tabs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ჰიდრავლიკური გამოცდა მუშა წნევაზე</w:t>
            </w:r>
          </w:p>
        </w:tc>
        <w:tc>
          <w:tcPr>
            <w:tcW w:w="2160" w:type="dxa"/>
            <w:vAlign w:val="center"/>
          </w:tcPr>
          <w:p w14:paraId="2480429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აგრეგატი</w:t>
            </w:r>
          </w:p>
        </w:tc>
        <w:tc>
          <w:tcPr>
            <w:tcW w:w="1710" w:type="dxa"/>
            <w:vAlign w:val="center"/>
          </w:tcPr>
          <w:p w14:paraId="678674AA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2C367C3E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557EAA7C" w14:textId="77777777" w:rsidTr="00E55BA3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2806" w:type="dxa"/>
            <w:gridSpan w:val="5"/>
          </w:tcPr>
          <w:p w14:paraId="30190E3A" w14:textId="77777777" w:rsidR="00281EC6" w:rsidRPr="00BF0E98" w:rsidRDefault="00281EC6" w:rsidP="00281EC6">
            <w:pPr>
              <w:ind w:left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972" w:type="dxa"/>
          </w:tcPr>
          <w:p w14:paraId="4C438629" w14:textId="77777777" w:rsidR="00281EC6" w:rsidRPr="00BF0E98" w:rsidRDefault="00281EC6" w:rsidP="00281EC6">
            <w:pPr>
              <w:ind w:left="108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75F3DD8" w14:textId="77777777" w:rsidR="00A14BED" w:rsidRPr="00BF0E98" w:rsidRDefault="00A14BED" w:rsidP="002D3094">
      <w:pPr>
        <w:rPr>
          <w:rFonts w:ascii="Sylfaen" w:hAnsi="Sylfaen"/>
          <w:sz w:val="20"/>
          <w:szCs w:val="20"/>
          <w:lang w:val="ka-GE"/>
        </w:rPr>
      </w:pPr>
    </w:p>
    <w:p w14:paraId="1BD48FC4" w14:textId="77777777" w:rsidR="00A14BED" w:rsidRPr="00E26103" w:rsidRDefault="00A14BED" w:rsidP="002D3094">
      <w:pPr>
        <w:rPr>
          <w:rFonts w:ascii="Sylfaen" w:hAnsi="Sylfaen"/>
          <w:sz w:val="20"/>
          <w:szCs w:val="20"/>
          <w:lang w:val="ka-GE"/>
        </w:rPr>
      </w:pPr>
      <w:r w:rsidRPr="00A33D9A">
        <w:rPr>
          <w:rFonts w:ascii="Sylfaen" w:hAnsi="Sylfaen"/>
          <w:b/>
          <w:sz w:val="24"/>
          <w:szCs w:val="24"/>
          <w:lang w:val="ka-GE"/>
        </w:rPr>
        <w:t>შენიშვნა: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E26103" w:rsidRPr="00E26103">
        <w:rPr>
          <w:rFonts w:ascii="Sylfaen" w:hAnsi="Sylfaen"/>
          <w:sz w:val="20"/>
          <w:szCs w:val="20"/>
          <w:lang w:val="ka-GE"/>
        </w:rPr>
        <w:t>დამკვეთის პოზიციაა-ჟანგბადი, აირი, ელექტროდი, ავტო ამწე, საიზოლაციო ბამბა, იზოლაციის დაფარვის მეტალის ფურცელი,</w:t>
      </w:r>
      <w:r w:rsidR="00E26103">
        <w:rPr>
          <w:rFonts w:ascii="Sylfaen" w:hAnsi="Sylfaen"/>
          <w:sz w:val="20"/>
          <w:szCs w:val="20"/>
          <w:lang w:val="ka-GE"/>
        </w:rPr>
        <w:t xml:space="preserve"> </w:t>
      </w:r>
    </w:p>
    <w:p w14:paraId="449C1544" w14:textId="77777777" w:rsidR="00922D8F" w:rsidRPr="00A14BED" w:rsidRDefault="00E26103" w:rsidP="002D3094">
      <w:pPr>
        <w:rPr>
          <w:rFonts w:ascii="Sylfaen" w:hAnsi="Sylfaen"/>
          <w:sz w:val="20"/>
          <w:szCs w:val="20"/>
          <w:lang w:val="ka-GE"/>
        </w:rPr>
      </w:pPr>
      <w:r w:rsidRPr="00E26103">
        <w:rPr>
          <w:rFonts w:ascii="Sylfaen" w:hAnsi="Sylfaen"/>
          <w:sz w:val="20"/>
          <w:szCs w:val="20"/>
          <w:lang w:val="ka-GE"/>
        </w:rPr>
        <w:t xml:space="preserve">                      მოიჯარადის პოზიციაა-ავტოტრანსპორტი პანელების შემოტანა/გატანისათვის, საჭრელი და სახეხი ქვები</w:t>
      </w:r>
      <w:r w:rsidR="002F4A3C">
        <w:rPr>
          <w:rFonts w:ascii="Sylfaen" w:hAnsi="Sylfaen"/>
          <w:sz w:val="20"/>
          <w:szCs w:val="20"/>
          <w:lang w:val="ka-GE"/>
        </w:rPr>
        <w:t>.</w:t>
      </w:r>
      <w:r w:rsidRPr="00E26103">
        <w:rPr>
          <w:rFonts w:ascii="Sylfaen" w:hAnsi="Sylfaen"/>
          <w:sz w:val="20"/>
          <w:szCs w:val="20"/>
          <w:lang w:val="ka-GE"/>
        </w:rPr>
        <w:t xml:space="preserve"> </w:t>
      </w:r>
    </w:p>
    <w:p w14:paraId="32E89AFC" w14:textId="77777777" w:rsidR="00BF0E98" w:rsidRDefault="00BF0E98" w:rsidP="0086401A">
      <w:pPr>
        <w:ind w:left="1440" w:firstLine="720"/>
        <w:rPr>
          <w:rFonts w:ascii="Sylfaen" w:hAnsi="Sylfaen"/>
          <w:sz w:val="24"/>
          <w:szCs w:val="24"/>
          <w:lang w:val="ka-GE"/>
        </w:rPr>
      </w:pPr>
    </w:p>
    <w:p w14:paraId="208E81C0" w14:textId="6858042C" w:rsidR="00922D8F" w:rsidRPr="00BF0E98" w:rsidRDefault="00922D8F" w:rsidP="0086401A">
      <w:pPr>
        <w:ind w:left="1440" w:firstLine="720"/>
        <w:rPr>
          <w:rFonts w:ascii="Sylfaen" w:hAnsi="Sylfaen"/>
          <w:lang w:val="ka-GE"/>
        </w:rPr>
      </w:pPr>
      <w:r w:rsidRPr="00BF0E98">
        <w:rPr>
          <w:rFonts w:ascii="Sylfaen" w:hAnsi="Sylfaen"/>
          <w:lang w:val="ka-GE"/>
        </w:rPr>
        <w:t>საქვაბე სატურბინო საამქროს უფროსი:                                                     /</w:t>
      </w:r>
      <w:r w:rsidR="0086401A" w:rsidRPr="00BF0E98">
        <w:rPr>
          <w:rFonts w:ascii="Sylfaen" w:hAnsi="Sylfaen"/>
          <w:lang w:val="ka-GE"/>
        </w:rPr>
        <w:t>მ</w:t>
      </w:r>
      <w:r w:rsidR="00865ED1">
        <w:rPr>
          <w:rFonts w:ascii="Sylfaen" w:hAnsi="Sylfaen"/>
          <w:lang w:val="ka-GE"/>
        </w:rPr>
        <w:t>ურთაზ</w:t>
      </w:r>
      <w:r w:rsidRPr="00BF0E98">
        <w:rPr>
          <w:rFonts w:ascii="Sylfaen" w:hAnsi="Sylfaen"/>
          <w:lang w:val="ka-GE"/>
        </w:rPr>
        <w:t>.</w:t>
      </w:r>
      <w:r w:rsidR="0086401A" w:rsidRPr="00BF0E98">
        <w:rPr>
          <w:rFonts w:ascii="Sylfaen" w:hAnsi="Sylfaen"/>
          <w:lang w:val="ka-GE"/>
        </w:rPr>
        <w:t xml:space="preserve"> ჩინჩალაძე</w:t>
      </w:r>
      <w:r w:rsidRPr="00BF0E98">
        <w:rPr>
          <w:rFonts w:ascii="Sylfaen" w:hAnsi="Sylfaen"/>
          <w:lang w:val="ka-GE"/>
        </w:rPr>
        <w:t>/</w:t>
      </w:r>
      <w:r w:rsidR="00865ED1">
        <w:rPr>
          <w:rFonts w:ascii="Sylfaen" w:hAnsi="Sylfaen"/>
          <w:lang w:val="ka-GE"/>
        </w:rPr>
        <w:t xml:space="preserve">  555 351 153</w:t>
      </w:r>
    </w:p>
    <w:p w14:paraId="1614722D" w14:textId="5561898F" w:rsidR="00731BA4" w:rsidRPr="00BF0E98" w:rsidRDefault="00731BA4" w:rsidP="00562924">
      <w:pPr>
        <w:ind w:left="2160"/>
        <w:rPr>
          <w:rFonts w:ascii="Sylfaen" w:hAnsi="Sylfaen"/>
          <w:lang w:val="ka-GE"/>
        </w:rPr>
      </w:pPr>
    </w:p>
    <w:sectPr w:rsidR="00731BA4" w:rsidRPr="00BF0E98" w:rsidSect="00231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Dumb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4EF5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1FE"/>
    <w:multiLevelType w:val="hybridMultilevel"/>
    <w:tmpl w:val="5A00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AED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2B24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BA4"/>
    <w:rsid w:val="000759E2"/>
    <w:rsid w:val="00085C61"/>
    <w:rsid w:val="000C426E"/>
    <w:rsid w:val="000C61FF"/>
    <w:rsid w:val="000C6A1D"/>
    <w:rsid w:val="000E3E89"/>
    <w:rsid w:val="0012018E"/>
    <w:rsid w:val="0014510C"/>
    <w:rsid w:val="0016461C"/>
    <w:rsid w:val="00181991"/>
    <w:rsid w:val="001B1973"/>
    <w:rsid w:val="001E02A4"/>
    <w:rsid w:val="002208F5"/>
    <w:rsid w:val="00231196"/>
    <w:rsid w:val="002577F0"/>
    <w:rsid w:val="00281EC6"/>
    <w:rsid w:val="002A0CC3"/>
    <w:rsid w:val="002A3ACE"/>
    <w:rsid w:val="002B105B"/>
    <w:rsid w:val="002C7E6E"/>
    <w:rsid w:val="002D3094"/>
    <w:rsid w:val="002E120B"/>
    <w:rsid w:val="002E779D"/>
    <w:rsid w:val="002F4A3C"/>
    <w:rsid w:val="00331A2D"/>
    <w:rsid w:val="00335EF7"/>
    <w:rsid w:val="00354957"/>
    <w:rsid w:val="00385061"/>
    <w:rsid w:val="003869A0"/>
    <w:rsid w:val="003E6290"/>
    <w:rsid w:val="00402BBC"/>
    <w:rsid w:val="00472C91"/>
    <w:rsid w:val="00496EF2"/>
    <w:rsid w:val="004C396C"/>
    <w:rsid w:val="004D22AC"/>
    <w:rsid w:val="004E7282"/>
    <w:rsid w:val="004F4684"/>
    <w:rsid w:val="005149A6"/>
    <w:rsid w:val="00532733"/>
    <w:rsid w:val="00557079"/>
    <w:rsid w:val="00562924"/>
    <w:rsid w:val="00577FF0"/>
    <w:rsid w:val="005A6242"/>
    <w:rsid w:val="005B457E"/>
    <w:rsid w:val="005D5D54"/>
    <w:rsid w:val="005F2DF5"/>
    <w:rsid w:val="00650AE8"/>
    <w:rsid w:val="006623C5"/>
    <w:rsid w:val="006813A5"/>
    <w:rsid w:val="00691C43"/>
    <w:rsid w:val="006972D3"/>
    <w:rsid w:val="006C3619"/>
    <w:rsid w:val="006D0784"/>
    <w:rsid w:val="00725942"/>
    <w:rsid w:val="00731BA4"/>
    <w:rsid w:val="00744606"/>
    <w:rsid w:val="0074693D"/>
    <w:rsid w:val="007B20B2"/>
    <w:rsid w:val="007D3BFA"/>
    <w:rsid w:val="00862061"/>
    <w:rsid w:val="0086401A"/>
    <w:rsid w:val="00865ED1"/>
    <w:rsid w:val="00870DF0"/>
    <w:rsid w:val="008921A7"/>
    <w:rsid w:val="009024D5"/>
    <w:rsid w:val="00917311"/>
    <w:rsid w:val="00917D5E"/>
    <w:rsid w:val="00922D8F"/>
    <w:rsid w:val="0093023C"/>
    <w:rsid w:val="00994393"/>
    <w:rsid w:val="009A2AEA"/>
    <w:rsid w:val="009B2F71"/>
    <w:rsid w:val="009C2254"/>
    <w:rsid w:val="009C3BEF"/>
    <w:rsid w:val="009D21F3"/>
    <w:rsid w:val="009F0D76"/>
    <w:rsid w:val="009F2D13"/>
    <w:rsid w:val="00A01758"/>
    <w:rsid w:val="00A029CB"/>
    <w:rsid w:val="00A10B81"/>
    <w:rsid w:val="00A14BED"/>
    <w:rsid w:val="00A1681E"/>
    <w:rsid w:val="00A324D3"/>
    <w:rsid w:val="00A33D9A"/>
    <w:rsid w:val="00A35E1E"/>
    <w:rsid w:val="00A93FB1"/>
    <w:rsid w:val="00B605D0"/>
    <w:rsid w:val="00B65171"/>
    <w:rsid w:val="00BA0C26"/>
    <w:rsid w:val="00BB2D3C"/>
    <w:rsid w:val="00BE7273"/>
    <w:rsid w:val="00BF0E98"/>
    <w:rsid w:val="00C1349C"/>
    <w:rsid w:val="00C173F2"/>
    <w:rsid w:val="00C213D1"/>
    <w:rsid w:val="00C54949"/>
    <w:rsid w:val="00C55852"/>
    <w:rsid w:val="00C679E8"/>
    <w:rsid w:val="00C72C55"/>
    <w:rsid w:val="00C7429F"/>
    <w:rsid w:val="00CC021B"/>
    <w:rsid w:val="00CC1B94"/>
    <w:rsid w:val="00D035ED"/>
    <w:rsid w:val="00D41F69"/>
    <w:rsid w:val="00D44C85"/>
    <w:rsid w:val="00D458DC"/>
    <w:rsid w:val="00D97284"/>
    <w:rsid w:val="00DB3D85"/>
    <w:rsid w:val="00DD5CB2"/>
    <w:rsid w:val="00DE58A0"/>
    <w:rsid w:val="00E23F6C"/>
    <w:rsid w:val="00E26103"/>
    <w:rsid w:val="00E4243A"/>
    <w:rsid w:val="00E515F4"/>
    <w:rsid w:val="00E55BA3"/>
    <w:rsid w:val="00E9160A"/>
    <w:rsid w:val="00EE7DC7"/>
    <w:rsid w:val="00EF6A00"/>
    <w:rsid w:val="00F013A5"/>
    <w:rsid w:val="00F25EEB"/>
    <w:rsid w:val="00F3051A"/>
    <w:rsid w:val="00F6276D"/>
    <w:rsid w:val="00F755D9"/>
    <w:rsid w:val="00F804BB"/>
    <w:rsid w:val="00F80E4D"/>
    <w:rsid w:val="00F8245A"/>
    <w:rsid w:val="00FA66A9"/>
    <w:rsid w:val="00FB0943"/>
    <w:rsid w:val="00FB554C"/>
    <w:rsid w:val="00FC0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5BA1"/>
  <w15:docId w15:val="{556AFCE3-0695-4DAF-9A8A-9DB006F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9F2D-21C4-423D-99A0-ACB11C2D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Beka Ivaniashvili</cp:lastModifiedBy>
  <cp:revision>77</cp:revision>
  <cp:lastPrinted>2021-02-12T09:46:00Z</cp:lastPrinted>
  <dcterms:created xsi:type="dcterms:W3CDTF">2016-09-02T11:56:00Z</dcterms:created>
  <dcterms:modified xsi:type="dcterms:W3CDTF">2023-03-27T11:21:00Z</dcterms:modified>
</cp:coreProperties>
</file>