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1CD9" w14:textId="0C594206" w:rsidR="00771F9B" w:rsidRPr="002E6522" w:rsidRDefault="00771F9B" w:rsidP="002062DD">
      <w:pPr>
        <w:pStyle w:val="Title"/>
      </w:pPr>
      <w:r w:rsidRPr="002E6522">
        <w:t>Terms of Reference</w:t>
      </w:r>
    </w:p>
    <w:p w14:paraId="15EA3870" w14:textId="359313EF" w:rsidR="002468AA" w:rsidRDefault="0012039D" w:rsidP="003F1C81">
      <w:pPr>
        <w:pStyle w:val="Title"/>
      </w:pPr>
      <w:r>
        <w:t>Hiking</w:t>
      </w:r>
      <w:r w:rsidR="002A16E6">
        <w:t xml:space="preserve"> Festival</w:t>
      </w:r>
      <w:r w:rsidR="00771F9B" w:rsidRPr="002E6522">
        <w:t xml:space="preserve"> Georgia</w:t>
      </w:r>
    </w:p>
    <w:p w14:paraId="60CF03E4" w14:textId="115589F4" w:rsidR="00771F9B" w:rsidRPr="002468AA" w:rsidRDefault="00EC2DEE" w:rsidP="002062DD">
      <w:r>
        <w:rPr>
          <w:b/>
        </w:rPr>
        <w:t>Project in charge</w:t>
      </w:r>
      <w:r w:rsidR="00771F9B" w:rsidRPr="002468AA">
        <w:rPr>
          <w:b/>
        </w:rPr>
        <w:t>:</w:t>
      </w:r>
      <w:r w:rsidR="00771F9B" w:rsidRPr="002468AA">
        <w:t xml:space="preserve"> </w:t>
      </w:r>
      <w:r>
        <w:t xml:space="preserve">The </w:t>
      </w:r>
      <w:r w:rsidR="00771F9B" w:rsidRPr="002468AA">
        <w:t>GRETA project | Green Economy: Sustainable Mountain Tourism and Organic Agriculture (co-financed by the EU and its member states Sweden and Austria</w:t>
      </w:r>
      <w:r w:rsidR="002A16E6">
        <w:t xml:space="preserve"> </w:t>
      </w:r>
      <w:r w:rsidR="00771F9B" w:rsidRPr="002468AA">
        <w:t>and implemented by the Austrian Development Agency)</w:t>
      </w:r>
      <w:r w:rsidR="003D6C48" w:rsidRPr="002468AA">
        <w:t>.</w:t>
      </w:r>
    </w:p>
    <w:p w14:paraId="58113AED" w14:textId="5BA04B93" w:rsidR="00771F9B" w:rsidRPr="007841E7" w:rsidRDefault="00771F9B" w:rsidP="007841E7">
      <w:pPr>
        <w:rPr>
          <w:rFonts w:eastAsia="Times New Roman" w:cstheme="majorHAnsi"/>
          <w:color w:val="000000" w:themeColor="text1"/>
          <w:lang w:val="en-US" w:eastAsia="en-GB"/>
        </w:rPr>
      </w:pPr>
      <w:r w:rsidRPr="001D7E09">
        <w:rPr>
          <w:b/>
          <w:bCs w:val="0"/>
        </w:rPr>
        <w:t>How does the consultancy relate to the work plan</w:t>
      </w:r>
      <w:r w:rsidRPr="52B0C47B">
        <w:t>:</w:t>
      </w:r>
      <w:r w:rsidR="007841E7">
        <w:t xml:space="preserve"> 1. the unique touristic destinations </w:t>
      </w:r>
      <w:proofErr w:type="spellStart"/>
      <w:r w:rsidR="007841E7">
        <w:t>Svaneti</w:t>
      </w:r>
      <w:proofErr w:type="spellEnd"/>
      <w:r w:rsidR="007841E7">
        <w:t xml:space="preserve"> and/or </w:t>
      </w:r>
      <w:proofErr w:type="spellStart"/>
      <w:r w:rsidR="007841E7">
        <w:t>Racha</w:t>
      </w:r>
      <w:proofErr w:type="spellEnd"/>
      <w:r w:rsidR="007841E7">
        <w:t xml:space="preserve"> and their four-season products shall be introduced to international/national tourists; 2. </w:t>
      </w:r>
      <w:proofErr w:type="spellStart"/>
      <w:r w:rsidR="007841E7">
        <w:t>Svaneti</w:t>
      </w:r>
      <w:proofErr w:type="spellEnd"/>
      <w:r w:rsidR="007841E7">
        <w:t xml:space="preserve"> Destination Management Organization (key partner and beneficiary of GRETA project) shall be exposed to the exclusive opportunity of obtaining necessary skills and experience in organizing the international green tourism event through engaging in planning, organization, and implementation of Hiking Festival in Georgia.</w:t>
      </w:r>
    </w:p>
    <w:p w14:paraId="0B3011F0" w14:textId="5CF2A75C" w:rsidR="00771F9B" w:rsidRPr="00333210" w:rsidRDefault="00771F9B" w:rsidP="002062DD">
      <w:r w:rsidRPr="008E4542">
        <w:rPr>
          <w:b/>
          <w:bCs w:val="0"/>
        </w:rPr>
        <w:t>Outcome reference:</w:t>
      </w:r>
      <w:r w:rsidRPr="002468AA">
        <w:t xml:space="preserve"> </w:t>
      </w:r>
      <w:r w:rsidRPr="00333210">
        <w:t>Outcome 2: Employment and income in both sectors is increased due to new and better products and services and through better market linkages, locally, nationally, and internationally.</w:t>
      </w:r>
    </w:p>
    <w:p w14:paraId="01C448E2" w14:textId="4EE9085D" w:rsidR="00562520" w:rsidRDefault="00771F9B" w:rsidP="002062DD">
      <w:pPr>
        <w:rPr>
          <w:lang w:eastAsia="en-GB"/>
        </w:rPr>
      </w:pPr>
      <w:r w:rsidRPr="008E4542">
        <w:rPr>
          <w:b/>
          <w:bCs w:val="0"/>
        </w:rPr>
        <w:t xml:space="preserve">Output reference: </w:t>
      </w:r>
      <w:r w:rsidR="00562520" w:rsidRPr="002468AA">
        <w:rPr>
          <w:lang w:eastAsia="en-GB"/>
        </w:rPr>
        <w:t>2.1 Products and services for sustainable mountain tourism including trail development have been developed</w:t>
      </w:r>
      <w:r w:rsidR="008E4542">
        <w:rPr>
          <w:lang w:eastAsia="en-GB"/>
        </w:rPr>
        <w:t xml:space="preserve">; </w:t>
      </w:r>
      <w:r w:rsidR="0036046D" w:rsidRPr="002468AA">
        <w:rPr>
          <w:lang w:eastAsia="en-GB"/>
        </w:rPr>
        <w:t>2.4 New market linkages through support of marketing activities have been created</w:t>
      </w:r>
    </w:p>
    <w:p w14:paraId="433F1FD2" w14:textId="0C3AAFA5" w:rsidR="00717A48" w:rsidRPr="008E4542" w:rsidRDefault="008E4542" w:rsidP="00717A48">
      <w:pPr>
        <w:rPr>
          <w:b/>
          <w:bCs w:val="0"/>
          <w:lang w:eastAsia="en-GB"/>
        </w:rPr>
      </w:pPr>
      <w:r w:rsidRPr="008E4542">
        <w:rPr>
          <w:b/>
          <w:bCs w:val="0"/>
        </w:rPr>
        <w:t>Budget Line:</w:t>
      </w:r>
      <w:r>
        <w:rPr>
          <w:b/>
          <w:bCs w:val="0"/>
        </w:rPr>
        <w:t xml:space="preserve"> </w:t>
      </w:r>
      <w:r w:rsidR="00B63C23" w:rsidRPr="00B63C23">
        <w:t>6.2.1.9</w:t>
      </w:r>
      <w:r w:rsidR="00E536E1">
        <w:t xml:space="preserve"> and </w:t>
      </w:r>
      <w:r w:rsidR="00BA3680">
        <w:t>6.2.1.3</w:t>
      </w:r>
    </w:p>
    <w:p w14:paraId="4A8548C8" w14:textId="571CD8FD" w:rsidR="00771F9B" w:rsidRPr="002062DD" w:rsidRDefault="00771F9B" w:rsidP="00A85514">
      <w:pPr>
        <w:pStyle w:val="Heading1"/>
      </w:pPr>
      <w:r w:rsidRPr="002062DD">
        <w:t xml:space="preserve">Introduction and background </w:t>
      </w:r>
    </w:p>
    <w:p w14:paraId="556CD044" w14:textId="77777777" w:rsidR="00B63C23" w:rsidRDefault="2D7AB80D" w:rsidP="00B63C23">
      <w:r>
        <w:t>Agriculture and tourism constitute two essential sectors of income in the rural high mountain areas of Georgia.</w:t>
      </w:r>
    </w:p>
    <w:p w14:paraId="4A7EA87A" w14:textId="77777777" w:rsidR="00B63C23" w:rsidRDefault="2D7AB80D" w:rsidP="00B63C23">
      <w:r>
        <w:t xml:space="preserve">In 2021, despite the pandemic, the </w:t>
      </w:r>
      <w:r w:rsidRPr="4A501034">
        <w:rPr>
          <w:b/>
        </w:rPr>
        <w:t>Georgian agri-food sector</w:t>
      </w:r>
      <w:r>
        <w:t xml:space="preserve"> showed significant positive results. According to preliminary data, the total production indicator of agribusiness products (production of primary agricultural products and products obtained through processing) amounted to about 4.2 billion euros (32.5% higher than the 2018 figure); the added value indicator was 1.2 billion euros (22.1% higher than the 2018 figure); the average monthly income of rural households calculated per one household was 320 euros (11.6% higher than in 2018). </w:t>
      </w:r>
    </w:p>
    <w:p w14:paraId="6F3272AC" w14:textId="77777777" w:rsidR="00B63C23" w:rsidRDefault="2D7AB80D" w:rsidP="00B63C23">
      <w:r>
        <w:t xml:space="preserve">In the same period, the persistence of the pandemic has continued affecting the </w:t>
      </w:r>
      <w:r w:rsidRPr="4A501034">
        <w:rPr>
          <w:b/>
        </w:rPr>
        <w:t>tourism sector</w:t>
      </w:r>
      <w:r>
        <w:t xml:space="preserve"> dramatically:  the foreign exchange income from international travel (480 million EURO) was 83.4% lower than in 2019; the total value added in the tourism sector fell by 29.8%; the gross value from tourism industries as a proportion of GDP decreased from 8.4% to 5.9%. The mountainous protected areas showed a decline of number of visitors of 80% compared to the previous year and the income from tourism services registered a fall of 90.4% since 2019.</w:t>
      </w:r>
    </w:p>
    <w:p w14:paraId="7D661E1A" w14:textId="77777777" w:rsidR="00B63C23" w:rsidRDefault="00B63C23" w:rsidP="00B63C23"/>
    <w:p w14:paraId="519DC1C2" w14:textId="77777777" w:rsidR="00B63C23" w:rsidRDefault="2D7AB80D" w:rsidP="00B63C23">
      <w:r>
        <w:lastRenderedPageBreak/>
        <w:t xml:space="preserve">The </w:t>
      </w:r>
      <w:r w:rsidRPr="4A501034">
        <w:rPr>
          <w:b/>
        </w:rPr>
        <w:t>overall objective</w:t>
      </w:r>
      <w:r>
        <w:t xml:space="preserve"> of GRETA | Green Economy: Sustainable Mountain Tourism and Organic Agriculture is to facilitate an improvement of the business environment and the creation of new income opportunities in sustainable mountain tourism and organic agriculture to reduce poverty and exclusion in the selected mountain areas of Georgia. </w:t>
      </w:r>
    </w:p>
    <w:p w14:paraId="3CA14683" w14:textId="77777777" w:rsidR="00B63C23" w:rsidRDefault="2D7AB80D" w:rsidP="00B63C23">
      <w:r>
        <w:t xml:space="preserve">The </w:t>
      </w:r>
      <w:r w:rsidRPr="4A501034">
        <w:rPr>
          <w:b/>
        </w:rPr>
        <w:t>expected outcomes</w:t>
      </w:r>
      <w:r>
        <w:t xml:space="preserve"> are: </w:t>
      </w:r>
    </w:p>
    <w:p w14:paraId="121AF4F9" w14:textId="33067C9A" w:rsidR="00B63C23" w:rsidRDefault="2D7AB80D" w:rsidP="00316E86">
      <w:pPr>
        <w:pStyle w:val="ListParagraph"/>
        <w:numPr>
          <w:ilvl w:val="0"/>
          <w:numId w:val="16"/>
        </w:numPr>
        <w:ind w:left="284" w:hanging="284"/>
      </w:pPr>
      <w:r>
        <w:t>The legal and policy framework for sustainable mountain tourism and organic agriculture is enabling sustainable and inclusive development;</w:t>
      </w:r>
    </w:p>
    <w:p w14:paraId="2F349EB8" w14:textId="2A189922" w:rsidR="00B63C23" w:rsidRDefault="2D7AB80D" w:rsidP="00316E86">
      <w:pPr>
        <w:pStyle w:val="ListParagraph"/>
        <w:numPr>
          <w:ilvl w:val="0"/>
          <w:numId w:val="16"/>
        </w:numPr>
        <w:ind w:left="284" w:hanging="284"/>
      </w:pPr>
      <w:r>
        <w:t>Employment and income in both sectors are increased due to new and better products and services and through better market linkages, locally, nationally and internationally;</w:t>
      </w:r>
    </w:p>
    <w:p w14:paraId="10B9BD68" w14:textId="0CB76D0B" w:rsidR="00B63C23" w:rsidRDefault="2D7AB80D" w:rsidP="00316E86">
      <w:pPr>
        <w:pStyle w:val="ListParagraph"/>
        <w:numPr>
          <w:ilvl w:val="0"/>
          <w:numId w:val="16"/>
        </w:numPr>
        <w:ind w:left="284" w:hanging="284"/>
      </w:pPr>
      <w: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6DB9B253" w14:textId="77777777" w:rsidR="00B63C23" w:rsidRDefault="2D7AB80D" w:rsidP="00B63C23">
      <w:r>
        <w:t xml:space="preserve">The </w:t>
      </w:r>
      <w:r w:rsidRPr="4A501034">
        <w:rPr>
          <w:b/>
        </w:rPr>
        <w:t>project targeted area</w:t>
      </w:r>
      <w:r>
        <w:t xml:space="preserve"> consists of eight municipalities in the regions of Upper </w:t>
      </w:r>
      <w:proofErr w:type="spellStart"/>
      <w:r>
        <w:t>Imereti</w:t>
      </w:r>
      <w:proofErr w:type="spellEnd"/>
      <w:r>
        <w:t xml:space="preserve"> (municipalities of </w:t>
      </w:r>
      <w:proofErr w:type="spellStart"/>
      <w:r>
        <w:t>Sachkhere</w:t>
      </w:r>
      <w:proofErr w:type="spellEnd"/>
      <w:r>
        <w:t xml:space="preserve">, </w:t>
      </w:r>
      <w:proofErr w:type="spellStart"/>
      <w:r>
        <w:t>Tkibuli</w:t>
      </w:r>
      <w:proofErr w:type="spellEnd"/>
      <w:r>
        <w:t xml:space="preserve">, </w:t>
      </w:r>
      <w:proofErr w:type="spellStart"/>
      <w:r>
        <w:t>Chiatura</w:t>
      </w:r>
      <w:proofErr w:type="spellEnd"/>
      <w:r>
        <w:t xml:space="preserve">), in </w:t>
      </w:r>
      <w:proofErr w:type="spellStart"/>
      <w:r>
        <w:t>Racha</w:t>
      </w:r>
      <w:proofErr w:type="spellEnd"/>
      <w:r>
        <w:t>-</w:t>
      </w:r>
      <w:proofErr w:type="spellStart"/>
      <w:r>
        <w:t>Lechkhumi</w:t>
      </w:r>
      <w:proofErr w:type="spellEnd"/>
      <w:r>
        <w:t xml:space="preserve">-Lower </w:t>
      </w:r>
      <w:proofErr w:type="spellStart"/>
      <w:r>
        <w:t>Svaneti</w:t>
      </w:r>
      <w:proofErr w:type="spellEnd"/>
      <w:r>
        <w:t xml:space="preserve"> (municipalities of </w:t>
      </w:r>
      <w:proofErr w:type="spellStart"/>
      <w:r>
        <w:t>Ambrolauri</w:t>
      </w:r>
      <w:proofErr w:type="spellEnd"/>
      <w:r>
        <w:t xml:space="preserve">, Oni, </w:t>
      </w:r>
      <w:proofErr w:type="spellStart"/>
      <w:r>
        <w:t>Tsageri</w:t>
      </w:r>
      <w:proofErr w:type="spellEnd"/>
      <w:r>
        <w:t xml:space="preserve">, </w:t>
      </w:r>
      <w:proofErr w:type="spellStart"/>
      <w:r>
        <w:t>Lentekhi</w:t>
      </w:r>
      <w:proofErr w:type="spellEnd"/>
      <w:r>
        <w:t xml:space="preserve">) and in Upper </w:t>
      </w:r>
      <w:proofErr w:type="spellStart"/>
      <w:r>
        <w:t>Svaneti</w:t>
      </w:r>
      <w:proofErr w:type="spellEnd"/>
      <w:r>
        <w:t xml:space="preserve"> (municipality of </w:t>
      </w:r>
      <w:proofErr w:type="spellStart"/>
      <w:r>
        <w:t>Mestia</w:t>
      </w:r>
      <w:proofErr w:type="spellEnd"/>
      <w:r>
        <w:t xml:space="preserve">). </w:t>
      </w:r>
    </w:p>
    <w:p w14:paraId="46BECBC6" w14:textId="77777777" w:rsidR="00B63C23" w:rsidRDefault="2D7AB80D" w:rsidP="00B63C23">
      <w:r w:rsidRPr="4A501034">
        <w:rPr>
          <w:b/>
        </w:rPr>
        <w:t>Direct beneficiaries</w:t>
      </w:r>
      <w:r>
        <w:t xml:space="preserve"> of GRETA are going to be at least 400 small-scale business enterprises and producers in mountain tourism, 300 accommodation service providers, 300 other tourism service suppliers like tour operators (climbing-, hiking-, bicycle-, walking-, horseback-, historical- and culinary tours), tourism information centres associations and DMOs (Destination Management Organizations), 230 farmers involved in organic agriculture certification, 2 certification bodies, 76 local villagers and inspectors specialized in selected local value chains.  </w:t>
      </w:r>
    </w:p>
    <w:p w14:paraId="270C9F79" w14:textId="77777777" w:rsidR="00B63C23" w:rsidRDefault="2D7AB80D" w:rsidP="00B63C23">
      <w:r w:rsidRPr="4A501034">
        <w:rPr>
          <w:b/>
        </w:rPr>
        <w:t>Indirect beneficiaries</w:t>
      </w:r>
      <w:r>
        <w:t xml:space="preserve">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municipality and central level, 6 associations, retailers and online food stores, agricultural colleges and training institutions, several thousand tourists, and thousands of consumers of organic products.</w:t>
      </w:r>
    </w:p>
    <w:p w14:paraId="2573FDE7" w14:textId="77777777" w:rsidR="00B63C23" w:rsidRDefault="2D7AB80D" w:rsidP="00B63C23">
      <w:r>
        <w:t xml:space="preserve">GRETA project is implemented between </w:t>
      </w:r>
      <w:r w:rsidRPr="4A501034">
        <w:rPr>
          <w:b/>
        </w:rPr>
        <w:t>2019 and 2023</w:t>
      </w:r>
      <w:r>
        <w:t xml:space="preserve">.  </w:t>
      </w:r>
    </w:p>
    <w:p w14:paraId="4FC813DE" w14:textId="77777777" w:rsidR="00B63C23" w:rsidRDefault="2D7AB80D" w:rsidP="00B63C23">
      <w:r>
        <w:t xml:space="preserve">The </w:t>
      </w:r>
      <w:r w:rsidRPr="4A501034">
        <w:rPr>
          <w:b/>
        </w:rPr>
        <w:t>project budget</w:t>
      </w:r>
      <w:r>
        <w:t xml:space="preserve"> totals € 6.8 Million Euros and consists of contributions of the EU (€ 3 mill.), Sweden (€ 2.8 mill.) and the Austrian Development Cooperation (€1.0 mill.).</w:t>
      </w:r>
    </w:p>
    <w:p w14:paraId="22D48CE4" w14:textId="77777777" w:rsidR="00B63C23" w:rsidRDefault="2D7AB80D" w:rsidP="00B63C23">
      <w:r>
        <w:t xml:space="preserve">The </w:t>
      </w:r>
      <w:r w:rsidRPr="4A501034">
        <w:rPr>
          <w:b/>
        </w:rPr>
        <w:t>governance</w:t>
      </w:r>
      <w:r>
        <w:t xml:space="preserve"> of the GRETA project is guaranteed by a Programme Steering Committee (SC) and an Advisory Committee (AC), where the three donors plus representatives of various government agencies are represented.</w:t>
      </w:r>
    </w:p>
    <w:p w14:paraId="25AE3183" w14:textId="2E219A0F" w:rsidR="00771F9B" w:rsidRPr="002468AA" w:rsidRDefault="7DCAED93" w:rsidP="00717A48">
      <w:pPr>
        <w:pStyle w:val="Heading1"/>
      </w:pPr>
      <w:r>
        <w:t>Objective(s) of the Assignment</w:t>
      </w:r>
    </w:p>
    <w:p w14:paraId="2BF9088B" w14:textId="16E08BB4" w:rsidR="00771F9B" w:rsidRPr="002468AA" w:rsidRDefault="28F7131F" w:rsidP="002062DD">
      <w:pPr>
        <w:rPr>
          <w:lang w:eastAsia="en-GB"/>
        </w:rPr>
      </w:pPr>
      <w:r w:rsidRPr="4A501034">
        <w:rPr>
          <w:lang w:eastAsia="en-GB"/>
        </w:rPr>
        <w:t xml:space="preserve">The purpose of the assignment is to plan, organize and implement </w:t>
      </w:r>
      <w:r w:rsidR="515F727B" w:rsidRPr="4A501034">
        <w:rPr>
          <w:rFonts w:eastAsiaTheme="majorEastAsia"/>
        </w:rPr>
        <w:t xml:space="preserve">the </w:t>
      </w:r>
      <w:r w:rsidR="7370A0E5" w:rsidRPr="4A501034">
        <w:rPr>
          <w:rFonts w:eastAsiaTheme="majorEastAsia"/>
        </w:rPr>
        <w:t>hiking</w:t>
      </w:r>
      <w:r w:rsidR="0FC005A6" w:rsidRPr="4A501034">
        <w:rPr>
          <w:rFonts w:eastAsiaTheme="majorEastAsia"/>
        </w:rPr>
        <w:t xml:space="preserve"> festival</w:t>
      </w:r>
      <w:r w:rsidR="515F727B" w:rsidRPr="4A501034">
        <w:rPr>
          <w:rFonts w:eastAsiaTheme="majorEastAsia"/>
        </w:rPr>
        <w:t xml:space="preserve"> </w:t>
      </w:r>
      <w:r w:rsidR="00DB90D9" w:rsidRPr="4A501034">
        <w:rPr>
          <w:lang w:eastAsia="en-GB"/>
        </w:rPr>
        <w:t>i</w:t>
      </w:r>
      <w:r w:rsidR="533737E1" w:rsidRPr="4A501034">
        <w:rPr>
          <w:lang w:eastAsia="en-GB"/>
        </w:rPr>
        <w:t xml:space="preserve">n </w:t>
      </w:r>
      <w:proofErr w:type="spellStart"/>
      <w:r w:rsidR="533737E1" w:rsidRPr="4A501034">
        <w:rPr>
          <w:lang w:eastAsia="en-GB"/>
        </w:rPr>
        <w:t>Svaneti</w:t>
      </w:r>
      <w:proofErr w:type="spellEnd"/>
      <w:r w:rsidR="198BAD10" w:rsidRPr="4A501034">
        <w:rPr>
          <w:lang w:eastAsia="en-GB"/>
        </w:rPr>
        <w:t xml:space="preserve"> </w:t>
      </w:r>
      <w:r w:rsidR="03742196" w:rsidRPr="4A501034">
        <w:rPr>
          <w:lang w:eastAsia="en-GB"/>
        </w:rPr>
        <w:t xml:space="preserve">in </w:t>
      </w:r>
      <w:r w:rsidR="7BE75540" w:rsidRPr="4A501034">
        <w:rPr>
          <w:lang w:eastAsia="en-GB"/>
        </w:rPr>
        <w:t xml:space="preserve">the </w:t>
      </w:r>
      <w:r w:rsidR="03742196" w:rsidRPr="4A501034">
        <w:rPr>
          <w:lang w:eastAsia="en-GB"/>
        </w:rPr>
        <w:t xml:space="preserve">summer </w:t>
      </w:r>
      <w:r w:rsidR="222B73E4" w:rsidRPr="4A501034">
        <w:rPr>
          <w:lang w:eastAsia="en-GB"/>
        </w:rPr>
        <w:t xml:space="preserve">of </w:t>
      </w:r>
      <w:r w:rsidR="03742196" w:rsidRPr="4A501034">
        <w:rPr>
          <w:lang w:eastAsia="en-GB"/>
        </w:rPr>
        <w:t>202</w:t>
      </w:r>
      <w:r w:rsidR="66428D46" w:rsidRPr="4A501034">
        <w:rPr>
          <w:lang w:eastAsia="en-GB"/>
        </w:rPr>
        <w:t>3</w:t>
      </w:r>
      <w:r w:rsidR="198BAD10" w:rsidRPr="4A501034">
        <w:rPr>
          <w:lang w:eastAsia="en-GB"/>
        </w:rPr>
        <w:t xml:space="preserve"> </w:t>
      </w:r>
      <w:r w:rsidR="2D7AB80D" w:rsidRPr="4A501034">
        <w:rPr>
          <w:lang w:eastAsia="en-GB"/>
        </w:rPr>
        <w:t>(</w:t>
      </w:r>
      <w:r w:rsidR="2D7AB80D" w:rsidRPr="00367145">
        <w:rPr>
          <w:color w:val="FF0000"/>
          <w:lang w:eastAsia="en-GB"/>
        </w:rPr>
        <w:t xml:space="preserve">not later than </w:t>
      </w:r>
      <w:r w:rsidR="00333210" w:rsidRPr="00367145">
        <w:rPr>
          <w:color w:val="FF0000"/>
          <w:lang w:eastAsia="en-GB"/>
        </w:rPr>
        <w:t xml:space="preserve">20 July </w:t>
      </w:r>
      <w:r w:rsidR="2D7AB80D" w:rsidRPr="00367145">
        <w:rPr>
          <w:color w:val="FF0000"/>
          <w:lang w:eastAsia="en-GB"/>
        </w:rPr>
        <w:t>2023</w:t>
      </w:r>
      <w:r w:rsidR="2D7AB80D" w:rsidRPr="4A501034">
        <w:rPr>
          <w:lang w:eastAsia="en-GB"/>
        </w:rPr>
        <w:t xml:space="preserve">) </w:t>
      </w:r>
      <w:r w:rsidR="198BAD10" w:rsidRPr="4A501034">
        <w:rPr>
          <w:lang w:eastAsia="en-GB"/>
        </w:rPr>
        <w:t xml:space="preserve">and its marketing campaign starting from </w:t>
      </w:r>
      <w:r w:rsidR="00333210">
        <w:rPr>
          <w:lang w:eastAsia="en-GB"/>
        </w:rPr>
        <w:t xml:space="preserve">the signature of the contract with the service provider </w:t>
      </w:r>
      <w:r w:rsidR="198BAD10" w:rsidRPr="4A501034">
        <w:rPr>
          <w:lang w:eastAsia="en-GB"/>
        </w:rPr>
        <w:t>2023</w:t>
      </w:r>
      <w:r w:rsidR="2D7AB80D" w:rsidRPr="4A501034">
        <w:rPr>
          <w:lang w:eastAsia="en-GB"/>
        </w:rPr>
        <w:t xml:space="preserve"> and ending not later than </w:t>
      </w:r>
      <w:r w:rsidR="00333210" w:rsidRPr="00367145">
        <w:rPr>
          <w:color w:val="FF0000"/>
          <w:lang w:eastAsia="en-GB"/>
        </w:rPr>
        <w:t xml:space="preserve">20 July </w:t>
      </w:r>
      <w:r w:rsidR="2D7AB80D" w:rsidRPr="00367145">
        <w:rPr>
          <w:color w:val="FF0000"/>
          <w:lang w:eastAsia="en-GB"/>
        </w:rPr>
        <w:t>2023</w:t>
      </w:r>
      <w:r w:rsidR="2D7AB80D" w:rsidRPr="0044224E">
        <w:rPr>
          <w:b/>
          <w:bCs w:val="0"/>
          <w:color w:val="FF0000"/>
          <w:lang w:eastAsia="en-GB"/>
        </w:rPr>
        <w:t>.</w:t>
      </w:r>
    </w:p>
    <w:p w14:paraId="35EA18D4" w14:textId="557C4117" w:rsidR="00A35A8C" w:rsidRPr="00605DDE" w:rsidRDefault="5970F2C0" w:rsidP="578C84CE">
      <w:pPr>
        <w:rPr>
          <w:rFonts w:cstheme="majorBidi"/>
        </w:rPr>
      </w:pPr>
      <w:r>
        <w:lastRenderedPageBreak/>
        <w:t xml:space="preserve">The </w:t>
      </w:r>
      <w:r w:rsidR="7BE75540">
        <w:t xml:space="preserve">action shall </w:t>
      </w:r>
      <w:r w:rsidR="7E7F1184">
        <w:t>promote</w:t>
      </w:r>
      <w:r w:rsidR="7BE75540">
        <w:t xml:space="preserve"> the </w:t>
      </w:r>
      <w:r w:rsidR="222B73E4">
        <w:t xml:space="preserve">destination and its summer products </w:t>
      </w:r>
      <w:r w:rsidR="7E7F1184">
        <w:t>nationally and internationally, c</w:t>
      </w:r>
      <w:r w:rsidR="7BE75540">
        <w:t xml:space="preserve">apacitating </w:t>
      </w:r>
      <w:r w:rsidR="7E7F1184">
        <w:t>the project’s beneficiaries and their products/services; t</w:t>
      </w:r>
      <w:r w:rsidR="62AF83A0" w:rsidRPr="4A501034">
        <w:rPr>
          <w:rFonts w:cstheme="majorBidi"/>
        </w:rPr>
        <w:t>hrough the contract</w:t>
      </w:r>
      <w:r w:rsidR="7E7F1184" w:rsidRPr="4A501034">
        <w:rPr>
          <w:rFonts w:cstheme="majorBidi"/>
        </w:rPr>
        <w:t>,</w:t>
      </w:r>
      <w:r w:rsidR="62AF83A0" w:rsidRPr="4A501034">
        <w:rPr>
          <w:rFonts w:cstheme="majorBidi"/>
        </w:rPr>
        <w:t xml:space="preserve"> the </w:t>
      </w:r>
      <w:r w:rsidR="7E7F1184" w:rsidRPr="4A501034">
        <w:rPr>
          <w:rFonts w:cstheme="majorBidi"/>
        </w:rPr>
        <w:t xml:space="preserve">organizer </w:t>
      </w:r>
      <w:r w:rsidR="62AF83A0" w:rsidRPr="4A501034">
        <w:rPr>
          <w:rFonts w:cstheme="majorBidi"/>
        </w:rPr>
        <w:t xml:space="preserve">shall facilitate stimulation of </w:t>
      </w:r>
      <w:r w:rsidR="1891E278" w:rsidRPr="4A501034">
        <w:rPr>
          <w:rFonts w:cstheme="majorBidi"/>
        </w:rPr>
        <w:t xml:space="preserve">interest </w:t>
      </w:r>
      <w:r w:rsidR="62AF83A0" w:rsidRPr="4A501034">
        <w:rPr>
          <w:rFonts w:cstheme="majorBidi"/>
        </w:rPr>
        <w:t xml:space="preserve">around </w:t>
      </w:r>
      <w:r w:rsidR="1891E278" w:rsidRPr="4A501034">
        <w:rPr>
          <w:rFonts w:cstheme="majorBidi"/>
        </w:rPr>
        <w:t xml:space="preserve">the </w:t>
      </w:r>
      <w:r w:rsidR="62AF83A0" w:rsidRPr="4A501034">
        <w:rPr>
          <w:rFonts w:cstheme="majorBidi"/>
        </w:rPr>
        <w:t xml:space="preserve">destination and its </w:t>
      </w:r>
      <w:r w:rsidR="0F2BA95A" w:rsidRPr="4A501034">
        <w:rPr>
          <w:rFonts w:cstheme="majorBidi"/>
        </w:rPr>
        <w:t xml:space="preserve">natural areas, green environment, </w:t>
      </w:r>
      <w:r w:rsidR="1E8E8A16" w:rsidRPr="4A501034">
        <w:rPr>
          <w:rFonts w:cstheme="majorBidi"/>
        </w:rPr>
        <w:t xml:space="preserve">people, customs, </w:t>
      </w:r>
      <w:r w:rsidR="5C632AAE" w:rsidRPr="4A501034">
        <w:rPr>
          <w:rFonts w:cstheme="majorBidi"/>
        </w:rPr>
        <w:t>products,</w:t>
      </w:r>
      <w:r w:rsidR="1E8E8A16" w:rsidRPr="4A501034">
        <w:rPr>
          <w:rFonts w:cstheme="majorBidi"/>
        </w:rPr>
        <w:t xml:space="preserve"> and services (international nature‐based, adventure, soft adventure, and cultural tourism-oriented community)</w:t>
      </w:r>
      <w:r w:rsidR="1891E278" w:rsidRPr="4A501034">
        <w:rPr>
          <w:rFonts w:cstheme="majorBidi"/>
        </w:rPr>
        <w:t xml:space="preserve">. </w:t>
      </w:r>
      <w:r w:rsidR="496D7D53" w:rsidRPr="4A501034">
        <w:rPr>
          <w:rFonts w:cstheme="majorBidi"/>
        </w:rPr>
        <w:t>T</w:t>
      </w:r>
      <w:r w:rsidR="62AF83A0" w:rsidRPr="4A501034">
        <w:rPr>
          <w:rFonts w:cstheme="majorBidi"/>
        </w:rPr>
        <w:t xml:space="preserve">he Destination Management Organization of </w:t>
      </w:r>
      <w:proofErr w:type="spellStart"/>
      <w:r w:rsidR="62AF83A0" w:rsidRPr="4A501034">
        <w:rPr>
          <w:rFonts w:cstheme="majorBidi"/>
        </w:rPr>
        <w:t>Svaneti</w:t>
      </w:r>
      <w:proofErr w:type="spellEnd"/>
      <w:r w:rsidR="62AF83A0" w:rsidRPr="4A501034">
        <w:rPr>
          <w:rFonts w:cstheme="majorBidi"/>
        </w:rPr>
        <w:t xml:space="preserve">, </w:t>
      </w:r>
      <w:r w:rsidR="5C632AAE" w:rsidRPr="4A501034">
        <w:rPr>
          <w:rFonts w:cstheme="majorBidi"/>
        </w:rPr>
        <w:t xml:space="preserve">a </w:t>
      </w:r>
      <w:r w:rsidR="62AF83A0" w:rsidRPr="4A501034">
        <w:rPr>
          <w:rFonts w:cstheme="majorBidi"/>
        </w:rPr>
        <w:t xml:space="preserve">key partner of </w:t>
      </w:r>
      <w:r w:rsidR="5C632AAE" w:rsidRPr="4A501034">
        <w:rPr>
          <w:rFonts w:cstheme="majorBidi"/>
        </w:rPr>
        <w:t xml:space="preserve">the </w:t>
      </w:r>
      <w:r w:rsidR="62AF83A0" w:rsidRPr="4A501034">
        <w:rPr>
          <w:rFonts w:cstheme="majorBidi"/>
        </w:rPr>
        <w:t>GRETA project</w:t>
      </w:r>
      <w:r w:rsidR="7BA7DDFA" w:rsidRPr="4A501034">
        <w:rPr>
          <w:rFonts w:cstheme="majorBidi"/>
        </w:rPr>
        <w:t>,</w:t>
      </w:r>
      <w:r w:rsidR="62AF83A0" w:rsidRPr="4A501034">
        <w:rPr>
          <w:rFonts w:cstheme="majorBidi"/>
        </w:rPr>
        <w:t xml:space="preserve"> </w:t>
      </w:r>
      <w:r w:rsidR="4AFF6D7C" w:rsidRPr="4A501034">
        <w:rPr>
          <w:rFonts w:cstheme="majorBidi"/>
        </w:rPr>
        <w:t xml:space="preserve">shall actively </w:t>
      </w:r>
      <w:r w:rsidR="496D7D53" w:rsidRPr="4A501034">
        <w:rPr>
          <w:rFonts w:cstheme="majorBidi"/>
        </w:rPr>
        <w:t>co-plan</w:t>
      </w:r>
      <w:r w:rsidR="4AFF6D7C" w:rsidRPr="4A501034">
        <w:rPr>
          <w:rFonts w:cstheme="majorBidi"/>
        </w:rPr>
        <w:t xml:space="preserve">, co-organize and </w:t>
      </w:r>
      <w:r w:rsidR="7A5EEA79" w:rsidRPr="4A501034">
        <w:rPr>
          <w:rFonts w:cstheme="majorBidi"/>
        </w:rPr>
        <w:t>co-</w:t>
      </w:r>
      <w:r w:rsidR="4AFF6D7C" w:rsidRPr="4A501034">
        <w:rPr>
          <w:rFonts w:cstheme="majorBidi"/>
        </w:rPr>
        <w:t xml:space="preserve">implement. </w:t>
      </w:r>
      <w:r w:rsidR="496D7D53" w:rsidRPr="4A501034">
        <w:rPr>
          <w:rFonts w:cstheme="majorBidi"/>
        </w:rPr>
        <w:t>Furthermore, t</w:t>
      </w:r>
      <w:r w:rsidR="62AF83A0" w:rsidRPr="4A501034">
        <w:rPr>
          <w:rFonts w:cstheme="majorBidi"/>
        </w:rPr>
        <w:t>he beneficiaries</w:t>
      </w:r>
      <w:r w:rsidR="496D7D53" w:rsidRPr="4A501034">
        <w:rPr>
          <w:rFonts w:cstheme="majorBidi"/>
        </w:rPr>
        <w:t xml:space="preserve"> </w:t>
      </w:r>
      <w:r w:rsidR="55DFA796" w:rsidRPr="4A501034">
        <w:rPr>
          <w:rFonts w:cstheme="majorBidi"/>
        </w:rPr>
        <w:t xml:space="preserve">(organic farming producers, guesthouses' owners, tourism mountain service providers) </w:t>
      </w:r>
      <w:r w:rsidR="496D7D53" w:rsidRPr="4A501034">
        <w:rPr>
          <w:rFonts w:cstheme="majorBidi"/>
        </w:rPr>
        <w:t>and the stakeholders</w:t>
      </w:r>
      <w:r w:rsidR="55DFA796" w:rsidRPr="4A501034">
        <w:rPr>
          <w:rFonts w:cstheme="majorBidi"/>
        </w:rPr>
        <w:t xml:space="preserve"> (GNTA, the local municipality of </w:t>
      </w:r>
      <w:proofErr w:type="spellStart"/>
      <w:r w:rsidR="55DFA796" w:rsidRPr="4A501034">
        <w:rPr>
          <w:rFonts w:cstheme="majorBidi"/>
        </w:rPr>
        <w:t>Mestia</w:t>
      </w:r>
      <w:proofErr w:type="spellEnd"/>
      <w:r w:rsidR="55DFA796" w:rsidRPr="4A501034">
        <w:rPr>
          <w:rFonts w:cstheme="majorBidi"/>
        </w:rPr>
        <w:t xml:space="preserve">, </w:t>
      </w:r>
      <w:proofErr w:type="spellStart"/>
      <w:r w:rsidR="55DFA796" w:rsidRPr="4A501034">
        <w:rPr>
          <w:rFonts w:cstheme="majorBidi"/>
        </w:rPr>
        <w:t>Svaneti</w:t>
      </w:r>
      <w:proofErr w:type="spellEnd"/>
      <w:r w:rsidR="55DFA796" w:rsidRPr="4A501034">
        <w:rPr>
          <w:rFonts w:cstheme="majorBidi"/>
        </w:rPr>
        <w:t xml:space="preserve"> DMO and international </w:t>
      </w:r>
      <w:r w:rsidR="5FFD40B4" w:rsidRPr="4A501034">
        <w:rPr>
          <w:rFonts w:cstheme="majorBidi"/>
        </w:rPr>
        <w:t>projects</w:t>
      </w:r>
      <w:r w:rsidR="55DFA796" w:rsidRPr="4A501034">
        <w:rPr>
          <w:rFonts w:cstheme="majorBidi"/>
        </w:rPr>
        <w:t>)</w:t>
      </w:r>
      <w:r w:rsidR="496D7D53" w:rsidRPr="4A501034">
        <w:rPr>
          <w:rFonts w:cstheme="majorBidi"/>
        </w:rPr>
        <w:t xml:space="preserve"> </w:t>
      </w:r>
      <w:r w:rsidR="5FFD40B4" w:rsidRPr="4A501034">
        <w:rPr>
          <w:rFonts w:cstheme="majorBidi"/>
        </w:rPr>
        <w:t xml:space="preserve">shall actively engage </w:t>
      </w:r>
      <w:r w:rsidR="4A7FF6AA" w:rsidRPr="4A501034">
        <w:rPr>
          <w:rFonts w:cstheme="majorBidi"/>
        </w:rPr>
        <w:t>in the celebration of the festival</w:t>
      </w:r>
      <w:r w:rsidR="0D12A7A1" w:rsidRPr="4A501034">
        <w:rPr>
          <w:rFonts w:cstheme="majorBidi"/>
        </w:rPr>
        <w:t>: the project beneficiaries shall be able to promote</w:t>
      </w:r>
      <w:r w:rsidR="7C17B49B" w:rsidRPr="4A501034">
        <w:rPr>
          <w:rFonts w:cstheme="majorBidi"/>
        </w:rPr>
        <w:t xml:space="preserve"> and</w:t>
      </w:r>
      <w:r w:rsidR="0D12A7A1" w:rsidRPr="4A501034">
        <w:rPr>
          <w:rFonts w:cstheme="majorBidi"/>
        </w:rPr>
        <w:t xml:space="preserve"> sell </w:t>
      </w:r>
      <w:r w:rsidR="7C17B49B" w:rsidRPr="4A501034">
        <w:rPr>
          <w:rFonts w:cstheme="majorBidi"/>
        </w:rPr>
        <w:t xml:space="preserve">their products and services to national and international </w:t>
      </w:r>
      <w:r w:rsidR="27B3B9D9" w:rsidRPr="4A501034">
        <w:rPr>
          <w:rFonts w:cstheme="majorBidi"/>
        </w:rPr>
        <w:t>visitors</w:t>
      </w:r>
      <w:r w:rsidR="7C17B49B" w:rsidRPr="4A501034">
        <w:rPr>
          <w:rFonts w:cstheme="majorBidi"/>
        </w:rPr>
        <w:t xml:space="preserve">, stakeholders </w:t>
      </w:r>
      <w:r w:rsidR="27B3B9D9" w:rsidRPr="4A501034">
        <w:rPr>
          <w:rFonts w:cstheme="majorBidi"/>
        </w:rPr>
        <w:t xml:space="preserve">and project partners </w:t>
      </w:r>
      <w:r w:rsidR="451977BD" w:rsidRPr="4A501034">
        <w:rPr>
          <w:rFonts w:cstheme="majorBidi"/>
        </w:rPr>
        <w:t xml:space="preserve">shall have the opportunity to </w:t>
      </w:r>
      <w:r w:rsidR="415015E2" w:rsidRPr="4A501034">
        <w:rPr>
          <w:rFonts w:cstheme="majorBidi"/>
        </w:rPr>
        <w:t xml:space="preserve">increase awareness and </w:t>
      </w:r>
      <w:r w:rsidR="5D0A6F9E" w:rsidRPr="4A501034">
        <w:rPr>
          <w:rFonts w:cstheme="majorBidi"/>
        </w:rPr>
        <w:t>interest around their programm</w:t>
      </w:r>
      <w:r w:rsidR="5235ECBC" w:rsidRPr="4A501034">
        <w:rPr>
          <w:rFonts w:cstheme="majorBidi"/>
        </w:rPr>
        <w:t>e</w:t>
      </w:r>
      <w:r w:rsidR="5D0A6F9E" w:rsidRPr="4A501034">
        <w:rPr>
          <w:rFonts w:cstheme="majorBidi"/>
        </w:rPr>
        <w:t xml:space="preserve">s and contribution. </w:t>
      </w:r>
      <w:r w:rsidR="7C17B49B" w:rsidRPr="4A501034">
        <w:rPr>
          <w:rFonts w:cstheme="majorBidi"/>
        </w:rPr>
        <w:t xml:space="preserve"> </w:t>
      </w:r>
    </w:p>
    <w:p w14:paraId="417E59B2" w14:textId="49793157" w:rsidR="00771F9B" w:rsidRPr="002062DD" w:rsidRDefault="7DCAED93" w:rsidP="00A85514">
      <w:pPr>
        <w:pStyle w:val="Heading1"/>
      </w:pPr>
      <w:r>
        <w:t>Tasks to be conducted</w:t>
      </w:r>
    </w:p>
    <w:p w14:paraId="70C47B7B" w14:textId="76A694E7" w:rsidR="00771F9B" w:rsidRPr="00605DDE" w:rsidRDefault="00F24DB1" w:rsidP="00605DDE">
      <w:pPr>
        <w:rPr>
          <w:lang w:eastAsia="en-GB"/>
        </w:rPr>
      </w:pPr>
      <w:r w:rsidRPr="002468AA">
        <w:rPr>
          <w:lang w:eastAsia="en-GB"/>
        </w:rPr>
        <w:t xml:space="preserve">Under the close supervision of </w:t>
      </w:r>
      <w:r w:rsidR="00043AE7" w:rsidRPr="002468AA">
        <w:rPr>
          <w:lang w:eastAsia="en-GB"/>
        </w:rPr>
        <w:t xml:space="preserve">the </w:t>
      </w:r>
      <w:r w:rsidRPr="002468AA">
        <w:rPr>
          <w:lang w:eastAsia="en-GB"/>
        </w:rPr>
        <w:t>GRETA project</w:t>
      </w:r>
      <w:r w:rsidR="775A121A" w:rsidRPr="002468AA">
        <w:rPr>
          <w:lang w:eastAsia="en-GB"/>
        </w:rPr>
        <w:t>,</w:t>
      </w:r>
      <w:r w:rsidRPr="002468AA">
        <w:rPr>
          <w:lang w:eastAsia="en-GB"/>
        </w:rPr>
        <w:t xml:space="preserve"> t</w:t>
      </w:r>
      <w:r w:rsidR="00771F9B" w:rsidRPr="002468AA">
        <w:rPr>
          <w:lang w:eastAsia="en-GB"/>
        </w:rPr>
        <w:t xml:space="preserve">he selected </w:t>
      </w:r>
      <w:r w:rsidR="00323276">
        <w:rPr>
          <w:lang w:eastAsia="en-GB"/>
        </w:rPr>
        <w:t xml:space="preserve">company </w:t>
      </w:r>
      <w:r w:rsidR="00771F9B" w:rsidRPr="002468AA">
        <w:rPr>
          <w:lang w:eastAsia="en-GB"/>
        </w:rPr>
        <w:t>shall be contracted to perform the following tasks</w:t>
      </w:r>
      <w:r w:rsidR="00323276">
        <w:rPr>
          <w:lang w:eastAsia="en-GB"/>
        </w:rPr>
        <w:t xml:space="preserve">: </w:t>
      </w:r>
      <w:r w:rsidR="00771F9B" w:rsidRPr="002468AA">
        <w:rPr>
          <w:lang w:eastAsia="en-GB"/>
        </w:rPr>
        <w:t xml:space="preserve"> </w:t>
      </w:r>
    </w:p>
    <w:p w14:paraId="6AC73DF0" w14:textId="47E00A30" w:rsidR="00FF3F3F" w:rsidRDefault="005C1465" w:rsidP="00316E86">
      <w:pPr>
        <w:pStyle w:val="ListParagraph"/>
        <w:numPr>
          <w:ilvl w:val="0"/>
          <w:numId w:val="7"/>
        </w:numPr>
        <w:ind w:hanging="436"/>
        <w:rPr>
          <w:lang w:eastAsia="en-GB"/>
        </w:rPr>
      </w:pPr>
      <w:r>
        <w:rPr>
          <w:lang w:eastAsia="en-GB"/>
        </w:rPr>
        <w:t xml:space="preserve">To </w:t>
      </w:r>
      <w:r w:rsidRPr="0049624E">
        <w:rPr>
          <w:rFonts w:cstheme="majorHAnsi"/>
        </w:rPr>
        <w:t>d</w:t>
      </w:r>
      <w:r w:rsidR="00FF3F3F" w:rsidRPr="0049624E">
        <w:rPr>
          <w:rFonts w:cstheme="majorHAnsi"/>
        </w:rPr>
        <w:t>esign</w:t>
      </w:r>
      <w:r w:rsidR="00FF3F3F">
        <w:rPr>
          <w:lang w:eastAsia="en-GB"/>
        </w:rPr>
        <w:t xml:space="preserve"> and implement the marketing </w:t>
      </w:r>
      <w:r w:rsidR="00D41CB7">
        <w:rPr>
          <w:lang w:eastAsia="en-GB"/>
        </w:rPr>
        <w:t xml:space="preserve">and communication </w:t>
      </w:r>
      <w:r w:rsidR="00FF3F3F">
        <w:rPr>
          <w:lang w:eastAsia="en-GB"/>
        </w:rPr>
        <w:t>campaign of the event</w:t>
      </w:r>
      <w:r w:rsidR="00D41CB7">
        <w:rPr>
          <w:lang w:eastAsia="en-GB"/>
        </w:rPr>
        <w:t xml:space="preserve"> in line with the GRETA project visibility guidelines)</w:t>
      </w:r>
      <w:r w:rsidR="00FF3F3F">
        <w:rPr>
          <w:lang w:eastAsia="en-GB"/>
        </w:rPr>
        <w:t xml:space="preserve"> </w:t>
      </w:r>
    </w:p>
    <w:p w14:paraId="2533889B" w14:textId="0055C440" w:rsidR="002513EA" w:rsidRDefault="002513EA" w:rsidP="00316E86">
      <w:pPr>
        <w:pStyle w:val="ListParagraph"/>
        <w:numPr>
          <w:ilvl w:val="1"/>
          <w:numId w:val="7"/>
        </w:numPr>
        <w:ind w:left="1276" w:hanging="425"/>
        <w:rPr>
          <w:lang w:eastAsia="en-GB"/>
        </w:rPr>
      </w:pPr>
      <w:r>
        <w:rPr>
          <w:lang w:eastAsia="en-GB"/>
        </w:rPr>
        <w:t xml:space="preserve">Digital campaign </w:t>
      </w:r>
    </w:p>
    <w:p w14:paraId="333C2579" w14:textId="7CE26698" w:rsidR="002513EA" w:rsidRDefault="002513EA" w:rsidP="00316E86">
      <w:pPr>
        <w:pStyle w:val="ListParagraph"/>
        <w:numPr>
          <w:ilvl w:val="1"/>
          <w:numId w:val="7"/>
        </w:numPr>
        <w:ind w:left="1276" w:hanging="425"/>
        <w:rPr>
          <w:lang w:eastAsia="en-GB"/>
        </w:rPr>
      </w:pPr>
      <w:r>
        <w:rPr>
          <w:lang w:eastAsia="en-GB"/>
        </w:rPr>
        <w:t>Media</w:t>
      </w:r>
      <w:r w:rsidR="009F214D">
        <w:rPr>
          <w:lang w:eastAsia="en-GB"/>
        </w:rPr>
        <w:t>; TV shows, Ads, programmes</w:t>
      </w:r>
      <w:r w:rsidR="00DB164D">
        <w:rPr>
          <w:lang w:eastAsia="en-GB"/>
        </w:rPr>
        <w:t>, news cycles, etc.</w:t>
      </w:r>
      <w:r>
        <w:rPr>
          <w:lang w:eastAsia="en-GB"/>
        </w:rPr>
        <w:t xml:space="preserve"> </w:t>
      </w:r>
      <w:r w:rsidR="00D41CB7">
        <w:rPr>
          <w:lang w:eastAsia="en-GB"/>
        </w:rPr>
        <w:t>(</w:t>
      </w:r>
      <w:r w:rsidR="00001447">
        <w:rPr>
          <w:lang w:eastAsia="en-GB"/>
        </w:rPr>
        <w:t>i</w:t>
      </w:r>
      <w:r w:rsidR="00D41CB7">
        <w:rPr>
          <w:lang w:eastAsia="en-GB"/>
        </w:rPr>
        <w:t>nvolving the EU, Embassy of Sweden in Tbilisi and Austrian embassy and Austrian Development Agency’s representatives)</w:t>
      </w:r>
    </w:p>
    <w:p w14:paraId="59A6612B" w14:textId="6470945B" w:rsidR="002513EA" w:rsidRDefault="002513EA" w:rsidP="00316E86">
      <w:pPr>
        <w:pStyle w:val="ListParagraph"/>
        <w:numPr>
          <w:ilvl w:val="1"/>
          <w:numId w:val="7"/>
        </w:numPr>
        <w:ind w:left="1276" w:hanging="425"/>
        <w:rPr>
          <w:lang w:eastAsia="en-GB"/>
        </w:rPr>
      </w:pPr>
      <w:r>
        <w:rPr>
          <w:lang w:eastAsia="en-GB"/>
        </w:rPr>
        <w:t xml:space="preserve">Ads </w:t>
      </w:r>
    </w:p>
    <w:p w14:paraId="49EF716E" w14:textId="34B63458" w:rsidR="002513EA" w:rsidRDefault="002513EA" w:rsidP="00316E86">
      <w:pPr>
        <w:pStyle w:val="ListParagraph"/>
        <w:numPr>
          <w:ilvl w:val="1"/>
          <w:numId w:val="7"/>
        </w:numPr>
        <w:ind w:left="1276" w:hanging="425"/>
        <w:rPr>
          <w:lang w:eastAsia="en-GB"/>
        </w:rPr>
      </w:pPr>
      <w:r>
        <w:rPr>
          <w:lang w:eastAsia="en-GB"/>
        </w:rPr>
        <w:t xml:space="preserve">Social media </w:t>
      </w:r>
    </w:p>
    <w:p w14:paraId="1FB970F6" w14:textId="5D584A47" w:rsidR="00960EA6" w:rsidRDefault="00960EA6" w:rsidP="00316E86">
      <w:pPr>
        <w:pStyle w:val="ListParagraph"/>
        <w:numPr>
          <w:ilvl w:val="1"/>
          <w:numId w:val="7"/>
        </w:numPr>
        <w:ind w:left="1276" w:hanging="425"/>
        <w:rPr>
          <w:lang w:eastAsia="en-GB"/>
        </w:rPr>
      </w:pPr>
      <w:r>
        <w:rPr>
          <w:lang w:eastAsia="en-GB"/>
        </w:rPr>
        <w:t xml:space="preserve">Plug- ins </w:t>
      </w:r>
    </w:p>
    <w:p w14:paraId="0DD87F03" w14:textId="77777777" w:rsidR="009A52FB" w:rsidRDefault="009A52FB" w:rsidP="00316E86">
      <w:pPr>
        <w:pStyle w:val="ListParagraph"/>
        <w:numPr>
          <w:ilvl w:val="1"/>
          <w:numId w:val="7"/>
        </w:numPr>
        <w:ind w:left="1276" w:hanging="425"/>
        <w:rPr>
          <w:lang w:eastAsia="en-GB"/>
        </w:rPr>
      </w:pPr>
      <w:r>
        <w:rPr>
          <w:lang w:eastAsia="en-GB"/>
        </w:rPr>
        <w:t xml:space="preserve">Mail marketing </w:t>
      </w:r>
    </w:p>
    <w:p w14:paraId="0F4EF8A5" w14:textId="77777777" w:rsidR="009A52FB" w:rsidRDefault="009A52FB" w:rsidP="00316E86">
      <w:pPr>
        <w:pStyle w:val="ListParagraph"/>
        <w:numPr>
          <w:ilvl w:val="1"/>
          <w:numId w:val="7"/>
        </w:numPr>
        <w:ind w:left="1276" w:hanging="425"/>
        <w:rPr>
          <w:lang w:eastAsia="en-GB"/>
        </w:rPr>
      </w:pPr>
      <w:r>
        <w:rPr>
          <w:lang w:eastAsia="en-GB"/>
        </w:rPr>
        <w:t xml:space="preserve">Direct marketing </w:t>
      </w:r>
    </w:p>
    <w:p w14:paraId="04F2DEEF" w14:textId="22164D64" w:rsidR="005C1465" w:rsidRDefault="00D41CB7" w:rsidP="00316E86">
      <w:pPr>
        <w:pStyle w:val="ListParagraph"/>
        <w:numPr>
          <w:ilvl w:val="1"/>
          <w:numId w:val="7"/>
        </w:numPr>
        <w:ind w:left="1276" w:hanging="425"/>
        <w:rPr>
          <w:lang w:eastAsia="en-GB"/>
        </w:rPr>
      </w:pPr>
      <w:r>
        <w:rPr>
          <w:lang w:eastAsia="en-GB"/>
        </w:rPr>
        <w:t>Any other relevant marketing and communication channels.</w:t>
      </w:r>
    </w:p>
    <w:p w14:paraId="6DEC1D77" w14:textId="6BAB6F46" w:rsidR="00114BD1" w:rsidRPr="00A87163" w:rsidRDefault="005C1465" w:rsidP="00316E86">
      <w:pPr>
        <w:pStyle w:val="ListParagraph"/>
        <w:numPr>
          <w:ilvl w:val="0"/>
          <w:numId w:val="7"/>
        </w:numPr>
        <w:ind w:hanging="436"/>
        <w:rPr>
          <w:rFonts w:cstheme="majorHAnsi"/>
        </w:rPr>
      </w:pPr>
      <w:r>
        <w:rPr>
          <w:lang w:eastAsia="en-GB"/>
        </w:rPr>
        <w:t xml:space="preserve">To </w:t>
      </w:r>
      <w:r w:rsidRPr="0049624E">
        <w:rPr>
          <w:rFonts w:cstheme="majorHAnsi"/>
        </w:rPr>
        <w:t>e</w:t>
      </w:r>
      <w:r w:rsidR="00FF3F3F" w:rsidRPr="0049624E">
        <w:rPr>
          <w:rFonts w:cstheme="majorHAnsi"/>
        </w:rPr>
        <w:t>laborate</w:t>
      </w:r>
      <w:r w:rsidR="00FF3F3F" w:rsidRPr="000F2115">
        <w:rPr>
          <w:rFonts w:cstheme="majorHAnsi"/>
        </w:rPr>
        <w:t xml:space="preserve"> P</w:t>
      </w:r>
      <w:r w:rsidR="2AB5CA73" w:rsidRPr="000F2115">
        <w:rPr>
          <w:rFonts w:cstheme="majorHAnsi"/>
        </w:rPr>
        <w:t xml:space="preserve">roject </w:t>
      </w:r>
      <w:r w:rsidR="3EE32279" w:rsidRPr="000F2115">
        <w:rPr>
          <w:rFonts w:cstheme="majorHAnsi"/>
        </w:rPr>
        <w:t>M</w:t>
      </w:r>
      <w:r w:rsidR="2AB5CA73" w:rsidRPr="000F2115">
        <w:rPr>
          <w:rFonts w:cstheme="majorHAnsi"/>
        </w:rPr>
        <w:t xml:space="preserve">anagement </w:t>
      </w:r>
      <w:r w:rsidR="3EE32279" w:rsidRPr="000F2115">
        <w:rPr>
          <w:rFonts w:cstheme="majorHAnsi"/>
        </w:rPr>
        <w:t>P</w:t>
      </w:r>
      <w:r w:rsidR="2AB5CA73" w:rsidRPr="000F2115">
        <w:rPr>
          <w:rFonts w:cstheme="majorHAnsi"/>
        </w:rPr>
        <w:t xml:space="preserve">lan </w:t>
      </w:r>
      <w:r w:rsidR="36843D13" w:rsidRPr="000F2115">
        <w:rPr>
          <w:rFonts w:cstheme="majorHAnsi"/>
        </w:rPr>
        <w:t>(</w:t>
      </w:r>
      <w:r w:rsidR="3EE32279" w:rsidRPr="000F2115">
        <w:rPr>
          <w:rFonts w:cstheme="majorHAnsi"/>
        </w:rPr>
        <w:t xml:space="preserve">to clearly define </w:t>
      </w:r>
      <w:r w:rsidR="705412CF" w:rsidRPr="000F2115">
        <w:rPr>
          <w:rFonts w:cstheme="majorHAnsi"/>
        </w:rPr>
        <w:t>tasks</w:t>
      </w:r>
      <w:r w:rsidR="36843D13" w:rsidRPr="000F2115">
        <w:rPr>
          <w:rFonts w:cstheme="majorHAnsi"/>
        </w:rPr>
        <w:t xml:space="preserve">, </w:t>
      </w:r>
      <w:r w:rsidR="002513EA" w:rsidRPr="000F2115">
        <w:rPr>
          <w:rFonts w:cstheme="majorHAnsi"/>
        </w:rPr>
        <w:t>roles,</w:t>
      </w:r>
      <w:r w:rsidR="36843D13" w:rsidRPr="000F2115">
        <w:rPr>
          <w:rFonts w:cstheme="majorHAnsi"/>
        </w:rPr>
        <w:t xml:space="preserve"> and </w:t>
      </w:r>
      <w:r w:rsidR="3EE32279" w:rsidRPr="000F2115">
        <w:rPr>
          <w:rFonts w:cstheme="majorHAnsi"/>
        </w:rPr>
        <w:t>responsibilities</w:t>
      </w:r>
      <w:r w:rsidR="36843D13" w:rsidRPr="000F2115">
        <w:rPr>
          <w:rFonts w:cstheme="majorHAnsi"/>
        </w:rPr>
        <w:t xml:space="preserve"> between event partners</w:t>
      </w:r>
      <w:r w:rsidR="0049624E" w:rsidRPr="000F2115">
        <w:rPr>
          <w:rFonts w:cstheme="majorHAnsi"/>
        </w:rPr>
        <w:t>)</w:t>
      </w:r>
    </w:p>
    <w:p w14:paraId="4BEE57BE" w14:textId="14A5F621" w:rsidR="00114BD1" w:rsidRPr="0049624E" w:rsidRDefault="005C1465" w:rsidP="00316E86">
      <w:pPr>
        <w:pStyle w:val="ListParagraph"/>
        <w:numPr>
          <w:ilvl w:val="0"/>
          <w:numId w:val="7"/>
        </w:numPr>
        <w:ind w:hanging="436"/>
      </w:pPr>
      <w:r w:rsidRPr="000F2115">
        <w:rPr>
          <w:rFonts w:cstheme="majorHAnsi"/>
        </w:rPr>
        <w:t>To c</w:t>
      </w:r>
      <w:r w:rsidR="00A87163" w:rsidRPr="000F2115">
        <w:rPr>
          <w:rFonts w:cstheme="majorHAnsi"/>
        </w:rPr>
        <w:t>onceptualize</w:t>
      </w:r>
      <w:r w:rsidR="00A87163" w:rsidRPr="0049624E">
        <w:t xml:space="preserve"> and organize the festival </w:t>
      </w:r>
      <w:r w:rsidR="00747D4E" w:rsidRPr="0049624E">
        <w:t>launching</w:t>
      </w:r>
      <w:r w:rsidR="44A46B80" w:rsidRPr="0049624E">
        <w:t xml:space="preserve"> </w:t>
      </w:r>
      <w:r w:rsidR="002513EA" w:rsidRPr="0049624E">
        <w:t>–</w:t>
      </w:r>
      <w:r w:rsidR="00747D4E" w:rsidRPr="0049624E">
        <w:t xml:space="preserve"> event</w:t>
      </w:r>
      <w:r w:rsidR="002513EA" w:rsidRPr="0049624E">
        <w:t>/s</w:t>
      </w:r>
      <w:r w:rsidR="00AA05A9" w:rsidRPr="0049624E">
        <w:t xml:space="preserve"> in Tbilisi</w:t>
      </w:r>
      <w:r w:rsidR="00C702F4" w:rsidRPr="0049624E">
        <w:t xml:space="preserve"> </w:t>
      </w:r>
      <w:r w:rsidR="007C7C3E" w:rsidRPr="0049624E">
        <w:t xml:space="preserve">and </w:t>
      </w:r>
      <w:r w:rsidR="00960EA6" w:rsidRPr="0049624E">
        <w:t>other cities (if necessary)</w:t>
      </w:r>
    </w:p>
    <w:p w14:paraId="58ED7537" w14:textId="26576905" w:rsidR="0064798B" w:rsidRDefault="00C35EEA" w:rsidP="00316E86">
      <w:pPr>
        <w:pStyle w:val="ListParagraph"/>
        <w:numPr>
          <w:ilvl w:val="0"/>
          <w:numId w:val="7"/>
        </w:numPr>
        <w:ind w:hanging="436"/>
        <w:rPr>
          <w:lang w:eastAsia="en-GB"/>
        </w:rPr>
      </w:pPr>
      <w:r w:rsidRPr="0049624E">
        <w:t xml:space="preserve">To </w:t>
      </w:r>
      <w:r w:rsidR="005C1465" w:rsidRPr="0049624E">
        <w:t>conceptualize</w:t>
      </w:r>
      <w:r w:rsidR="00202F86">
        <w:rPr>
          <w:lang w:eastAsia="en-GB"/>
        </w:rPr>
        <w:t>, design</w:t>
      </w:r>
      <w:r w:rsidR="00D41CB7">
        <w:rPr>
          <w:lang w:eastAsia="en-GB"/>
        </w:rPr>
        <w:t xml:space="preserve"> (</w:t>
      </w:r>
      <w:r w:rsidR="00001447">
        <w:rPr>
          <w:lang w:eastAsia="en-GB"/>
        </w:rPr>
        <w:t>i</w:t>
      </w:r>
      <w:r w:rsidR="00D41CB7">
        <w:rPr>
          <w:lang w:eastAsia="en-GB"/>
        </w:rPr>
        <w:t>n line with GRETA project visibility guidelines)</w:t>
      </w:r>
      <w:r w:rsidR="00202F86">
        <w:rPr>
          <w:lang w:eastAsia="en-GB"/>
        </w:rPr>
        <w:t xml:space="preserve"> and implement s</w:t>
      </w:r>
      <w:r w:rsidR="00C87D81">
        <w:rPr>
          <w:lang w:eastAsia="en-GB"/>
        </w:rPr>
        <w:t xml:space="preserve">pecial activities </w:t>
      </w:r>
      <w:r w:rsidR="00997078">
        <w:rPr>
          <w:lang w:eastAsia="en-GB"/>
        </w:rPr>
        <w:t>to ensure</w:t>
      </w:r>
      <w:r w:rsidR="00C87D81">
        <w:rPr>
          <w:lang w:eastAsia="en-GB"/>
        </w:rPr>
        <w:t xml:space="preserve"> the proper engagement of project </w:t>
      </w:r>
      <w:r w:rsidR="00C87D81" w:rsidRPr="000F2115">
        <w:rPr>
          <w:rFonts w:cstheme="majorHAnsi"/>
        </w:rPr>
        <w:t>beneficiaries</w:t>
      </w:r>
      <w:r w:rsidR="00C87D81">
        <w:rPr>
          <w:lang w:eastAsia="en-GB"/>
        </w:rPr>
        <w:t xml:space="preserve"> and projects </w:t>
      </w:r>
      <w:r w:rsidR="0064798B">
        <w:rPr>
          <w:lang w:eastAsia="en-GB"/>
        </w:rPr>
        <w:t>partners/</w:t>
      </w:r>
      <w:r w:rsidR="00C87D81">
        <w:rPr>
          <w:lang w:eastAsia="en-GB"/>
        </w:rPr>
        <w:t>stakehol</w:t>
      </w:r>
      <w:r w:rsidR="0064798B">
        <w:rPr>
          <w:lang w:eastAsia="en-GB"/>
        </w:rPr>
        <w:t>ders throughout the project</w:t>
      </w:r>
      <w:r w:rsidR="00507B9C">
        <w:rPr>
          <w:lang w:eastAsia="en-GB"/>
        </w:rPr>
        <w:t>, activities such as</w:t>
      </w:r>
      <w:r w:rsidR="00C0143A">
        <w:rPr>
          <w:lang w:eastAsia="en-GB"/>
        </w:rPr>
        <w:t>:</w:t>
      </w:r>
    </w:p>
    <w:p w14:paraId="1FF8BE87" w14:textId="38A8E217" w:rsidR="00C0143A" w:rsidRPr="0049624E" w:rsidRDefault="00507B9C" w:rsidP="00316E86">
      <w:pPr>
        <w:pStyle w:val="ListParagraph"/>
        <w:numPr>
          <w:ilvl w:val="1"/>
          <w:numId w:val="7"/>
        </w:numPr>
        <w:ind w:left="1276" w:hanging="425"/>
        <w:rPr>
          <w:lang w:eastAsia="en-GB"/>
        </w:rPr>
      </w:pPr>
      <w:r w:rsidRPr="0049624E">
        <w:rPr>
          <w:lang w:eastAsia="en-GB"/>
        </w:rPr>
        <w:t xml:space="preserve">Open discussion </w:t>
      </w:r>
      <w:r w:rsidR="00436272" w:rsidRPr="0049624E">
        <w:rPr>
          <w:lang w:eastAsia="en-GB"/>
        </w:rPr>
        <w:t>on TV, interviews</w:t>
      </w:r>
    </w:p>
    <w:p w14:paraId="228AD70E" w14:textId="1626B1F0" w:rsidR="00436272" w:rsidRPr="0049624E" w:rsidRDefault="00436272" w:rsidP="00316E86">
      <w:pPr>
        <w:pStyle w:val="ListParagraph"/>
        <w:numPr>
          <w:ilvl w:val="1"/>
          <w:numId w:val="7"/>
        </w:numPr>
        <w:ind w:left="1276" w:hanging="425"/>
        <w:rPr>
          <w:lang w:eastAsia="en-GB"/>
        </w:rPr>
      </w:pPr>
      <w:r w:rsidRPr="0049624E">
        <w:rPr>
          <w:lang w:eastAsia="en-GB"/>
        </w:rPr>
        <w:t xml:space="preserve">Side events </w:t>
      </w:r>
    </w:p>
    <w:p w14:paraId="3B122FED" w14:textId="19FC8856" w:rsidR="00436272" w:rsidRPr="0049624E" w:rsidRDefault="00436272" w:rsidP="00316E86">
      <w:pPr>
        <w:pStyle w:val="ListParagraph"/>
        <w:numPr>
          <w:ilvl w:val="1"/>
          <w:numId w:val="7"/>
        </w:numPr>
        <w:ind w:left="1276" w:hanging="425"/>
        <w:rPr>
          <w:lang w:eastAsia="en-GB"/>
        </w:rPr>
      </w:pPr>
      <w:r w:rsidRPr="0049624E">
        <w:rPr>
          <w:lang w:eastAsia="en-GB"/>
        </w:rPr>
        <w:lastRenderedPageBreak/>
        <w:t>Exhibitions</w:t>
      </w:r>
    </w:p>
    <w:p w14:paraId="65CAFE01" w14:textId="00173664" w:rsidR="00436272" w:rsidRPr="0049624E" w:rsidRDefault="22045EEE" w:rsidP="00316E86">
      <w:pPr>
        <w:pStyle w:val="ListParagraph"/>
        <w:numPr>
          <w:ilvl w:val="1"/>
          <w:numId w:val="7"/>
        </w:numPr>
        <w:ind w:left="1276" w:hanging="425"/>
        <w:rPr>
          <w:lang w:eastAsia="en-GB"/>
        </w:rPr>
      </w:pPr>
      <w:r w:rsidRPr="4A501034">
        <w:rPr>
          <w:lang w:eastAsia="en-GB"/>
        </w:rPr>
        <w:t>Baza</w:t>
      </w:r>
      <w:r w:rsidR="0068E745" w:rsidRPr="4A501034">
        <w:rPr>
          <w:lang w:eastAsia="en-GB"/>
        </w:rPr>
        <w:t>a</w:t>
      </w:r>
      <w:r w:rsidRPr="4A501034">
        <w:rPr>
          <w:lang w:eastAsia="en-GB"/>
        </w:rPr>
        <w:t xml:space="preserve">rs </w:t>
      </w:r>
    </w:p>
    <w:p w14:paraId="266000BC" w14:textId="78E6BC86" w:rsidR="00FC41BF" w:rsidRPr="0049624E" w:rsidRDefault="00D41CB7" w:rsidP="00316E86">
      <w:pPr>
        <w:pStyle w:val="ListParagraph"/>
        <w:numPr>
          <w:ilvl w:val="1"/>
          <w:numId w:val="7"/>
        </w:numPr>
        <w:ind w:left="1276" w:hanging="425"/>
        <w:rPr>
          <w:lang w:eastAsia="en-GB"/>
        </w:rPr>
      </w:pPr>
      <w:r>
        <w:rPr>
          <w:lang w:eastAsia="en-GB"/>
        </w:rPr>
        <w:t>Any other relevant marketing activities.</w:t>
      </w:r>
    </w:p>
    <w:p w14:paraId="72C3E466" w14:textId="51576591" w:rsidR="00254AD4" w:rsidRPr="00DE4958" w:rsidRDefault="00FC41BF" w:rsidP="00316E86">
      <w:pPr>
        <w:pStyle w:val="ListParagraph"/>
        <w:numPr>
          <w:ilvl w:val="0"/>
          <w:numId w:val="7"/>
        </w:numPr>
        <w:ind w:hanging="436"/>
        <w:rPr>
          <w:lang w:eastAsia="en-GB"/>
        </w:rPr>
      </w:pPr>
      <w:r w:rsidRPr="00DE4958">
        <w:rPr>
          <w:lang w:eastAsia="en-GB"/>
        </w:rPr>
        <w:t xml:space="preserve">To </w:t>
      </w:r>
      <w:r w:rsidR="00AD615A" w:rsidRPr="0049624E">
        <w:t>ensure</w:t>
      </w:r>
      <w:r w:rsidR="00AD615A" w:rsidRPr="00DE4958">
        <w:rPr>
          <w:lang w:eastAsia="en-GB"/>
        </w:rPr>
        <w:t xml:space="preserve"> </w:t>
      </w:r>
      <w:r w:rsidR="00AD615A" w:rsidRPr="000F2115">
        <w:rPr>
          <w:rFonts w:cstheme="majorHAnsi"/>
        </w:rPr>
        <w:t>capacity</w:t>
      </w:r>
      <w:r w:rsidR="00AD615A" w:rsidRPr="00DE4958">
        <w:rPr>
          <w:lang w:eastAsia="en-GB"/>
        </w:rPr>
        <w:t xml:space="preserve"> building of </w:t>
      </w:r>
      <w:proofErr w:type="spellStart"/>
      <w:r w:rsidR="00AD615A" w:rsidRPr="00DE4958">
        <w:rPr>
          <w:lang w:eastAsia="en-GB"/>
        </w:rPr>
        <w:t>Svaneti</w:t>
      </w:r>
      <w:proofErr w:type="spellEnd"/>
      <w:r w:rsidR="00AD615A" w:rsidRPr="00DE4958">
        <w:rPr>
          <w:lang w:eastAsia="en-GB"/>
        </w:rPr>
        <w:t xml:space="preserve"> DMO through </w:t>
      </w:r>
      <w:r w:rsidR="00DA15E7" w:rsidRPr="00DE4958">
        <w:rPr>
          <w:lang w:eastAsia="en-GB"/>
        </w:rPr>
        <w:t xml:space="preserve">engaging </w:t>
      </w:r>
      <w:proofErr w:type="spellStart"/>
      <w:r w:rsidR="00DA15E7" w:rsidRPr="00DE4958">
        <w:rPr>
          <w:lang w:eastAsia="en-GB"/>
        </w:rPr>
        <w:t>Svaneti</w:t>
      </w:r>
      <w:proofErr w:type="spellEnd"/>
      <w:r w:rsidR="00DA15E7" w:rsidRPr="00DE4958">
        <w:rPr>
          <w:lang w:eastAsia="en-GB"/>
        </w:rPr>
        <w:t xml:space="preserve"> DMO members in</w:t>
      </w:r>
      <w:r w:rsidR="00254AD4" w:rsidRPr="00DE4958">
        <w:rPr>
          <w:lang w:eastAsia="en-GB"/>
        </w:rPr>
        <w:t>:</w:t>
      </w:r>
    </w:p>
    <w:p w14:paraId="6C5D891C" w14:textId="77777777" w:rsidR="00BE35D5" w:rsidRPr="0049624E" w:rsidRDefault="00BE35D5" w:rsidP="00316E86">
      <w:pPr>
        <w:pStyle w:val="ListParagraph"/>
        <w:numPr>
          <w:ilvl w:val="1"/>
          <w:numId w:val="7"/>
        </w:numPr>
        <w:ind w:left="1276" w:hanging="425"/>
        <w:rPr>
          <w:lang w:eastAsia="en-GB"/>
        </w:rPr>
      </w:pPr>
      <w:r w:rsidRPr="0049624E">
        <w:rPr>
          <w:lang w:eastAsia="en-GB"/>
        </w:rPr>
        <w:t xml:space="preserve">Selection of the trails </w:t>
      </w:r>
    </w:p>
    <w:p w14:paraId="1A3A8DB2" w14:textId="73B1C9CE" w:rsidR="00860AE6" w:rsidRPr="0049624E" w:rsidRDefault="1B6FF8A1" w:rsidP="00316E86">
      <w:pPr>
        <w:pStyle w:val="ListParagraph"/>
        <w:numPr>
          <w:ilvl w:val="1"/>
          <w:numId w:val="7"/>
        </w:numPr>
        <w:ind w:left="1276" w:hanging="425"/>
        <w:rPr>
          <w:lang w:eastAsia="en-GB"/>
        </w:rPr>
      </w:pPr>
      <w:r w:rsidRPr="4A501034">
        <w:rPr>
          <w:lang w:eastAsia="en-GB"/>
        </w:rPr>
        <w:t xml:space="preserve">Selection of the beneficiaries: SMEs, </w:t>
      </w:r>
      <w:r w:rsidR="19943E73" w:rsidRPr="4A501034">
        <w:rPr>
          <w:lang w:eastAsia="en-GB"/>
        </w:rPr>
        <w:t>service providers, I</w:t>
      </w:r>
      <w:r w:rsidR="07446D2C" w:rsidRPr="4A501034">
        <w:rPr>
          <w:lang w:eastAsia="en-GB"/>
        </w:rPr>
        <w:t>ndividual entrepreneur</w:t>
      </w:r>
      <w:r w:rsidR="19943E73" w:rsidRPr="4A501034">
        <w:rPr>
          <w:lang w:eastAsia="en-GB"/>
        </w:rPr>
        <w:t xml:space="preserve">, etc. </w:t>
      </w:r>
    </w:p>
    <w:p w14:paraId="28826582" w14:textId="71A519F8" w:rsidR="00254AD4" w:rsidRPr="0049624E" w:rsidRDefault="00254AD4" w:rsidP="00316E86">
      <w:pPr>
        <w:pStyle w:val="ListParagraph"/>
        <w:numPr>
          <w:ilvl w:val="1"/>
          <w:numId w:val="7"/>
        </w:numPr>
        <w:ind w:left="1276" w:hanging="425"/>
        <w:rPr>
          <w:lang w:eastAsia="en-GB"/>
        </w:rPr>
      </w:pPr>
      <w:r w:rsidRPr="0049624E">
        <w:rPr>
          <w:lang w:eastAsia="en-GB"/>
        </w:rPr>
        <w:t>P</w:t>
      </w:r>
      <w:r w:rsidR="00DA15E7" w:rsidRPr="0049624E">
        <w:rPr>
          <w:lang w:eastAsia="en-GB"/>
        </w:rPr>
        <w:t>lanning</w:t>
      </w:r>
      <w:r w:rsidRPr="0049624E">
        <w:rPr>
          <w:lang w:eastAsia="en-GB"/>
        </w:rPr>
        <w:t xml:space="preserve"> </w:t>
      </w:r>
      <w:r w:rsidR="00860AE6" w:rsidRPr="0049624E">
        <w:rPr>
          <w:lang w:eastAsia="en-GB"/>
        </w:rPr>
        <w:t>workshops</w:t>
      </w:r>
      <w:r w:rsidR="00AF4B4A" w:rsidRPr="0049624E">
        <w:rPr>
          <w:lang w:eastAsia="en-GB"/>
        </w:rPr>
        <w:t xml:space="preserve">, </w:t>
      </w:r>
      <w:r w:rsidR="00860AE6" w:rsidRPr="0049624E">
        <w:rPr>
          <w:lang w:eastAsia="en-GB"/>
        </w:rPr>
        <w:t>meetings</w:t>
      </w:r>
      <w:r w:rsidR="009C36BC" w:rsidRPr="0049624E">
        <w:rPr>
          <w:lang w:eastAsia="en-GB"/>
        </w:rPr>
        <w:t>,</w:t>
      </w:r>
      <w:r w:rsidR="00860AE6" w:rsidRPr="0049624E">
        <w:rPr>
          <w:lang w:eastAsia="en-GB"/>
        </w:rPr>
        <w:t xml:space="preserve"> </w:t>
      </w:r>
      <w:r w:rsidR="00AF4B4A" w:rsidRPr="0049624E">
        <w:rPr>
          <w:lang w:eastAsia="en-GB"/>
        </w:rPr>
        <w:t>and discussions</w:t>
      </w:r>
    </w:p>
    <w:p w14:paraId="6EE2007A" w14:textId="77777777" w:rsidR="007651D1" w:rsidRPr="0049624E" w:rsidRDefault="007651D1" w:rsidP="00316E86">
      <w:pPr>
        <w:pStyle w:val="ListParagraph"/>
        <w:numPr>
          <w:ilvl w:val="1"/>
          <w:numId w:val="7"/>
        </w:numPr>
        <w:ind w:left="1276" w:hanging="425"/>
        <w:rPr>
          <w:lang w:eastAsia="en-GB"/>
        </w:rPr>
      </w:pPr>
      <w:r w:rsidRPr="0049624E">
        <w:rPr>
          <w:lang w:eastAsia="en-GB"/>
        </w:rPr>
        <w:t>Involvement</w:t>
      </w:r>
      <w:r w:rsidR="00AF4B4A" w:rsidRPr="0049624E">
        <w:rPr>
          <w:lang w:eastAsia="en-GB"/>
        </w:rPr>
        <w:t xml:space="preserve"> </w:t>
      </w:r>
      <w:r w:rsidRPr="0049624E">
        <w:rPr>
          <w:lang w:eastAsia="en-GB"/>
        </w:rPr>
        <w:t xml:space="preserve">in production processes </w:t>
      </w:r>
    </w:p>
    <w:p w14:paraId="104EAF08" w14:textId="03EEDB4E" w:rsidR="002B4624" w:rsidRPr="0049624E" w:rsidRDefault="42DBF5CB" w:rsidP="00316E86">
      <w:pPr>
        <w:pStyle w:val="ListParagraph"/>
        <w:numPr>
          <w:ilvl w:val="1"/>
          <w:numId w:val="7"/>
        </w:numPr>
        <w:ind w:left="1276" w:hanging="425"/>
        <w:rPr>
          <w:lang w:eastAsia="en-GB"/>
        </w:rPr>
      </w:pPr>
      <w:r w:rsidRPr="4A501034">
        <w:rPr>
          <w:lang w:eastAsia="en-GB"/>
        </w:rPr>
        <w:t xml:space="preserve">Involvement in </w:t>
      </w:r>
      <w:r w:rsidR="150BA045" w:rsidRPr="4A501034">
        <w:rPr>
          <w:lang w:eastAsia="en-GB"/>
        </w:rPr>
        <w:t xml:space="preserve">planning and organizing </w:t>
      </w:r>
      <w:r w:rsidR="723D123B" w:rsidRPr="4A501034">
        <w:rPr>
          <w:lang w:eastAsia="en-GB"/>
        </w:rPr>
        <w:t xml:space="preserve">promotional activities (involving beneficiaries) </w:t>
      </w:r>
    </w:p>
    <w:p w14:paraId="3B3206C2" w14:textId="6A10B9F8" w:rsidR="00CB57B8" w:rsidRDefault="4DBA59F3" w:rsidP="00316E86">
      <w:pPr>
        <w:pStyle w:val="ListParagraph"/>
        <w:numPr>
          <w:ilvl w:val="2"/>
          <w:numId w:val="7"/>
        </w:numPr>
        <w:ind w:left="1985" w:hanging="425"/>
        <w:rPr>
          <w:lang w:eastAsia="en-GB"/>
        </w:rPr>
      </w:pPr>
      <w:r w:rsidRPr="4A501034">
        <w:rPr>
          <w:lang w:eastAsia="en-GB"/>
        </w:rPr>
        <w:t>Baza</w:t>
      </w:r>
      <w:r w:rsidR="63C9E616" w:rsidRPr="4A501034">
        <w:rPr>
          <w:lang w:eastAsia="en-GB"/>
        </w:rPr>
        <w:t>a</w:t>
      </w:r>
      <w:r w:rsidRPr="4A501034">
        <w:rPr>
          <w:lang w:eastAsia="en-GB"/>
        </w:rPr>
        <w:t xml:space="preserve">rs </w:t>
      </w:r>
    </w:p>
    <w:p w14:paraId="33720B0C" w14:textId="77777777" w:rsidR="00CB57B8" w:rsidRDefault="00CB57B8" w:rsidP="00316E86">
      <w:pPr>
        <w:pStyle w:val="ListParagraph"/>
        <w:numPr>
          <w:ilvl w:val="2"/>
          <w:numId w:val="7"/>
        </w:numPr>
        <w:ind w:left="1985" w:hanging="425"/>
        <w:rPr>
          <w:lang w:eastAsia="en-GB"/>
        </w:rPr>
      </w:pPr>
      <w:r>
        <w:rPr>
          <w:lang w:eastAsia="en-GB"/>
        </w:rPr>
        <w:t xml:space="preserve">Open markets </w:t>
      </w:r>
    </w:p>
    <w:p w14:paraId="07A4D7ED" w14:textId="77777777" w:rsidR="00CB57B8" w:rsidRDefault="00CB57B8" w:rsidP="00316E86">
      <w:pPr>
        <w:pStyle w:val="ListParagraph"/>
        <w:numPr>
          <w:ilvl w:val="2"/>
          <w:numId w:val="7"/>
        </w:numPr>
        <w:ind w:left="1985" w:hanging="425"/>
        <w:rPr>
          <w:lang w:eastAsia="en-GB"/>
        </w:rPr>
      </w:pPr>
      <w:r>
        <w:rPr>
          <w:lang w:eastAsia="en-GB"/>
        </w:rPr>
        <w:t xml:space="preserve">City branding </w:t>
      </w:r>
    </w:p>
    <w:p w14:paraId="6565135F" w14:textId="77777777" w:rsidR="009C36BC" w:rsidRDefault="009C36BC" w:rsidP="00316E86">
      <w:pPr>
        <w:pStyle w:val="ListParagraph"/>
        <w:numPr>
          <w:ilvl w:val="2"/>
          <w:numId w:val="7"/>
        </w:numPr>
        <w:ind w:left="1985" w:hanging="425"/>
        <w:rPr>
          <w:lang w:eastAsia="en-GB"/>
        </w:rPr>
      </w:pPr>
      <w:r>
        <w:rPr>
          <w:lang w:eastAsia="en-GB"/>
        </w:rPr>
        <w:t>Fundraising</w:t>
      </w:r>
      <w:r w:rsidR="00CB57B8">
        <w:rPr>
          <w:lang w:eastAsia="en-GB"/>
        </w:rPr>
        <w:t xml:space="preserve"> and negoti</w:t>
      </w:r>
      <w:r>
        <w:rPr>
          <w:lang w:eastAsia="en-GB"/>
        </w:rPr>
        <w:t xml:space="preserve">ations with other partners and donors </w:t>
      </w:r>
    </w:p>
    <w:p w14:paraId="6F26C34A" w14:textId="70AC72CD" w:rsidR="00254AD4" w:rsidRPr="00BE35D5" w:rsidRDefault="368AEDED" w:rsidP="00316E86">
      <w:pPr>
        <w:pStyle w:val="ListParagraph"/>
        <w:numPr>
          <w:ilvl w:val="2"/>
          <w:numId w:val="7"/>
        </w:numPr>
        <w:ind w:left="1985" w:hanging="425"/>
        <w:rPr>
          <w:lang w:eastAsia="en-GB"/>
        </w:rPr>
      </w:pPr>
      <w:r w:rsidRPr="4A501034">
        <w:rPr>
          <w:lang w:eastAsia="en-GB"/>
        </w:rPr>
        <w:t>O</w:t>
      </w:r>
      <w:r w:rsidR="29ACE1EF" w:rsidRPr="4A501034">
        <w:rPr>
          <w:lang w:eastAsia="en-GB"/>
        </w:rPr>
        <w:t xml:space="preserve">rganizing </w:t>
      </w:r>
      <w:r w:rsidRPr="4A501034">
        <w:rPr>
          <w:lang w:eastAsia="en-GB"/>
        </w:rPr>
        <w:t>activities, meetings</w:t>
      </w:r>
      <w:r w:rsidR="7B18C25A" w:rsidRPr="4A501034">
        <w:rPr>
          <w:lang w:eastAsia="en-GB"/>
        </w:rPr>
        <w:t xml:space="preserve"> </w:t>
      </w:r>
      <w:r w:rsidR="24FCE3E1" w:rsidRPr="4A501034">
        <w:rPr>
          <w:lang w:val="ka-GE" w:eastAsia="en-GB"/>
        </w:rPr>
        <w:t xml:space="preserve">and </w:t>
      </w:r>
      <w:r w:rsidRPr="4A501034">
        <w:rPr>
          <w:lang w:eastAsia="en-GB"/>
        </w:rPr>
        <w:t xml:space="preserve">fundraising </w:t>
      </w:r>
    </w:p>
    <w:p w14:paraId="38247FF7" w14:textId="77777777" w:rsidR="00862B6C" w:rsidRDefault="003D3B31" w:rsidP="00316E86">
      <w:pPr>
        <w:pStyle w:val="ListParagraph"/>
        <w:numPr>
          <w:ilvl w:val="0"/>
          <w:numId w:val="7"/>
        </w:numPr>
        <w:ind w:hanging="436"/>
        <w:rPr>
          <w:lang w:eastAsia="en-GB"/>
        </w:rPr>
      </w:pPr>
      <w:r>
        <w:rPr>
          <w:lang w:eastAsia="en-GB"/>
        </w:rPr>
        <w:t xml:space="preserve">To </w:t>
      </w:r>
      <w:r w:rsidRPr="0049624E">
        <w:t>ensure</w:t>
      </w:r>
      <w:r>
        <w:rPr>
          <w:lang w:eastAsia="en-GB"/>
        </w:rPr>
        <w:t xml:space="preserve"> </w:t>
      </w:r>
      <w:r w:rsidRPr="000F2115">
        <w:rPr>
          <w:rFonts w:cstheme="majorHAnsi"/>
        </w:rPr>
        <w:t>the</w:t>
      </w:r>
      <w:r>
        <w:rPr>
          <w:lang w:eastAsia="en-GB"/>
        </w:rPr>
        <w:t xml:space="preserve"> </w:t>
      </w:r>
      <w:r w:rsidR="00862B6C">
        <w:rPr>
          <w:lang w:eastAsia="en-GB"/>
        </w:rPr>
        <w:t xml:space="preserve">attraction and participation of the international and national influencers </w:t>
      </w:r>
    </w:p>
    <w:p w14:paraId="4FD4385A" w14:textId="07102B9F" w:rsidR="00FF136C" w:rsidRPr="0049624E" w:rsidRDefault="00FF136C" w:rsidP="00316E86">
      <w:pPr>
        <w:pStyle w:val="ListParagraph"/>
        <w:numPr>
          <w:ilvl w:val="1"/>
          <w:numId w:val="7"/>
        </w:numPr>
        <w:rPr>
          <w:lang w:eastAsia="en-GB"/>
        </w:rPr>
      </w:pPr>
      <w:r w:rsidRPr="0049624E">
        <w:rPr>
          <w:lang w:eastAsia="en-GB"/>
        </w:rPr>
        <w:t xml:space="preserve">Through brand ambassadors championing the festival </w:t>
      </w:r>
    </w:p>
    <w:p w14:paraId="49F6D449" w14:textId="34D2DF21" w:rsidR="003D3B31" w:rsidRDefault="002563F6" w:rsidP="00316E86">
      <w:pPr>
        <w:pStyle w:val="ListParagraph"/>
        <w:numPr>
          <w:ilvl w:val="1"/>
          <w:numId w:val="7"/>
        </w:numPr>
        <w:rPr>
          <w:lang w:eastAsia="en-GB"/>
        </w:rPr>
      </w:pPr>
      <w:r w:rsidRPr="0049624E">
        <w:rPr>
          <w:rFonts w:cstheme="majorBidi"/>
          <w:lang w:eastAsia="en-GB"/>
        </w:rPr>
        <w:t>By enga</w:t>
      </w:r>
      <w:r w:rsidRPr="002062DD">
        <w:rPr>
          <w:rFonts w:cstheme="majorBidi"/>
          <w:lang w:eastAsia="en-GB"/>
        </w:rPr>
        <w:t>ging</w:t>
      </w:r>
      <w:r>
        <w:rPr>
          <w:lang w:eastAsia="en-GB"/>
        </w:rPr>
        <w:t xml:space="preserve"> influencers in</w:t>
      </w:r>
      <w:r w:rsidR="007D4B76">
        <w:rPr>
          <w:lang w:eastAsia="en-GB"/>
        </w:rPr>
        <w:t xml:space="preserve"> various specialized sales</w:t>
      </w:r>
      <w:r>
        <w:rPr>
          <w:lang w:eastAsia="en-GB"/>
        </w:rPr>
        <w:t>/Ads/promotion</w:t>
      </w:r>
      <w:r w:rsidR="007D4B76">
        <w:rPr>
          <w:lang w:eastAsia="en-GB"/>
        </w:rPr>
        <w:t xml:space="preserve"> activities </w:t>
      </w:r>
      <w:r w:rsidR="00567CA9">
        <w:rPr>
          <w:lang w:eastAsia="en-GB"/>
        </w:rPr>
        <w:t>considering GRETA project visibility guidelines.</w:t>
      </w:r>
    </w:p>
    <w:p w14:paraId="00CBDF19" w14:textId="01A48338" w:rsidR="00C726DB" w:rsidRDefault="1C158F1C" w:rsidP="00316E86">
      <w:pPr>
        <w:pStyle w:val="ListParagraph"/>
        <w:numPr>
          <w:ilvl w:val="0"/>
          <w:numId w:val="7"/>
        </w:numPr>
        <w:ind w:hanging="436"/>
        <w:rPr>
          <w:lang w:eastAsia="en-GB"/>
        </w:rPr>
      </w:pPr>
      <w:r w:rsidRPr="4A501034">
        <w:rPr>
          <w:lang w:eastAsia="en-GB"/>
        </w:rPr>
        <w:t xml:space="preserve">To </w:t>
      </w:r>
      <w:r w:rsidRPr="4A501034">
        <w:rPr>
          <w:rFonts w:cstheme="majorBidi"/>
        </w:rPr>
        <w:t>implement</w:t>
      </w:r>
      <w:r w:rsidRPr="4A501034">
        <w:rPr>
          <w:lang w:eastAsia="en-GB"/>
        </w:rPr>
        <w:t xml:space="preserve"> </w:t>
      </w:r>
      <w:r w:rsidR="4F193A37" w:rsidRPr="4A501034">
        <w:rPr>
          <w:lang w:eastAsia="en-GB"/>
        </w:rPr>
        <w:t xml:space="preserve">minimum </w:t>
      </w:r>
      <w:r w:rsidR="000565FF" w:rsidRPr="4A501034">
        <w:rPr>
          <w:lang w:eastAsia="en-GB"/>
        </w:rPr>
        <w:t>two hiking</w:t>
      </w:r>
      <w:r w:rsidRPr="4A501034">
        <w:rPr>
          <w:lang w:eastAsia="en-GB"/>
        </w:rPr>
        <w:t xml:space="preserve"> </w:t>
      </w:r>
      <w:r w:rsidR="69F7E8C4" w:rsidRPr="4A501034">
        <w:rPr>
          <w:lang w:eastAsia="en-GB"/>
        </w:rPr>
        <w:t xml:space="preserve">routes </w:t>
      </w:r>
    </w:p>
    <w:p w14:paraId="44FABD86" w14:textId="65D5863C" w:rsidR="00DF0D8E" w:rsidRPr="0049624E" w:rsidRDefault="00DF0D8E" w:rsidP="00316E86">
      <w:pPr>
        <w:pStyle w:val="ListParagraph"/>
        <w:numPr>
          <w:ilvl w:val="1"/>
          <w:numId w:val="7"/>
        </w:numPr>
        <w:rPr>
          <w:lang w:eastAsia="en-GB"/>
        </w:rPr>
      </w:pPr>
      <w:r w:rsidRPr="0049624E">
        <w:rPr>
          <w:lang w:eastAsia="en-GB"/>
        </w:rPr>
        <w:t xml:space="preserve">Duration: 3 days / 72 hours, distance: 55 km (+/- 5 km) </w:t>
      </w:r>
    </w:p>
    <w:p w14:paraId="3DCD73FE" w14:textId="1DED2A8F" w:rsidR="00DF0D8E" w:rsidRDefault="00DF0D8E" w:rsidP="00316E86">
      <w:pPr>
        <w:pStyle w:val="ListParagraph"/>
        <w:numPr>
          <w:ilvl w:val="1"/>
          <w:numId w:val="7"/>
        </w:numPr>
      </w:pPr>
      <w:r w:rsidRPr="0049624E">
        <w:rPr>
          <w:rFonts w:eastAsia="Times New Roman" w:cstheme="majorBidi"/>
          <w:lang w:eastAsia="en-GB"/>
        </w:rPr>
        <w:t>Durat</w:t>
      </w:r>
      <w:r w:rsidRPr="002062DD">
        <w:rPr>
          <w:rFonts w:eastAsia="Times New Roman" w:cstheme="majorBidi"/>
          <w:lang w:eastAsia="en-GB"/>
        </w:rPr>
        <w:t>ion</w:t>
      </w:r>
      <w:r w:rsidRPr="00917F46">
        <w:t>: 2 days / 48 hours</w:t>
      </w:r>
      <w:r w:rsidR="00917F46" w:rsidRPr="00917F46">
        <w:t xml:space="preserve">, </w:t>
      </w:r>
      <w:r w:rsidR="00917F46">
        <w:t>d</w:t>
      </w:r>
      <w:r w:rsidRPr="00917F46">
        <w:t>istance: 25 km (+/- 5 km)</w:t>
      </w:r>
    </w:p>
    <w:p w14:paraId="1BC22F31" w14:textId="7033AA4A" w:rsidR="00D55806" w:rsidRDefault="00917F46" w:rsidP="00316E86">
      <w:pPr>
        <w:pStyle w:val="ListParagraph"/>
        <w:numPr>
          <w:ilvl w:val="0"/>
          <w:numId w:val="7"/>
        </w:numPr>
        <w:ind w:hanging="436"/>
      </w:pPr>
      <w:r>
        <w:t>To design</w:t>
      </w:r>
      <w:r w:rsidR="00567CA9">
        <w:t xml:space="preserve"> (</w:t>
      </w:r>
      <w:r w:rsidR="00001447">
        <w:t>in</w:t>
      </w:r>
      <w:r w:rsidR="00567CA9">
        <w:t xml:space="preserve"> line with GRETA project visibility guidelines)</w:t>
      </w:r>
      <w:r w:rsidR="0062251F">
        <w:t xml:space="preserve">, plan and implement </w:t>
      </w:r>
      <w:r w:rsidR="00FE1E73">
        <w:rPr>
          <w:lang w:val="ka-GE"/>
        </w:rPr>
        <w:t xml:space="preserve">a </w:t>
      </w:r>
      <w:r w:rsidR="0062251F">
        <w:t xml:space="preserve">festival closing event engaging various </w:t>
      </w:r>
      <w:r w:rsidR="00D55806">
        <w:t>beneficiaries</w:t>
      </w:r>
      <w:r w:rsidR="00FE1E73">
        <w:rPr>
          <w:lang w:val="ka-GE"/>
        </w:rPr>
        <w:t>,</w:t>
      </w:r>
      <w:r w:rsidR="00D55806">
        <w:t xml:space="preserve"> partners and stakeholders</w:t>
      </w:r>
    </w:p>
    <w:p w14:paraId="6621876B" w14:textId="7C7AB191" w:rsidR="00BD0544" w:rsidRDefault="00D55806" w:rsidP="00316E86">
      <w:pPr>
        <w:pStyle w:val="ListParagraph"/>
        <w:numPr>
          <w:ilvl w:val="0"/>
          <w:numId w:val="7"/>
        </w:numPr>
        <w:ind w:hanging="436"/>
      </w:pPr>
      <w:r>
        <w:t xml:space="preserve"> </w:t>
      </w:r>
      <w:r w:rsidR="00BD0544" w:rsidRPr="0049624E">
        <w:rPr>
          <w:rFonts w:eastAsia="Times New Roman" w:cstheme="majorBidi"/>
          <w:lang w:eastAsia="en-GB"/>
        </w:rPr>
        <w:t>To</w:t>
      </w:r>
      <w:r w:rsidR="00BD0544">
        <w:t xml:space="preserve"> produce merchandising</w:t>
      </w:r>
      <w:r w:rsidR="003A4410">
        <w:t xml:space="preserve"> and Ads </w:t>
      </w:r>
      <w:r w:rsidR="00BD0544">
        <w:t xml:space="preserve">items </w:t>
      </w:r>
      <w:r w:rsidR="00567CA9">
        <w:t xml:space="preserve">in line with the GRETA project visibility guidelines </w:t>
      </w:r>
      <w:r w:rsidR="00BD0544">
        <w:t>for the festival</w:t>
      </w:r>
      <w:r w:rsidR="00FE1E73">
        <w:rPr>
          <w:lang w:val="ka-GE"/>
        </w:rPr>
        <w:t>,</w:t>
      </w:r>
      <w:r w:rsidR="00BD0544">
        <w:t xml:space="preserve"> such as:</w:t>
      </w:r>
    </w:p>
    <w:p w14:paraId="190F03E7" w14:textId="264F6691" w:rsidR="00BD0544" w:rsidRPr="0049624E" w:rsidRDefault="00BD0544" w:rsidP="00001447">
      <w:pPr>
        <w:pStyle w:val="ListParagraph"/>
        <w:numPr>
          <w:ilvl w:val="0"/>
          <w:numId w:val="17"/>
        </w:numPr>
        <w:rPr>
          <w:lang w:eastAsia="en-GB"/>
        </w:rPr>
      </w:pPr>
      <w:r w:rsidRPr="002062DD">
        <w:rPr>
          <w:lang w:eastAsia="en-GB"/>
        </w:rPr>
        <w:t>F</w:t>
      </w:r>
      <w:r w:rsidRPr="0049624E">
        <w:rPr>
          <w:lang w:eastAsia="en-GB"/>
        </w:rPr>
        <w:t xml:space="preserve">lags </w:t>
      </w:r>
    </w:p>
    <w:p w14:paraId="62AFB1C2" w14:textId="1B7E5CB9" w:rsidR="003A4410" w:rsidRPr="0049624E" w:rsidRDefault="003A4410" w:rsidP="00001447">
      <w:pPr>
        <w:pStyle w:val="ListParagraph"/>
        <w:numPr>
          <w:ilvl w:val="0"/>
          <w:numId w:val="17"/>
        </w:numPr>
        <w:rPr>
          <w:lang w:eastAsia="en-GB"/>
        </w:rPr>
      </w:pPr>
      <w:r w:rsidRPr="0049624E">
        <w:rPr>
          <w:lang w:eastAsia="en-GB"/>
        </w:rPr>
        <w:t xml:space="preserve">Banners </w:t>
      </w:r>
    </w:p>
    <w:p w14:paraId="7FC3A36E" w14:textId="34188F46" w:rsidR="003A4410" w:rsidRPr="0049624E" w:rsidRDefault="003A4410" w:rsidP="00001447">
      <w:pPr>
        <w:pStyle w:val="ListParagraph"/>
        <w:numPr>
          <w:ilvl w:val="0"/>
          <w:numId w:val="17"/>
        </w:numPr>
        <w:rPr>
          <w:lang w:eastAsia="en-GB"/>
        </w:rPr>
      </w:pPr>
      <w:r w:rsidRPr="0049624E">
        <w:rPr>
          <w:lang w:eastAsia="en-GB"/>
        </w:rPr>
        <w:t xml:space="preserve">Posters </w:t>
      </w:r>
    </w:p>
    <w:p w14:paraId="1F7D1719" w14:textId="26E031F2" w:rsidR="003A4410" w:rsidRPr="0049624E" w:rsidRDefault="003A4410" w:rsidP="00001447">
      <w:pPr>
        <w:pStyle w:val="ListParagraph"/>
        <w:numPr>
          <w:ilvl w:val="0"/>
          <w:numId w:val="17"/>
        </w:numPr>
        <w:rPr>
          <w:lang w:eastAsia="en-GB"/>
        </w:rPr>
      </w:pPr>
      <w:r w:rsidRPr="0049624E">
        <w:rPr>
          <w:lang w:eastAsia="en-GB"/>
        </w:rPr>
        <w:t xml:space="preserve">Billboards </w:t>
      </w:r>
    </w:p>
    <w:p w14:paraId="5B702402" w14:textId="4F1E910E" w:rsidR="003A4410" w:rsidRPr="0049624E" w:rsidRDefault="003A4410" w:rsidP="00001447">
      <w:pPr>
        <w:pStyle w:val="ListParagraph"/>
        <w:numPr>
          <w:ilvl w:val="0"/>
          <w:numId w:val="17"/>
        </w:numPr>
        <w:rPr>
          <w:lang w:eastAsia="en-GB"/>
        </w:rPr>
      </w:pPr>
      <w:r w:rsidRPr="0049624E">
        <w:rPr>
          <w:lang w:eastAsia="en-GB"/>
        </w:rPr>
        <w:t>BIBs</w:t>
      </w:r>
    </w:p>
    <w:p w14:paraId="2F568C41" w14:textId="77777777" w:rsidR="003A4410" w:rsidRPr="0049624E" w:rsidRDefault="003A4410" w:rsidP="00001447">
      <w:pPr>
        <w:pStyle w:val="ListParagraph"/>
        <w:numPr>
          <w:ilvl w:val="0"/>
          <w:numId w:val="17"/>
        </w:numPr>
        <w:rPr>
          <w:lang w:eastAsia="en-GB"/>
        </w:rPr>
      </w:pPr>
      <w:r w:rsidRPr="0049624E">
        <w:rPr>
          <w:lang w:eastAsia="en-GB"/>
        </w:rPr>
        <w:lastRenderedPageBreak/>
        <w:t xml:space="preserve">Back tags </w:t>
      </w:r>
    </w:p>
    <w:p w14:paraId="35DAB447" w14:textId="2F11D930" w:rsidR="00411FDC" w:rsidRPr="0049624E" w:rsidRDefault="00411FDC" w:rsidP="00001447">
      <w:pPr>
        <w:pStyle w:val="ListParagraph"/>
        <w:numPr>
          <w:ilvl w:val="0"/>
          <w:numId w:val="17"/>
        </w:numPr>
        <w:rPr>
          <w:lang w:eastAsia="en-GB"/>
        </w:rPr>
      </w:pPr>
      <w:r w:rsidRPr="0049624E">
        <w:rPr>
          <w:lang w:eastAsia="en-GB"/>
        </w:rPr>
        <w:t xml:space="preserve">Maps </w:t>
      </w:r>
    </w:p>
    <w:p w14:paraId="7020A4AB" w14:textId="37A21CBF" w:rsidR="00411FDC" w:rsidRPr="0049624E" w:rsidRDefault="00411FDC" w:rsidP="00001447">
      <w:pPr>
        <w:pStyle w:val="ListParagraph"/>
        <w:numPr>
          <w:ilvl w:val="0"/>
          <w:numId w:val="17"/>
        </w:numPr>
        <w:rPr>
          <w:lang w:eastAsia="en-GB"/>
        </w:rPr>
      </w:pPr>
      <w:r w:rsidRPr="0049624E">
        <w:rPr>
          <w:lang w:eastAsia="en-GB"/>
        </w:rPr>
        <w:t xml:space="preserve">Map covers </w:t>
      </w:r>
    </w:p>
    <w:p w14:paraId="5E2B009E" w14:textId="0396E264" w:rsidR="00411FDC" w:rsidRPr="0049624E" w:rsidRDefault="00411FDC" w:rsidP="00001447">
      <w:pPr>
        <w:pStyle w:val="ListParagraph"/>
        <w:numPr>
          <w:ilvl w:val="0"/>
          <w:numId w:val="17"/>
        </w:numPr>
        <w:rPr>
          <w:lang w:eastAsia="en-GB"/>
        </w:rPr>
      </w:pPr>
      <w:r w:rsidRPr="0049624E">
        <w:rPr>
          <w:lang w:eastAsia="en-GB"/>
        </w:rPr>
        <w:t xml:space="preserve">Badges </w:t>
      </w:r>
    </w:p>
    <w:p w14:paraId="6221710D" w14:textId="5F0A7F8B" w:rsidR="00411FDC" w:rsidRPr="0049624E" w:rsidRDefault="00411FDC" w:rsidP="00001447">
      <w:pPr>
        <w:pStyle w:val="ListParagraph"/>
        <w:numPr>
          <w:ilvl w:val="0"/>
          <w:numId w:val="17"/>
        </w:numPr>
        <w:rPr>
          <w:lang w:eastAsia="en-GB"/>
        </w:rPr>
      </w:pPr>
      <w:r w:rsidRPr="0049624E">
        <w:rPr>
          <w:lang w:eastAsia="en-GB"/>
        </w:rPr>
        <w:t xml:space="preserve">Patches </w:t>
      </w:r>
    </w:p>
    <w:p w14:paraId="5D14915C" w14:textId="1FA3BB22" w:rsidR="007C6AC9" w:rsidRPr="0049624E" w:rsidRDefault="00E167CF" w:rsidP="00001447">
      <w:pPr>
        <w:pStyle w:val="ListParagraph"/>
        <w:numPr>
          <w:ilvl w:val="0"/>
          <w:numId w:val="17"/>
        </w:numPr>
        <w:rPr>
          <w:lang w:eastAsia="en-GB"/>
        </w:rPr>
      </w:pPr>
      <w:r w:rsidRPr="0049624E">
        <w:rPr>
          <w:lang w:eastAsia="en-GB"/>
        </w:rPr>
        <w:t>Certificates</w:t>
      </w:r>
      <w:r w:rsidRPr="00001447">
        <w:rPr>
          <w:lang w:val="ka-GE" w:eastAsia="en-GB"/>
        </w:rPr>
        <w:t xml:space="preserve"> </w:t>
      </w:r>
      <w:r w:rsidR="00411FDC" w:rsidRPr="0049624E">
        <w:rPr>
          <w:lang w:eastAsia="en-GB"/>
        </w:rPr>
        <w:t>/</w:t>
      </w:r>
      <w:r w:rsidRPr="00001447">
        <w:rPr>
          <w:lang w:val="ka-GE" w:eastAsia="en-GB"/>
        </w:rPr>
        <w:t xml:space="preserve"> </w:t>
      </w:r>
      <w:r w:rsidR="00411FDC" w:rsidRPr="0049624E">
        <w:rPr>
          <w:lang w:eastAsia="en-GB"/>
        </w:rPr>
        <w:t>passports</w:t>
      </w:r>
    </w:p>
    <w:p w14:paraId="70D62FAF" w14:textId="77777777" w:rsidR="007C6AC9" w:rsidRPr="0049624E" w:rsidRDefault="007C6AC9" w:rsidP="00001447">
      <w:pPr>
        <w:pStyle w:val="ListParagraph"/>
        <w:numPr>
          <w:ilvl w:val="0"/>
          <w:numId w:val="17"/>
        </w:numPr>
        <w:rPr>
          <w:lang w:eastAsia="en-GB"/>
        </w:rPr>
      </w:pPr>
      <w:r w:rsidRPr="0049624E">
        <w:rPr>
          <w:lang w:eastAsia="en-GB"/>
        </w:rPr>
        <w:t xml:space="preserve">Stamps </w:t>
      </w:r>
    </w:p>
    <w:p w14:paraId="23F170D8" w14:textId="77777777" w:rsidR="007C6AC9" w:rsidRPr="0049624E" w:rsidRDefault="007C6AC9" w:rsidP="00001447">
      <w:pPr>
        <w:pStyle w:val="ListParagraph"/>
        <w:numPr>
          <w:ilvl w:val="0"/>
          <w:numId w:val="17"/>
        </w:numPr>
        <w:rPr>
          <w:lang w:eastAsia="en-GB"/>
        </w:rPr>
      </w:pPr>
      <w:r w:rsidRPr="0049624E">
        <w:rPr>
          <w:lang w:eastAsia="en-GB"/>
        </w:rPr>
        <w:t xml:space="preserve">T- shirts </w:t>
      </w:r>
    </w:p>
    <w:p w14:paraId="5B047BE4" w14:textId="77777777" w:rsidR="007C6AC9" w:rsidRPr="0049624E" w:rsidRDefault="007C6AC9" w:rsidP="00001447">
      <w:pPr>
        <w:pStyle w:val="ListParagraph"/>
        <w:numPr>
          <w:ilvl w:val="0"/>
          <w:numId w:val="17"/>
        </w:numPr>
        <w:rPr>
          <w:lang w:eastAsia="en-GB"/>
        </w:rPr>
      </w:pPr>
      <w:r w:rsidRPr="0049624E">
        <w:rPr>
          <w:lang w:eastAsia="en-GB"/>
        </w:rPr>
        <w:t>Balaclavas</w:t>
      </w:r>
    </w:p>
    <w:p w14:paraId="6CE07186" w14:textId="77777777" w:rsidR="007C6AC9" w:rsidRPr="0049624E" w:rsidRDefault="007C6AC9" w:rsidP="00001447">
      <w:pPr>
        <w:pStyle w:val="ListParagraph"/>
        <w:numPr>
          <w:ilvl w:val="0"/>
          <w:numId w:val="17"/>
        </w:numPr>
        <w:rPr>
          <w:lang w:eastAsia="en-GB"/>
        </w:rPr>
      </w:pPr>
      <w:r w:rsidRPr="0049624E">
        <w:rPr>
          <w:lang w:eastAsia="en-GB"/>
        </w:rPr>
        <w:t xml:space="preserve">Sign boards </w:t>
      </w:r>
    </w:p>
    <w:p w14:paraId="0F67C920" w14:textId="1C18674B" w:rsidR="00917F46" w:rsidRPr="0049624E" w:rsidRDefault="00001447" w:rsidP="00001447">
      <w:pPr>
        <w:ind w:left="360"/>
        <w:rPr>
          <w:lang w:eastAsia="en-GB"/>
        </w:rPr>
      </w:pPr>
      <w:r>
        <w:rPr>
          <w:lang w:eastAsia="en-GB"/>
        </w:rPr>
        <w:t xml:space="preserve">Please, refer to the Budget template. </w:t>
      </w:r>
    </w:p>
    <w:p w14:paraId="25C205AE" w14:textId="398AF7CA" w:rsidR="00FE1E73" w:rsidRPr="000F2115" w:rsidRDefault="00E27DE1" w:rsidP="00316E86">
      <w:pPr>
        <w:pStyle w:val="ListParagraph"/>
        <w:numPr>
          <w:ilvl w:val="0"/>
          <w:numId w:val="7"/>
        </w:numPr>
        <w:ind w:hanging="436"/>
        <w:rPr>
          <w:rFonts w:cstheme="majorHAnsi"/>
        </w:rPr>
      </w:pPr>
      <w:r>
        <w:t>M&amp;</w:t>
      </w:r>
      <w:r w:rsidRPr="000F2115">
        <w:rPr>
          <w:rFonts w:cstheme="majorHAnsi"/>
        </w:rPr>
        <w:t>E reports</w:t>
      </w:r>
    </w:p>
    <w:p w14:paraId="6D5DEA92" w14:textId="5402517C" w:rsidR="00E27DE1" w:rsidRPr="000F2115" w:rsidRDefault="00E27DE1" w:rsidP="00316E86">
      <w:pPr>
        <w:pStyle w:val="ListParagraph"/>
        <w:numPr>
          <w:ilvl w:val="0"/>
          <w:numId w:val="7"/>
        </w:numPr>
        <w:ind w:hanging="436"/>
        <w:rPr>
          <w:rFonts w:cstheme="majorHAnsi"/>
        </w:rPr>
      </w:pPr>
      <w:r w:rsidRPr="000F2115">
        <w:rPr>
          <w:rFonts w:cstheme="majorHAnsi"/>
        </w:rPr>
        <w:t xml:space="preserve">Media monitoring report </w:t>
      </w:r>
    </w:p>
    <w:p w14:paraId="39280C2D" w14:textId="25C1ECD2" w:rsidR="00E27DE1" w:rsidRPr="000F2115" w:rsidRDefault="00E27DE1" w:rsidP="00316E86">
      <w:pPr>
        <w:pStyle w:val="ListParagraph"/>
        <w:numPr>
          <w:ilvl w:val="0"/>
          <w:numId w:val="7"/>
        </w:numPr>
        <w:ind w:hanging="436"/>
        <w:rPr>
          <w:rFonts w:cstheme="majorHAnsi"/>
        </w:rPr>
      </w:pPr>
      <w:r w:rsidRPr="000F2115">
        <w:rPr>
          <w:rFonts w:cstheme="majorHAnsi"/>
        </w:rPr>
        <w:t xml:space="preserve">Progress reports </w:t>
      </w:r>
    </w:p>
    <w:p w14:paraId="759C6027" w14:textId="481DC248" w:rsidR="007B2F17" w:rsidRDefault="007B2F17" w:rsidP="00316E86">
      <w:pPr>
        <w:pStyle w:val="ListParagraph"/>
        <w:numPr>
          <w:ilvl w:val="0"/>
          <w:numId w:val="7"/>
        </w:numPr>
        <w:ind w:hanging="436"/>
      </w:pPr>
      <w:r w:rsidRPr="000F2115">
        <w:rPr>
          <w:rFonts w:cstheme="majorHAnsi"/>
        </w:rPr>
        <w:t>Workshops</w:t>
      </w:r>
      <w:r>
        <w:t xml:space="preserve"> and working meetings </w:t>
      </w:r>
    </w:p>
    <w:p w14:paraId="16C4E4A9" w14:textId="163BE18D" w:rsidR="140EFB05" w:rsidRDefault="0709BA52" w:rsidP="00316E86">
      <w:pPr>
        <w:pStyle w:val="ListParagraph"/>
        <w:numPr>
          <w:ilvl w:val="0"/>
          <w:numId w:val="7"/>
        </w:numPr>
        <w:ind w:hanging="436"/>
      </w:pPr>
      <w:r>
        <w:t xml:space="preserve">Final report </w:t>
      </w:r>
    </w:p>
    <w:p w14:paraId="35738362" w14:textId="5AFAC609" w:rsidR="002062DD" w:rsidRDefault="00771F9B" w:rsidP="00CA79C4">
      <w:r w:rsidRPr="002468AA">
        <w:t xml:space="preserve">In undertaking these activities, the </w:t>
      </w:r>
      <w:r w:rsidR="0086174E">
        <w:t xml:space="preserve">company shall </w:t>
      </w:r>
      <w:r w:rsidRPr="002468AA">
        <w:t>adopt a fully consultative and participative approach, particularly when working with agreed beneficiaries</w:t>
      </w:r>
      <w:r w:rsidR="00B03176" w:rsidRPr="002468AA">
        <w:t xml:space="preserve"> through introducing various working discussions, seminars, </w:t>
      </w:r>
      <w:r w:rsidR="00EE47EC">
        <w:t xml:space="preserve">specific </w:t>
      </w:r>
      <w:r w:rsidR="00B03176" w:rsidRPr="002468AA">
        <w:t>workshops as well as coaching sessions</w:t>
      </w:r>
      <w:r w:rsidRPr="002468AA">
        <w:t xml:space="preserve">. The </w:t>
      </w:r>
      <w:r w:rsidR="00E253DE">
        <w:t>consultant</w:t>
      </w:r>
      <w:r w:rsidRPr="002468AA">
        <w:t xml:space="preserve"> will work closely with GRETA project staff as appropriate</w:t>
      </w:r>
      <w:r w:rsidR="00567CA9">
        <w:t xml:space="preserve"> and GRETA project partner service providers</w:t>
      </w:r>
      <w:r w:rsidR="00E253DE">
        <w:t xml:space="preserve">, also to guarantee the adequate </w:t>
      </w:r>
      <w:r w:rsidR="00D455AF" w:rsidRPr="002468AA">
        <w:t xml:space="preserve">visibility of </w:t>
      </w:r>
      <w:r w:rsidR="00E253DE">
        <w:t xml:space="preserve">the </w:t>
      </w:r>
      <w:r w:rsidR="00D455AF" w:rsidRPr="002468AA">
        <w:t>GRETA project</w:t>
      </w:r>
      <w:r w:rsidR="00E253DE">
        <w:t xml:space="preserve"> as </w:t>
      </w:r>
      <w:r w:rsidR="0073443F">
        <w:rPr>
          <w:lang w:val="ka-GE"/>
        </w:rPr>
        <w:t xml:space="preserve">the </w:t>
      </w:r>
      <w:r w:rsidR="00E253DE">
        <w:t xml:space="preserve">main partner of the event. </w:t>
      </w:r>
      <w:r w:rsidR="00751F07" w:rsidRPr="002468AA">
        <w:t xml:space="preserve">The </w:t>
      </w:r>
      <w:r w:rsidR="003D59F0">
        <w:t>contracted company</w:t>
      </w:r>
      <w:r w:rsidR="0073443F">
        <w:rPr>
          <w:lang w:val="ka-GE"/>
        </w:rPr>
        <w:t xml:space="preserve"> </w:t>
      </w:r>
      <w:r w:rsidR="00751F07" w:rsidRPr="002468AA">
        <w:t xml:space="preserve">team </w:t>
      </w:r>
      <w:r w:rsidRPr="002468AA">
        <w:t>should be prepared to travel independently with support from GRETA field offices in arranging meetings and consultations.</w:t>
      </w:r>
    </w:p>
    <w:p w14:paraId="357D2A51" w14:textId="45352974" w:rsidR="00771F9B" w:rsidRDefault="7DCAED93" w:rsidP="00A85514">
      <w:pPr>
        <w:pStyle w:val="Heading1"/>
      </w:pPr>
      <w:r>
        <w:t>Deliverables</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
        <w:gridCol w:w="2384"/>
        <w:gridCol w:w="7108"/>
      </w:tblGrid>
      <w:tr w:rsidR="00815D1F" w:rsidRPr="00815D1F" w14:paraId="45B3EC9E" w14:textId="77777777" w:rsidTr="00815D1F">
        <w:trPr>
          <w:trHeight w:val="434"/>
        </w:trPr>
        <w:tc>
          <w:tcPr>
            <w:tcW w:w="423" w:type="dxa"/>
            <w:tcBorders>
              <w:top w:val="single" w:sz="6" w:space="0" w:color="5B9BD5"/>
              <w:left w:val="single" w:sz="6" w:space="0" w:color="5B9BD5"/>
              <w:bottom w:val="single" w:sz="6" w:space="0" w:color="5B9BD5"/>
              <w:right w:val="nil"/>
            </w:tcBorders>
            <w:shd w:val="clear" w:color="auto" w:fill="5B9BD5"/>
            <w:vAlign w:val="center"/>
            <w:hideMark/>
          </w:tcPr>
          <w:p w14:paraId="6A0AA590" w14:textId="77777777" w:rsidR="00815D1F" w:rsidRPr="00815D1F" w:rsidRDefault="00815D1F" w:rsidP="00815D1F">
            <w:pPr>
              <w:spacing w:before="0" w:after="0" w:line="240" w:lineRule="auto"/>
              <w:jc w:val="center"/>
              <w:textAlignment w:val="baseline"/>
              <w:rPr>
                <w:rFonts w:ascii="Times New Roman" w:eastAsia="Times New Roman" w:hAnsi="Times New Roman" w:cs="Times New Roman"/>
                <w:b/>
                <w:color w:val="000000"/>
                <w:sz w:val="24"/>
                <w:szCs w:val="24"/>
                <w:lang w:val="en-US"/>
              </w:rPr>
            </w:pPr>
            <w:bookmarkStart w:id="0" w:name="_Hlk131355469"/>
            <w:r w:rsidRPr="00815D1F">
              <w:rPr>
                <w:rFonts w:eastAsia="Times New Roman"/>
                <w:bCs w:val="0"/>
                <w:color w:val="FFFFFF"/>
                <w:sz w:val="20"/>
                <w:szCs w:val="20"/>
              </w:rPr>
              <w:t>#</w:t>
            </w:r>
          </w:p>
        </w:tc>
        <w:tc>
          <w:tcPr>
            <w:tcW w:w="2384" w:type="dxa"/>
            <w:tcBorders>
              <w:top w:val="single" w:sz="6" w:space="0" w:color="5B9BD5"/>
              <w:left w:val="nil"/>
              <w:bottom w:val="single" w:sz="6" w:space="0" w:color="5B9BD5"/>
              <w:right w:val="nil"/>
            </w:tcBorders>
            <w:shd w:val="clear" w:color="auto" w:fill="5B9BD5"/>
            <w:vAlign w:val="center"/>
            <w:hideMark/>
          </w:tcPr>
          <w:p w14:paraId="357E7BB3" w14:textId="77777777" w:rsidR="00815D1F" w:rsidRPr="00815D1F" w:rsidRDefault="00815D1F" w:rsidP="00815D1F">
            <w:pPr>
              <w:spacing w:before="0" w:after="0" w:line="240" w:lineRule="auto"/>
              <w:jc w:val="center"/>
              <w:textAlignment w:val="baseline"/>
              <w:rPr>
                <w:rFonts w:ascii="Times New Roman" w:eastAsia="Times New Roman" w:hAnsi="Times New Roman" w:cs="Times New Roman"/>
                <w:b/>
                <w:color w:val="000000"/>
                <w:sz w:val="24"/>
                <w:szCs w:val="24"/>
                <w:lang w:val="en-US"/>
              </w:rPr>
            </w:pPr>
            <w:r w:rsidRPr="00815D1F">
              <w:rPr>
                <w:rFonts w:eastAsia="Times New Roman"/>
                <w:bCs w:val="0"/>
                <w:color w:val="FFFFFF"/>
                <w:sz w:val="20"/>
                <w:szCs w:val="20"/>
              </w:rPr>
              <w:t>Preparation</w:t>
            </w:r>
          </w:p>
        </w:tc>
        <w:tc>
          <w:tcPr>
            <w:tcW w:w="7108" w:type="dxa"/>
            <w:tcBorders>
              <w:top w:val="single" w:sz="6" w:space="0" w:color="5B9BD5"/>
              <w:left w:val="nil"/>
              <w:bottom w:val="single" w:sz="6" w:space="0" w:color="5B9BD5"/>
              <w:right w:val="nil"/>
            </w:tcBorders>
            <w:shd w:val="clear" w:color="auto" w:fill="5B9BD5"/>
            <w:vAlign w:val="center"/>
            <w:hideMark/>
          </w:tcPr>
          <w:p w14:paraId="505C5B91" w14:textId="77777777" w:rsidR="00815D1F" w:rsidRPr="00815D1F" w:rsidRDefault="00815D1F" w:rsidP="00815D1F">
            <w:pPr>
              <w:spacing w:before="0" w:after="0" w:line="240" w:lineRule="auto"/>
              <w:jc w:val="center"/>
              <w:textAlignment w:val="baseline"/>
              <w:rPr>
                <w:rFonts w:ascii="Times New Roman" w:eastAsia="Times New Roman" w:hAnsi="Times New Roman" w:cs="Times New Roman"/>
                <w:b/>
                <w:color w:val="000000"/>
                <w:sz w:val="24"/>
                <w:szCs w:val="24"/>
                <w:lang w:val="en-US"/>
              </w:rPr>
            </w:pPr>
            <w:r w:rsidRPr="00815D1F">
              <w:rPr>
                <w:rFonts w:eastAsia="Times New Roman"/>
                <w:bCs w:val="0"/>
                <w:color w:val="FFFFFF"/>
                <w:sz w:val="20"/>
                <w:szCs w:val="20"/>
              </w:rPr>
              <w:t>Documentation</w:t>
            </w:r>
          </w:p>
        </w:tc>
      </w:tr>
      <w:bookmarkEnd w:id="0"/>
      <w:tr w:rsidR="00815D1F" w:rsidRPr="00815D1F" w14:paraId="3722B32D" w14:textId="77777777" w:rsidTr="00815D1F">
        <w:trPr>
          <w:trHeight w:val="130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2893621"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1</w:t>
            </w:r>
            <w:r w:rsidRPr="00815D1F">
              <w:rPr>
                <w:rFonts w:eastAsia="Times New Roman"/>
                <w:b/>
                <w:color w:val="000000"/>
                <w:sz w:val="20"/>
                <w:szCs w:val="20"/>
                <w:lang w:val="en-US"/>
              </w:rPr>
              <w:t>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4EE5A79"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Project management plan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47117633"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 xml:space="preserve">Detailed Management Plan including timeframe (per task) for the implementation and implementors, including, but not limited to a clear division of tasks, roles and responsibilities between event partners: Hiking Festival Service Provider, the GRETA project, </w:t>
            </w:r>
            <w:proofErr w:type="spellStart"/>
            <w:r w:rsidRPr="00815D1F">
              <w:rPr>
                <w:rFonts w:eastAsia="Times New Roman"/>
                <w:bCs w:val="0"/>
                <w:color w:val="000000"/>
                <w:sz w:val="20"/>
                <w:szCs w:val="20"/>
                <w:lang w:val="en-US"/>
              </w:rPr>
              <w:t>Svaneti</w:t>
            </w:r>
            <w:proofErr w:type="spellEnd"/>
            <w:r w:rsidRPr="00815D1F">
              <w:rPr>
                <w:rFonts w:eastAsia="Times New Roman"/>
                <w:bCs w:val="0"/>
                <w:color w:val="000000"/>
                <w:sz w:val="20"/>
                <w:szCs w:val="20"/>
                <w:lang w:val="en-US"/>
              </w:rPr>
              <w:t xml:space="preserve"> DMO, GNTA, </w:t>
            </w:r>
            <w:proofErr w:type="spellStart"/>
            <w:r w:rsidRPr="00815D1F">
              <w:rPr>
                <w:rFonts w:eastAsia="Times New Roman"/>
                <w:bCs w:val="0"/>
                <w:color w:val="000000"/>
                <w:sz w:val="20"/>
                <w:szCs w:val="20"/>
                <w:lang w:val="en-US"/>
              </w:rPr>
              <w:t>Mestia</w:t>
            </w:r>
            <w:proofErr w:type="spellEnd"/>
            <w:r w:rsidRPr="00815D1F">
              <w:rPr>
                <w:rFonts w:eastAsia="Times New Roman"/>
                <w:bCs w:val="0"/>
                <w:color w:val="000000"/>
                <w:sz w:val="20"/>
                <w:szCs w:val="20"/>
                <w:lang w:val="en-US"/>
              </w:rPr>
              <w:t xml:space="preserve"> Municipality and other stakeholders and potential municipalities, beneficiaries of GRETA project</w:t>
            </w:r>
          </w:p>
        </w:tc>
      </w:tr>
      <w:tr w:rsidR="00815D1F" w:rsidRPr="00815D1F" w14:paraId="25962E33" w14:textId="77777777" w:rsidTr="00815D1F">
        <w:trPr>
          <w:trHeight w:val="660"/>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9408A22"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2</w:t>
            </w:r>
            <w:r w:rsidRPr="00815D1F">
              <w:rPr>
                <w:rFonts w:eastAsia="Times New Roman"/>
                <w:b/>
                <w:color w:val="000000"/>
                <w:sz w:val="20"/>
                <w:szCs w:val="20"/>
                <w:lang w:val="en-US"/>
              </w:rPr>
              <w:t>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C000A73"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Concept note of the Launching event in Tbilisi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389DBE49"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A comprehensive and high-quality document describing the event, parties and roles and responsibilities in line with GRETA project visibility guidelines</w:t>
            </w:r>
          </w:p>
        </w:tc>
      </w:tr>
      <w:tr w:rsidR="00815D1F" w:rsidRPr="00815D1F" w14:paraId="5FFD1D85" w14:textId="77777777" w:rsidTr="00815D1F">
        <w:trPr>
          <w:trHeight w:val="37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D7723BC"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lastRenderedPageBreak/>
              <w:t>3</w:t>
            </w:r>
            <w:r w:rsidRPr="00815D1F">
              <w:rPr>
                <w:rFonts w:eastAsia="Times New Roman"/>
                <w:b/>
                <w:color w:val="000000"/>
                <w:sz w:val="20"/>
                <w:szCs w:val="20"/>
                <w:lang w:val="en-US"/>
              </w:rPr>
              <w:t>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EA2A888"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Launching- event in Tbilisi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31283CF4"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 xml:space="preserve">The presentation of the Hiking Festival event with participation of the GNTA, </w:t>
            </w:r>
            <w:proofErr w:type="spellStart"/>
            <w:r w:rsidRPr="00815D1F">
              <w:rPr>
                <w:rFonts w:eastAsia="Times New Roman"/>
                <w:bCs w:val="0"/>
                <w:color w:val="000000"/>
                <w:sz w:val="20"/>
                <w:szCs w:val="20"/>
                <w:lang w:val="en-US"/>
              </w:rPr>
              <w:t>Mestia</w:t>
            </w:r>
            <w:proofErr w:type="spellEnd"/>
            <w:r w:rsidRPr="00815D1F">
              <w:rPr>
                <w:rFonts w:eastAsia="Times New Roman"/>
                <w:bCs w:val="0"/>
                <w:color w:val="000000"/>
                <w:sz w:val="20"/>
                <w:szCs w:val="20"/>
                <w:lang w:val="en-US"/>
              </w:rPr>
              <w:t xml:space="preserve"> municipality and other stakeholders, potential municipalities beneficiaries of GRETA project, DMO, GRETA, donors’ representatives, and the media </w:t>
            </w:r>
          </w:p>
        </w:tc>
      </w:tr>
      <w:tr w:rsidR="00815D1F" w:rsidRPr="00815D1F" w14:paraId="6AFA3C66" w14:textId="77777777" w:rsidTr="00815D1F">
        <w:trPr>
          <w:trHeight w:val="315"/>
        </w:trPr>
        <w:tc>
          <w:tcPr>
            <w:tcW w:w="423"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C6272E0"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4</w:t>
            </w:r>
            <w:r w:rsidRPr="00815D1F">
              <w:rPr>
                <w:rFonts w:eastAsia="Times New Roman"/>
                <w:b/>
                <w:color w:val="000000"/>
                <w:sz w:val="20"/>
                <w:szCs w:val="20"/>
                <w:lang w:val="en-US"/>
              </w:rPr>
              <w:t> </w:t>
            </w:r>
          </w:p>
        </w:tc>
        <w:tc>
          <w:tcPr>
            <w:tcW w:w="2384"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7DDC302"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5 Plug-ins up in 5 events/public gathering places such as presence (info desks, banners, flyers)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518EF014" w14:textId="77777777" w:rsidR="00815D1F" w:rsidRPr="00815D1F" w:rsidRDefault="00815D1F" w:rsidP="00815D1F">
            <w:pPr>
              <w:numPr>
                <w:ilvl w:val="0"/>
                <w:numId w:val="18"/>
              </w:numPr>
              <w:spacing w:before="0" w:after="0" w:line="240" w:lineRule="auto"/>
              <w:ind w:left="780" w:firstLine="0"/>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MZIURI FEST </w:t>
            </w:r>
          </w:p>
        </w:tc>
      </w:tr>
      <w:tr w:rsidR="00815D1F" w:rsidRPr="00815D1F" w14:paraId="6F524AB6" w14:textId="77777777" w:rsidTr="00815D1F">
        <w:trPr>
          <w:trHeight w:val="315"/>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CEC1303" w14:textId="77777777" w:rsidR="00815D1F" w:rsidRPr="00815D1F" w:rsidRDefault="00815D1F" w:rsidP="00815D1F">
            <w:pPr>
              <w:spacing w:before="0" w:after="0" w:line="240" w:lineRule="auto"/>
              <w:jc w:val="left"/>
              <w:rPr>
                <w:rFonts w:ascii="Times New Roman" w:eastAsia="Times New Roman" w:hAnsi="Times New Roman" w:cs="Times New Roman"/>
                <w:b/>
                <w:color w:val="000000"/>
                <w:sz w:val="24"/>
                <w:szCs w:val="24"/>
                <w:lang w:val="en-US"/>
              </w:rPr>
            </w:pP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7A21A9B" w14:textId="77777777" w:rsidR="00815D1F" w:rsidRPr="00815D1F" w:rsidRDefault="00815D1F" w:rsidP="00815D1F">
            <w:pPr>
              <w:spacing w:before="0" w:after="0" w:line="240" w:lineRule="auto"/>
              <w:jc w:val="left"/>
              <w:rPr>
                <w:rFonts w:ascii="Times New Roman" w:eastAsia="Times New Roman" w:hAnsi="Times New Roman" w:cs="Times New Roman"/>
                <w:bCs w:val="0"/>
                <w:color w:val="000000"/>
                <w:sz w:val="24"/>
                <w:szCs w:val="24"/>
                <w:lang w:val="en-US"/>
              </w:rPr>
            </w:pP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10E36ED9" w14:textId="77777777" w:rsidR="00815D1F" w:rsidRPr="00815D1F" w:rsidRDefault="00815D1F" w:rsidP="00815D1F">
            <w:pPr>
              <w:numPr>
                <w:ilvl w:val="0"/>
                <w:numId w:val="19"/>
              </w:numPr>
              <w:spacing w:before="0" w:after="0" w:line="240" w:lineRule="auto"/>
              <w:ind w:left="780" w:firstLine="0"/>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TBILISI PARK FESTIVAL </w:t>
            </w:r>
          </w:p>
        </w:tc>
      </w:tr>
      <w:tr w:rsidR="00815D1F" w:rsidRPr="00815D1F" w14:paraId="687D4CA5" w14:textId="77777777" w:rsidTr="00815D1F">
        <w:trPr>
          <w:trHeight w:val="18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3091B49" w14:textId="77777777" w:rsidR="00815D1F" w:rsidRPr="00815D1F" w:rsidRDefault="00815D1F" w:rsidP="00815D1F">
            <w:pPr>
              <w:spacing w:before="0" w:after="0" w:line="240" w:lineRule="auto"/>
              <w:jc w:val="left"/>
              <w:rPr>
                <w:rFonts w:ascii="Times New Roman" w:eastAsia="Times New Roman" w:hAnsi="Times New Roman" w:cs="Times New Roman"/>
                <w:b/>
                <w:color w:val="000000"/>
                <w:sz w:val="24"/>
                <w:szCs w:val="24"/>
                <w:lang w:val="en-US"/>
              </w:rPr>
            </w:pP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F68886D" w14:textId="77777777" w:rsidR="00815D1F" w:rsidRPr="00815D1F" w:rsidRDefault="00815D1F" w:rsidP="00815D1F">
            <w:pPr>
              <w:spacing w:before="0" w:after="0" w:line="240" w:lineRule="auto"/>
              <w:jc w:val="left"/>
              <w:rPr>
                <w:rFonts w:ascii="Times New Roman" w:eastAsia="Times New Roman" w:hAnsi="Times New Roman" w:cs="Times New Roman"/>
                <w:bCs w:val="0"/>
                <w:color w:val="000000"/>
                <w:sz w:val="24"/>
                <w:szCs w:val="24"/>
                <w:lang w:val="en-US"/>
              </w:rPr>
            </w:pP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78468D51" w14:textId="77777777" w:rsidR="00815D1F" w:rsidRPr="00815D1F" w:rsidRDefault="00815D1F" w:rsidP="00815D1F">
            <w:pPr>
              <w:numPr>
                <w:ilvl w:val="0"/>
                <w:numId w:val="20"/>
              </w:numPr>
              <w:spacing w:before="0" w:after="0" w:line="240" w:lineRule="auto"/>
              <w:ind w:left="780" w:firstLine="0"/>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Tbilisi OpenAir </w:t>
            </w:r>
          </w:p>
        </w:tc>
      </w:tr>
      <w:tr w:rsidR="00815D1F" w:rsidRPr="00815D1F" w14:paraId="5B983BE1" w14:textId="77777777" w:rsidTr="00815D1F">
        <w:trPr>
          <w:trHeight w:val="225"/>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9F24549" w14:textId="77777777" w:rsidR="00815D1F" w:rsidRPr="00815D1F" w:rsidRDefault="00815D1F" w:rsidP="00815D1F">
            <w:pPr>
              <w:spacing w:before="0" w:after="0" w:line="240" w:lineRule="auto"/>
              <w:jc w:val="left"/>
              <w:rPr>
                <w:rFonts w:ascii="Times New Roman" w:eastAsia="Times New Roman" w:hAnsi="Times New Roman" w:cs="Times New Roman"/>
                <w:b/>
                <w:color w:val="000000"/>
                <w:sz w:val="24"/>
                <w:szCs w:val="24"/>
                <w:lang w:val="en-US"/>
              </w:rPr>
            </w:pP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E58D836" w14:textId="77777777" w:rsidR="00815D1F" w:rsidRPr="00815D1F" w:rsidRDefault="00815D1F" w:rsidP="00815D1F">
            <w:pPr>
              <w:spacing w:before="0" w:after="0" w:line="240" w:lineRule="auto"/>
              <w:jc w:val="left"/>
              <w:rPr>
                <w:rFonts w:ascii="Times New Roman" w:eastAsia="Times New Roman" w:hAnsi="Times New Roman" w:cs="Times New Roman"/>
                <w:bCs w:val="0"/>
                <w:color w:val="000000"/>
                <w:sz w:val="24"/>
                <w:szCs w:val="24"/>
                <w:lang w:val="en-US"/>
              </w:rPr>
            </w:pP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416B6F87" w14:textId="77777777" w:rsidR="00815D1F" w:rsidRPr="00815D1F" w:rsidRDefault="00815D1F" w:rsidP="00815D1F">
            <w:pPr>
              <w:numPr>
                <w:ilvl w:val="0"/>
                <w:numId w:val="21"/>
              </w:numPr>
              <w:spacing w:before="0" w:after="0" w:line="240" w:lineRule="auto"/>
              <w:ind w:left="780" w:firstLine="0"/>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East point / OR / Tbilisi Mall / OR / City mall / OR / Galleria Tbilisi (or any other concept related crowded shopping mall) </w:t>
            </w:r>
          </w:p>
        </w:tc>
      </w:tr>
      <w:tr w:rsidR="00815D1F" w:rsidRPr="00815D1F" w14:paraId="14C0A5C7" w14:textId="77777777" w:rsidTr="00815D1F">
        <w:trPr>
          <w:trHeight w:val="105"/>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A3E134E" w14:textId="77777777" w:rsidR="00815D1F" w:rsidRPr="00815D1F" w:rsidRDefault="00815D1F" w:rsidP="00815D1F">
            <w:pPr>
              <w:spacing w:before="0" w:after="0" w:line="240" w:lineRule="auto"/>
              <w:jc w:val="left"/>
              <w:rPr>
                <w:rFonts w:ascii="Times New Roman" w:eastAsia="Times New Roman" w:hAnsi="Times New Roman" w:cs="Times New Roman"/>
                <w:b/>
                <w:color w:val="000000"/>
                <w:sz w:val="24"/>
                <w:szCs w:val="24"/>
                <w:lang w:val="en-US"/>
              </w:rPr>
            </w:pP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A779F1B" w14:textId="77777777" w:rsidR="00815D1F" w:rsidRPr="00815D1F" w:rsidRDefault="00815D1F" w:rsidP="00815D1F">
            <w:pPr>
              <w:spacing w:before="0" w:after="0" w:line="240" w:lineRule="auto"/>
              <w:jc w:val="left"/>
              <w:rPr>
                <w:rFonts w:ascii="Times New Roman" w:eastAsia="Times New Roman" w:hAnsi="Times New Roman" w:cs="Times New Roman"/>
                <w:bCs w:val="0"/>
                <w:color w:val="000000"/>
                <w:sz w:val="24"/>
                <w:szCs w:val="24"/>
                <w:lang w:val="en-US"/>
              </w:rPr>
            </w:pP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1A1FADBF" w14:textId="77777777" w:rsidR="00815D1F" w:rsidRPr="00815D1F" w:rsidRDefault="00815D1F" w:rsidP="00815D1F">
            <w:pPr>
              <w:numPr>
                <w:ilvl w:val="0"/>
                <w:numId w:val="22"/>
              </w:numPr>
              <w:spacing w:before="0" w:after="0" w:line="240" w:lineRule="auto"/>
              <w:ind w:left="780" w:firstLine="0"/>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World Class (gym) </w:t>
            </w:r>
          </w:p>
        </w:tc>
      </w:tr>
      <w:tr w:rsidR="00815D1F" w:rsidRPr="00815D1F" w14:paraId="1CC3EB8A" w14:textId="77777777" w:rsidTr="00815D1F">
        <w:trPr>
          <w:trHeight w:val="31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DA484A2"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5 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B80FD50"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1 Press Conference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4E82C452"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Media presence in 5 central TV channels and 5 Digital media outlets (considering the GRETA project visibility guidelines)</w:t>
            </w:r>
          </w:p>
        </w:tc>
      </w:tr>
      <w:tr w:rsidR="00815D1F" w:rsidRPr="00815D1F" w14:paraId="592B6EFF" w14:textId="77777777" w:rsidTr="00815D1F">
        <w:trPr>
          <w:trHeight w:val="570"/>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32FC2DC" w14:textId="77777777" w:rsidR="00815D1F" w:rsidRPr="00815D1F" w:rsidRDefault="00815D1F" w:rsidP="00815D1F">
            <w:pPr>
              <w:spacing w:before="0" w:after="0" w:line="240" w:lineRule="auto"/>
              <w:jc w:val="left"/>
              <w:textAlignment w:val="baseline"/>
              <w:rPr>
                <w:rFonts w:eastAsia="Times New Roman"/>
                <w:b/>
                <w:color w:val="000000"/>
                <w:sz w:val="20"/>
                <w:szCs w:val="20"/>
              </w:rPr>
            </w:pPr>
            <w:r w:rsidRPr="00815D1F">
              <w:rPr>
                <w:rFonts w:eastAsia="Times New Roman"/>
                <w:b/>
                <w:color w:val="000000"/>
                <w:sz w:val="20"/>
                <w:szCs w:val="20"/>
              </w:rPr>
              <w:t>6 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A532E76"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Brand ambassadors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642A5C14"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6 Brand ambassadors (travel bloggers, athletes, artists) with 500.000 followers visit Georgia </w:t>
            </w:r>
          </w:p>
        </w:tc>
      </w:tr>
      <w:tr w:rsidR="00815D1F" w:rsidRPr="00815D1F" w14:paraId="5D56B743" w14:textId="77777777" w:rsidTr="00815D1F">
        <w:trPr>
          <w:trHeight w:val="434"/>
        </w:trPr>
        <w:tc>
          <w:tcPr>
            <w:tcW w:w="423" w:type="dxa"/>
            <w:tcBorders>
              <w:top w:val="single" w:sz="6" w:space="0" w:color="5B9BD5"/>
              <w:left w:val="single" w:sz="6" w:space="0" w:color="5B9BD5"/>
              <w:bottom w:val="single" w:sz="6" w:space="0" w:color="5B9BD5"/>
              <w:right w:val="nil"/>
            </w:tcBorders>
            <w:shd w:val="clear" w:color="auto" w:fill="5B9BD5"/>
            <w:vAlign w:val="center"/>
            <w:hideMark/>
          </w:tcPr>
          <w:p w14:paraId="724E1682" w14:textId="77777777" w:rsidR="00815D1F" w:rsidRPr="00815D1F" w:rsidRDefault="00815D1F" w:rsidP="00815D1F">
            <w:pPr>
              <w:spacing w:before="0" w:after="0" w:line="240" w:lineRule="auto"/>
              <w:jc w:val="center"/>
              <w:textAlignment w:val="baseline"/>
              <w:rPr>
                <w:rFonts w:ascii="Times New Roman" w:eastAsia="Times New Roman" w:hAnsi="Times New Roman" w:cs="Times New Roman"/>
                <w:b/>
                <w:color w:val="000000"/>
                <w:sz w:val="24"/>
                <w:szCs w:val="24"/>
                <w:lang w:val="en-US"/>
              </w:rPr>
            </w:pPr>
            <w:bookmarkStart w:id="1" w:name="_Hlk131356343"/>
            <w:r w:rsidRPr="00815D1F">
              <w:rPr>
                <w:rFonts w:eastAsia="Times New Roman"/>
                <w:bCs w:val="0"/>
                <w:color w:val="FFFFFF"/>
                <w:sz w:val="20"/>
                <w:szCs w:val="20"/>
              </w:rPr>
              <w:t>#</w:t>
            </w:r>
          </w:p>
        </w:tc>
        <w:tc>
          <w:tcPr>
            <w:tcW w:w="2384" w:type="dxa"/>
            <w:tcBorders>
              <w:top w:val="single" w:sz="6" w:space="0" w:color="5B9BD5"/>
              <w:left w:val="nil"/>
              <w:bottom w:val="single" w:sz="6" w:space="0" w:color="5B9BD5"/>
              <w:right w:val="nil"/>
            </w:tcBorders>
            <w:shd w:val="clear" w:color="auto" w:fill="5B9BD5"/>
            <w:vAlign w:val="center"/>
            <w:hideMark/>
          </w:tcPr>
          <w:p w14:paraId="38C26C51" w14:textId="15792DB3" w:rsidR="00815D1F" w:rsidRPr="00815D1F" w:rsidRDefault="00815D1F" w:rsidP="00815D1F">
            <w:pPr>
              <w:spacing w:before="0" w:after="0" w:line="240" w:lineRule="auto"/>
              <w:jc w:val="center"/>
              <w:textAlignment w:val="baseline"/>
              <w:rPr>
                <w:rFonts w:ascii="Times New Roman" w:eastAsia="Times New Roman" w:hAnsi="Times New Roman" w:cs="Times New Roman"/>
                <w:b/>
                <w:color w:val="000000"/>
                <w:sz w:val="24"/>
                <w:szCs w:val="24"/>
                <w:lang w:val="en-US"/>
              </w:rPr>
            </w:pPr>
            <w:r w:rsidRPr="00815D1F">
              <w:rPr>
                <w:rFonts w:eastAsia="Times New Roman"/>
                <w:bCs w:val="0"/>
                <w:color w:val="FFFFFF"/>
                <w:sz w:val="20"/>
                <w:szCs w:val="20"/>
              </w:rPr>
              <w:t>Merchandising and Ads items for the festival (</w:t>
            </w:r>
            <w:r>
              <w:rPr>
                <w:rFonts w:eastAsia="Times New Roman"/>
                <w:bCs w:val="0"/>
                <w:color w:val="FFFFFF"/>
                <w:sz w:val="20"/>
                <w:szCs w:val="20"/>
              </w:rPr>
              <w:t>i</w:t>
            </w:r>
            <w:r w:rsidRPr="00815D1F">
              <w:rPr>
                <w:rFonts w:eastAsia="Times New Roman"/>
                <w:bCs w:val="0"/>
                <w:color w:val="FFFFFF"/>
                <w:sz w:val="20"/>
                <w:szCs w:val="20"/>
              </w:rPr>
              <w:t>n line with the GRETA project visibility guidelines)</w:t>
            </w:r>
          </w:p>
        </w:tc>
        <w:tc>
          <w:tcPr>
            <w:tcW w:w="7108" w:type="dxa"/>
            <w:tcBorders>
              <w:top w:val="single" w:sz="6" w:space="0" w:color="5B9BD5"/>
              <w:left w:val="nil"/>
              <w:bottom w:val="single" w:sz="6" w:space="0" w:color="5B9BD5"/>
              <w:right w:val="nil"/>
            </w:tcBorders>
            <w:shd w:val="clear" w:color="auto" w:fill="5B9BD5"/>
            <w:vAlign w:val="center"/>
            <w:hideMark/>
          </w:tcPr>
          <w:p w14:paraId="15C23945" w14:textId="77777777" w:rsidR="00815D1F" w:rsidRPr="00815D1F" w:rsidRDefault="00815D1F" w:rsidP="00815D1F">
            <w:pPr>
              <w:spacing w:before="0" w:after="0" w:line="240" w:lineRule="auto"/>
              <w:jc w:val="center"/>
              <w:textAlignment w:val="baseline"/>
              <w:rPr>
                <w:rFonts w:ascii="Times New Roman" w:eastAsia="Times New Roman" w:hAnsi="Times New Roman" w:cs="Times New Roman"/>
                <w:b/>
                <w:color w:val="000000"/>
                <w:sz w:val="24"/>
                <w:szCs w:val="24"/>
                <w:lang w:val="en-US"/>
              </w:rPr>
            </w:pPr>
            <w:r w:rsidRPr="00815D1F">
              <w:rPr>
                <w:rFonts w:eastAsia="Times New Roman"/>
                <w:bCs w:val="0"/>
                <w:color w:val="FFFFFF"/>
                <w:sz w:val="20"/>
                <w:szCs w:val="20"/>
              </w:rPr>
              <w:t>Documentation</w:t>
            </w:r>
          </w:p>
        </w:tc>
      </w:tr>
      <w:bookmarkEnd w:id="1"/>
      <w:tr w:rsidR="00815D1F" w:rsidRPr="00815D1F" w14:paraId="188ADBFD" w14:textId="77777777" w:rsidTr="00815D1F">
        <w:trPr>
          <w:trHeight w:val="31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2C179ED"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7 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36F6B37"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Flags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5470E8F5"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15 Event flags </w:t>
            </w:r>
          </w:p>
        </w:tc>
      </w:tr>
      <w:tr w:rsidR="00815D1F" w:rsidRPr="00815D1F" w14:paraId="700B43DB" w14:textId="77777777" w:rsidTr="00815D1F">
        <w:trPr>
          <w:trHeight w:val="25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2262831"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8 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CE0AAE1"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Sponsors flags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420853BA"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15 Sponsors flags </w:t>
            </w:r>
          </w:p>
        </w:tc>
      </w:tr>
      <w:tr w:rsidR="00815D1F" w:rsidRPr="00815D1F" w14:paraId="5F6818B0" w14:textId="77777777" w:rsidTr="00815D1F">
        <w:trPr>
          <w:trHeight w:val="31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B371DE5"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9 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C82C56B"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BIB #s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0FDC4AA7"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 xml:space="preserve">180 </w:t>
            </w:r>
            <w:proofErr w:type="gramStart"/>
            <w:r w:rsidRPr="00815D1F">
              <w:rPr>
                <w:rFonts w:eastAsia="Times New Roman"/>
                <w:bCs w:val="0"/>
                <w:color w:val="000000"/>
                <w:sz w:val="20"/>
                <w:szCs w:val="20"/>
                <w:lang w:val="en-US"/>
              </w:rPr>
              <w:t>BIB</w:t>
            </w:r>
            <w:proofErr w:type="gramEnd"/>
            <w:r w:rsidRPr="00815D1F">
              <w:rPr>
                <w:rFonts w:eastAsia="Times New Roman"/>
                <w:bCs w:val="0"/>
                <w:color w:val="000000"/>
                <w:sz w:val="20"/>
                <w:szCs w:val="20"/>
                <w:lang w:val="en-US"/>
              </w:rPr>
              <w:t xml:space="preserve"> #s </w:t>
            </w:r>
          </w:p>
        </w:tc>
      </w:tr>
      <w:tr w:rsidR="00815D1F" w:rsidRPr="00815D1F" w14:paraId="02326B38" w14:textId="77777777" w:rsidTr="00815D1F">
        <w:trPr>
          <w:trHeight w:val="31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tcPr>
          <w:p w14:paraId="3787FF0A" w14:textId="77777777" w:rsidR="00815D1F" w:rsidRPr="00815D1F" w:rsidRDefault="00815D1F" w:rsidP="00815D1F">
            <w:pPr>
              <w:spacing w:before="0" w:after="0" w:line="240" w:lineRule="auto"/>
              <w:jc w:val="left"/>
              <w:textAlignment w:val="baseline"/>
              <w:rPr>
                <w:rFonts w:eastAsia="Times New Roman"/>
                <w:bCs w:val="0"/>
                <w:color w:val="000000"/>
                <w:sz w:val="20"/>
                <w:szCs w:val="20"/>
              </w:rPr>
            </w:pPr>
            <w:r w:rsidRPr="00815D1F">
              <w:rPr>
                <w:rFonts w:eastAsia="Times New Roman"/>
                <w:b/>
                <w:color w:val="000000"/>
                <w:sz w:val="20"/>
                <w:szCs w:val="20"/>
              </w:rPr>
              <w:t>10</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tcPr>
          <w:p w14:paraId="774FFA12" w14:textId="77777777" w:rsidR="00815D1F" w:rsidRPr="00815D1F" w:rsidRDefault="00815D1F" w:rsidP="00815D1F">
            <w:pPr>
              <w:spacing w:before="0" w:after="0" w:line="240" w:lineRule="auto"/>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Participants “passports”</w:t>
            </w:r>
          </w:p>
        </w:tc>
        <w:tc>
          <w:tcPr>
            <w:tcW w:w="7108" w:type="dxa"/>
            <w:tcBorders>
              <w:top w:val="single" w:sz="6" w:space="0" w:color="9CC2E5"/>
              <w:left w:val="single" w:sz="6" w:space="0" w:color="9CC2E5"/>
              <w:bottom w:val="single" w:sz="6" w:space="0" w:color="9CC2E5"/>
              <w:right w:val="single" w:sz="6" w:space="0" w:color="9CC2E5"/>
            </w:tcBorders>
            <w:shd w:val="clear" w:color="auto" w:fill="auto"/>
          </w:tcPr>
          <w:p w14:paraId="523983C4" w14:textId="77777777" w:rsidR="00815D1F" w:rsidRPr="00815D1F" w:rsidRDefault="00815D1F" w:rsidP="00815D1F">
            <w:pPr>
              <w:spacing w:before="0" w:after="0" w:line="240" w:lineRule="auto"/>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180 participants passports</w:t>
            </w:r>
          </w:p>
        </w:tc>
      </w:tr>
      <w:tr w:rsidR="00815D1F" w:rsidRPr="00815D1F" w14:paraId="0A6D67BD" w14:textId="77777777" w:rsidTr="00815D1F">
        <w:trPr>
          <w:trHeight w:val="31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3480474"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11 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CDFD06D"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Bag tags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114BC0DD"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180 Bag tags </w:t>
            </w:r>
          </w:p>
        </w:tc>
      </w:tr>
      <w:tr w:rsidR="00815D1F" w:rsidRPr="00815D1F" w14:paraId="5F644721" w14:textId="77777777" w:rsidTr="00815D1F">
        <w:trPr>
          <w:trHeight w:val="31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2316CA4"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12</w:t>
            </w:r>
            <w:r w:rsidRPr="00815D1F">
              <w:rPr>
                <w:rFonts w:eastAsia="Times New Roman"/>
                <w:b/>
                <w:color w:val="000000"/>
                <w:sz w:val="20"/>
                <w:szCs w:val="20"/>
                <w:lang w:val="en-US"/>
              </w:rPr>
              <w:t>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D21A525"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Maps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6EC966E9"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180 Maps </w:t>
            </w:r>
          </w:p>
        </w:tc>
      </w:tr>
      <w:tr w:rsidR="00815D1F" w:rsidRPr="00815D1F" w14:paraId="55AC79DB" w14:textId="77777777" w:rsidTr="00815D1F">
        <w:trPr>
          <w:trHeight w:val="31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tcPr>
          <w:p w14:paraId="2509B806" w14:textId="77777777" w:rsidR="00815D1F" w:rsidRPr="00815D1F" w:rsidRDefault="00815D1F" w:rsidP="00815D1F">
            <w:pPr>
              <w:spacing w:before="0" w:after="0" w:line="240" w:lineRule="auto"/>
              <w:jc w:val="left"/>
              <w:textAlignment w:val="baseline"/>
              <w:rPr>
                <w:rFonts w:eastAsia="Times New Roman"/>
                <w:bCs w:val="0"/>
                <w:color w:val="000000"/>
                <w:sz w:val="20"/>
                <w:szCs w:val="20"/>
              </w:rPr>
            </w:pPr>
            <w:r w:rsidRPr="00815D1F">
              <w:rPr>
                <w:rFonts w:eastAsia="Times New Roman"/>
                <w:b/>
                <w:color w:val="000000"/>
                <w:sz w:val="20"/>
                <w:szCs w:val="20"/>
              </w:rPr>
              <w:t>13</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tcPr>
          <w:p w14:paraId="00E57B66" w14:textId="77777777" w:rsidR="00815D1F" w:rsidRPr="00815D1F" w:rsidRDefault="00815D1F" w:rsidP="00815D1F">
            <w:pPr>
              <w:spacing w:before="0" w:after="0" w:line="240" w:lineRule="auto"/>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Maps cover</w:t>
            </w:r>
          </w:p>
        </w:tc>
        <w:tc>
          <w:tcPr>
            <w:tcW w:w="7108" w:type="dxa"/>
            <w:tcBorders>
              <w:top w:val="single" w:sz="6" w:space="0" w:color="9CC2E5"/>
              <w:left w:val="single" w:sz="6" w:space="0" w:color="9CC2E5"/>
              <w:bottom w:val="single" w:sz="6" w:space="0" w:color="9CC2E5"/>
              <w:right w:val="single" w:sz="6" w:space="0" w:color="9CC2E5"/>
            </w:tcBorders>
            <w:shd w:val="clear" w:color="auto" w:fill="auto"/>
          </w:tcPr>
          <w:p w14:paraId="7EBBBAE3" w14:textId="77777777" w:rsidR="00815D1F" w:rsidRPr="00815D1F" w:rsidRDefault="00815D1F" w:rsidP="00815D1F">
            <w:pPr>
              <w:spacing w:before="0" w:after="0" w:line="240" w:lineRule="auto"/>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180 Map cover </w:t>
            </w:r>
          </w:p>
        </w:tc>
      </w:tr>
      <w:tr w:rsidR="00815D1F" w:rsidRPr="00815D1F" w14:paraId="1B40618C" w14:textId="77777777" w:rsidTr="00815D1F">
        <w:trPr>
          <w:trHeight w:val="31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4CB9AC8"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14 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1FDBB6E"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Badges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1E0C3D76"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180 Badges </w:t>
            </w:r>
          </w:p>
        </w:tc>
      </w:tr>
      <w:tr w:rsidR="00815D1F" w:rsidRPr="00815D1F" w14:paraId="19ACE2C3" w14:textId="77777777" w:rsidTr="00815D1F">
        <w:trPr>
          <w:trHeight w:val="31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FEB07BC"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15 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69482E6"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Patches </w:t>
            </w:r>
          </w:p>
        </w:tc>
        <w:tc>
          <w:tcPr>
            <w:tcW w:w="7108"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A6E95F5"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180 Patches </w:t>
            </w:r>
          </w:p>
        </w:tc>
      </w:tr>
      <w:tr w:rsidR="00815D1F" w:rsidRPr="00815D1F" w14:paraId="492805D9" w14:textId="77777777" w:rsidTr="00815D1F">
        <w:trPr>
          <w:trHeight w:val="240"/>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884092A"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16</w:t>
            </w:r>
            <w:r w:rsidRPr="00815D1F">
              <w:rPr>
                <w:rFonts w:eastAsia="Times New Roman"/>
                <w:b/>
                <w:color w:val="000000"/>
                <w:sz w:val="20"/>
                <w:szCs w:val="20"/>
                <w:lang w:val="en-US"/>
              </w:rPr>
              <w:t>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C605E30"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Certificates </w:t>
            </w:r>
          </w:p>
        </w:tc>
        <w:tc>
          <w:tcPr>
            <w:tcW w:w="7108"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80A0751"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 xml:space="preserve">180 Awards certificates </w:t>
            </w:r>
          </w:p>
        </w:tc>
      </w:tr>
      <w:tr w:rsidR="00815D1F" w:rsidRPr="00815D1F" w14:paraId="6ED49388" w14:textId="77777777" w:rsidTr="00815D1F">
        <w:trPr>
          <w:trHeight w:val="240"/>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tcPr>
          <w:p w14:paraId="1F753884" w14:textId="77777777" w:rsidR="00815D1F" w:rsidRPr="00815D1F" w:rsidRDefault="00815D1F" w:rsidP="00815D1F">
            <w:pPr>
              <w:spacing w:before="0" w:after="0" w:line="240" w:lineRule="auto"/>
              <w:jc w:val="left"/>
              <w:textAlignment w:val="baseline"/>
              <w:rPr>
                <w:rFonts w:eastAsia="Times New Roman"/>
                <w:bCs w:val="0"/>
                <w:color w:val="000000"/>
                <w:sz w:val="20"/>
                <w:szCs w:val="20"/>
              </w:rPr>
            </w:pPr>
            <w:r w:rsidRPr="00815D1F">
              <w:rPr>
                <w:rFonts w:eastAsia="Times New Roman"/>
                <w:b/>
                <w:color w:val="000000"/>
                <w:sz w:val="20"/>
                <w:szCs w:val="20"/>
              </w:rPr>
              <w:t>17</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tcPr>
          <w:p w14:paraId="6F05DBE5" w14:textId="77777777" w:rsidR="00815D1F" w:rsidRPr="00815D1F" w:rsidRDefault="00815D1F" w:rsidP="00815D1F">
            <w:pPr>
              <w:spacing w:before="0" w:after="0" w:line="240" w:lineRule="auto"/>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Medals</w:t>
            </w:r>
          </w:p>
        </w:tc>
        <w:tc>
          <w:tcPr>
            <w:tcW w:w="7108" w:type="dxa"/>
            <w:tcBorders>
              <w:top w:val="single" w:sz="6" w:space="0" w:color="9CC2E5"/>
              <w:left w:val="single" w:sz="6" w:space="0" w:color="9CC2E5"/>
              <w:bottom w:val="single" w:sz="6" w:space="0" w:color="9CC2E5"/>
              <w:right w:val="single" w:sz="6" w:space="0" w:color="9CC2E5"/>
            </w:tcBorders>
            <w:shd w:val="clear" w:color="auto" w:fill="auto"/>
            <w:vAlign w:val="center"/>
          </w:tcPr>
          <w:p w14:paraId="4ED1C605" w14:textId="77777777" w:rsidR="00815D1F" w:rsidRPr="00815D1F" w:rsidRDefault="00815D1F" w:rsidP="00815D1F">
            <w:pPr>
              <w:spacing w:before="0" w:after="0" w:line="240" w:lineRule="auto"/>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180 Medals</w:t>
            </w:r>
          </w:p>
        </w:tc>
      </w:tr>
      <w:tr w:rsidR="00815D1F" w:rsidRPr="00815D1F" w14:paraId="2C007602" w14:textId="77777777" w:rsidTr="00815D1F">
        <w:trPr>
          <w:trHeight w:val="120"/>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C2CA816"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18 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839528D"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 xml:space="preserve">T – shirts </w:t>
            </w:r>
          </w:p>
        </w:tc>
        <w:tc>
          <w:tcPr>
            <w:tcW w:w="7108"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A2096C2"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 xml:space="preserve">200 T – shirts </w:t>
            </w:r>
          </w:p>
        </w:tc>
      </w:tr>
      <w:tr w:rsidR="00815D1F" w:rsidRPr="00815D1F" w14:paraId="0639AC9D" w14:textId="77777777" w:rsidTr="00815D1F">
        <w:trPr>
          <w:trHeight w:val="120"/>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tcPr>
          <w:p w14:paraId="28BBF7AE" w14:textId="77777777" w:rsidR="00815D1F" w:rsidRPr="00815D1F" w:rsidRDefault="00815D1F" w:rsidP="00815D1F">
            <w:pPr>
              <w:spacing w:before="0" w:after="0" w:line="240" w:lineRule="auto"/>
              <w:jc w:val="left"/>
              <w:textAlignment w:val="baseline"/>
              <w:rPr>
                <w:rFonts w:eastAsia="Times New Roman"/>
                <w:bCs w:val="0"/>
                <w:color w:val="000000"/>
                <w:sz w:val="20"/>
                <w:szCs w:val="20"/>
              </w:rPr>
            </w:pPr>
            <w:r w:rsidRPr="00815D1F">
              <w:rPr>
                <w:rFonts w:eastAsia="Times New Roman"/>
                <w:b/>
                <w:color w:val="000000"/>
                <w:sz w:val="20"/>
                <w:szCs w:val="20"/>
              </w:rPr>
              <w:t>19</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tcPr>
          <w:p w14:paraId="4E199697" w14:textId="77777777" w:rsidR="00815D1F" w:rsidRPr="00815D1F" w:rsidRDefault="00815D1F" w:rsidP="00815D1F">
            <w:pPr>
              <w:autoSpaceDE w:val="0"/>
              <w:autoSpaceDN w:val="0"/>
              <w:adjustRightInd w:val="0"/>
              <w:spacing w:before="40" w:after="40" w:line="240" w:lineRule="auto"/>
              <w:jc w:val="left"/>
              <w:rPr>
                <w:rFonts w:eastAsia="Times New Roman"/>
                <w:bCs w:val="0"/>
                <w:color w:val="000000"/>
                <w:sz w:val="20"/>
                <w:szCs w:val="20"/>
                <w:lang w:val="en-US"/>
              </w:rPr>
            </w:pPr>
            <w:r w:rsidRPr="00815D1F">
              <w:rPr>
                <w:bCs w:val="0"/>
                <w:lang w:val="en-US"/>
              </w:rPr>
              <w:t>Balaclavas</w:t>
            </w:r>
          </w:p>
        </w:tc>
        <w:tc>
          <w:tcPr>
            <w:tcW w:w="7108" w:type="dxa"/>
            <w:tcBorders>
              <w:top w:val="single" w:sz="6" w:space="0" w:color="9CC2E5"/>
              <w:left w:val="single" w:sz="6" w:space="0" w:color="9CC2E5"/>
              <w:bottom w:val="single" w:sz="6" w:space="0" w:color="9CC2E5"/>
              <w:right w:val="single" w:sz="6" w:space="0" w:color="9CC2E5"/>
            </w:tcBorders>
            <w:shd w:val="clear" w:color="auto" w:fill="auto"/>
            <w:vAlign w:val="center"/>
          </w:tcPr>
          <w:p w14:paraId="46B30A87" w14:textId="77777777" w:rsidR="00815D1F" w:rsidRPr="00815D1F" w:rsidRDefault="00815D1F" w:rsidP="00815D1F">
            <w:pPr>
              <w:spacing w:before="0" w:after="0" w:line="240" w:lineRule="auto"/>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200 Balaclavas</w:t>
            </w:r>
          </w:p>
        </w:tc>
      </w:tr>
      <w:tr w:rsidR="00815D1F" w:rsidRPr="00815D1F" w14:paraId="7336AF98" w14:textId="77777777" w:rsidTr="00815D1F">
        <w:trPr>
          <w:trHeight w:val="34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D9FB755"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20 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3492FD7"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Check point stamps </w:t>
            </w:r>
          </w:p>
        </w:tc>
        <w:tc>
          <w:tcPr>
            <w:tcW w:w="7108"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9BD1D9A"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2 Check point stamps </w:t>
            </w:r>
          </w:p>
        </w:tc>
      </w:tr>
      <w:tr w:rsidR="00815D1F" w:rsidRPr="00815D1F" w14:paraId="4DC7D85D" w14:textId="77777777" w:rsidTr="00815D1F">
        <w:trPr>
          <w:trHeight w:val="31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3FB5089"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21</w:t>
            </w:r>
            <w:r w:rsidRPr="00815D1F">
              <w:rPr>
                <w:rFonts w:eastAsia="Times New Roman"/>
                <w:b/>
                <w:color w:val="000000"/>
                <w:sz w:val="20"/>
                <w:szCs w:val="20"/>
                <w:lang w:val="en-US"/>
              </w:rPr>
              <w:t>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B4D440E"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Flyers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4E388DF9"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5000 Flyers (5,000 pc.) </w:t>
            </w:r>
          </w:p>
        </w:tc>
      </w:tr>
      <w:tr w:rsidR="00815D1F" w:rsidRPr="00815D1F" w14:paraId="08351275" w14:textId="77777777" w:rsidTr="00815D1F">
        <w:trPr>
          <w:trHeight w:val="175"/>
        </w:trPr>
        <w:tc>
          <w:tcPr>
            <w:tcW w:w="423" w:type="dxa"/>
            <w:tcBorders>
              <w:top w:val="single" w:sz="6" w:space="0" w:color="9CC2E5"/>
              <w:left w:val="single" w:sz="6" w:space="0" w:color="9CC2E5"/>
              <w:bottom w:val="single" w:sz="6" w:space="0" w:color="9CC2E5"/>
              <w:right w:val="single" w:sz="6" w:space="0" w:color="9CC2E5"/>
            </w:tcBorders>
            <w:shd w:val="clear" w:color="auto" w:fill="auto"/>
          </w:tcPr>
          <w:p w14:paraId="06C452B6" w14:textId="77777777" w:rsidR="00815D1F" w:rsidRPr="00815D1F" w:rsidRDefault="00815D1F" w:rsidP="00815D1F">
            <w:pPr>
              <w:spacing w:before="0" w:after="0" w:line="240" w:lineRule="auto"/>
              <w:jc w:val="left"/>
              <w:textAlignment w:val="baseline"/>
              <w:rPr>
                <w:rFonts w:asciiTheme="minorHAnsi" w:eastAsiaTheme="minorHAnsi" w:hAnsiTheme="minorHAnsi" w:cstheme="minorBidi"/>
                <w:bCs w:val="0"/>
                <w:lang w:val="en-US"/>
              </w:rPr>
            </w:pPr>
            <w:r w:rsidRPr="00815D1F">
              <w:rPr>
                <w:rFonts w:eastAsia="Times New Roman"/>
                <w:b/>
                <w:color w:val="000000"/>
                <w:sz w:val="20"/>
                <w:szCs w:val="20"/>
              </w:rPr>
              <w:t>22</w:t>
            </w:r>
          </w:p>
        </w:tc>
        <w:tc>
          <w:tcPr>
            <w:tcW w:w="2384" w:type="dxa"/>
            <w:tcBorders>
              <w:top w:val="single" w:sz="6" w:space="0" w:color="9CC2E5"/>
              <w:left w:val="single" w:sz="6" w:space="0" w:color="9CC2E5"/>
              <w:bottom w:val="single" w:sz="6" w:space="0" w:color="9CC2E5"/>
              <w:right w:val="single" w:sz="6" w:space="0" w:color="9CC2E5"/>
            </w:tcBorders>
            <w:shd w:val="clear" w:color="auto" w:fill="auto"/>
          </w:tcPr>
          <w:p w14:paraId="34A5CB50" w14:textId="77777777" w:rsidR="00815D1F" w:rsidRPr="00815D1F" w:rsidRDefault="00815D1F" w:rsidP="00815D1F">
            <w:pPr>
              <w:spacing w:before="0" w:after="160" w:line="240" w:lineRule="auto"/>
              <w:jc w:val="left"/>
              <w:rPr>
                <w:rFonts w:asciiTheme="minorHAnsi" w:eastAsiaTheme="minorHAnsi" w:hAnsiTheme="minorHAnsi" w:cstheme="minorBidi"/>
                <w:bCs w:val="0"/>
                <w:lang w:val="en-US"/>
              </w:rPr>
            </w:pPr>
            <w:r w:rsidRPr="00815D1F">
              <w:rPr>
                <w:rFonts w:asciiTheme="minorHAnsi" w:eastAsiaTheme="minorHAnsi" w:hAnsiTheme="minorHAnsi" w:cstheme="minorBidi"/>
                <w:bCs w:val="0"/>
                <w:lang w:val="en-US"/>
              </w:rPr>
              <w:t xml:space="preserve">Sign boards </w:t>
            </w:r>
          </w:p>
        </w:tc>
        <w:tc>
          <w:tcPr>
            <w:tcW w:w="7108" w:type="dxa"/>
            <w:tcBorders>
              <w:top w:val="single" w:sz="6" w:space="0" w:color="9CC2E5"/>
              <w:left w:val="single" w:sz="6" w:space="0" w:color="9CC2E5"/>
              <w:bottom w:val="single" w:sz="6" w:space="0" w:color="9CC2E5"/>
              <w:right w:val="single" w:sz="6" w:space="0" w:color="9CC2E5"/>
            </w:tcBorders>
            <w:shd w:val="clear" w:color="auto" w:fill="auto"/>
          </w:tcPr>
          <w:p w14:paraId="57758292" w14:textId="77777777" w:rsidR="00815D1F" w:rsidRPr="00815D1F" w:rsidRDefault="00815D1F" w:rsidP="00815D1F">
            <w:pPr>
              <w:spacing w:before="0" w:after="160" w:line="240" w:lineRule="auto"/>
              <w:jc w:val="left"/>
              <w:rPr>
                <w:rFonts w:asciiTheme="minorHAnsi" w:eastAsiaTheme="minorHAnsi" w:hAnsiTheme="minorHAnsi" w:cstheme="minorBidi"/>
                <w:bCs w:val="0"/>
                <w:lang w:val="en-US"/>
              </w:rPr>
            </w:pPr>
            <w:r w:rsidRPr="00815D1F">
              <w:rPr>
                <w:rFonts w:asciiTheme="minorHAnsi" w:eastAsiaTheme="minorHAnsi" w:hAnsiTheme="minorHAnsi" w:cstheme="minorBidi"/>
                <w:bCs w:val="0"/>
                <w:lang w:val="en-US"/>
              </w:rPr>
              <w:t xml:space="preserve">15 Sign boards </w:t>
            </w:r>
          </w:p>
        </w:tc>
      </w:tr>
      <w:tr w:rsidR="00815D1F" w:rsidRPr="00815D1F" w14:paraId="0AD1F18D" w14:textId="77777777" w:rsidTr="00815D1F">
        <w:trPr>
          <w:trHeight w:val="138"/>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tcPr>
          <w:p w14:paraId="7711CCCC" w14:textId="77777777" w:rsidR="00815D1F" w:rsidRPr="00815D1F" w:rsidRDefault="00815D1F" w:rsidP="00815D1F">
            <w:pPr>
              <w:spacing w:before="0" w:after="0" w:line="240" w:lineRule="auto"/>
              <w:jc w:val="left"/>
              <w:textAlignment w:val="baseline"/>
              <w:rPr>
                <w:rFonts w:eastAsia="Times New Roman"/>
                <w:bCs w:val="0"/>
                <w:color w:val="000000"/>
                <w:sz w:val="20"/>
                <w:szCs w:val="20"/>
              </w:rPr>
            </w:pPr>
            <w:r w:rsidRPr="00815D1F">
              <w:rPr>
                <w:rFonts w:eastAsia="Times New Roman"/>
                <w:b/>
                <w:color w:val="000000"/>
                <w:sz w:val="20"/>
                <w:szCs w:val="20"/>
              </w:rPr>
              <w:t>23</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tcPr>
          <w:p w14:paraId="00EA9417" w14:textId="77777777" w:rsidR="00815D1F" w:rsidRPr="00815D1F" w:rsidRDefault="00815D1F" w:rsidP="00815D1F">
            <w:pPr>
              <w:spacing w:before="0" w:after="0" w:line="240" w:lineRule="auto"/>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Banners</w:t>
            </w:r>
          </w:p>
        </w:tc>
        <w:tc>
          <w:tcPr>
            <w:tcW w:w="7108" w:type="dxa"/>
            <w:tcBorders>
              <w:top w:val="single" w:sz="6" w:space="0" w:color="9CC2E5"/>
              <w:left w:val="single" w:sz="6" w:space="0" w:color="9CC2E5"/>
              <w:bottom w:val="single" w:sz="6" w:space="0" w:color="9CC2E5"/>
              <w:right w:val="single" w:sz="6" w:space="0" w:color="9CC2E5"/>
            </w:tcBorders>
            <w:shd w:val="clear" w:color="auto" w:fill="auto"/>
          </w:tcPr>
          <w:p w14:paraId="423FF213" w14:textId="77777777" w:rsidR="00815D1F" w:rsidRPr="00815D1F" w:rsidRDefault="00815D1F" w:rsidP="00815D1F">
            <w:pPr>
              <w:autoSpaceDE w:val="0"/>
              <w:autoSpaceDN w:val="0"/>
              <w:adjustRightInd w:val="0"/>
              <w:spacing w:before="40" w:after="40" w:line="240" w:lineRule="auto"/>
              <w:jc w:val="left"/>
              <w:rPr>
                <w:bCs w:val="0"/>
                <w:lang w:val="en-US"/>
              </w:rPr>
            </w:pPr>
            <w:r w:rsidRPr="00815D1F">
              <w:rPr>
                <w:bCs w:val="0"/>
                <w:lang w:val="en-US"/>
              </w:rPr>
              <w:t>6 Banners</w:t>
            </w:r>
          </w:p>
        </w:tc>
      </w:tr>
      <w:tr w:rsidR="00815D1F" w:rsidRPr="00815D1F" w14:paraId="0FB1611C" w14:textId="77777777" w:rsidTr="00815D1F">
        <w:trPr>
          <w:trHeight w:val="31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tcPr>
          <w:p w14:paraId="332C7747" w14:textId="77777777" w:rsidR="00815D1F" w:rsidRPr="00815D1F" w:rsidRDefault="00815D1F" w:rsidP="00815D1F">
            <w:pPr>
              <w:spacing w:before="0" w:after="0" w:line="240" w:lineRule="auto"/>
              <w:jc w:val="left"/>
              <w:textAlignment w:val="baseline"/>
              <w:rPr>
                <w:rFonts w:eastAsia="Times New Roman"/>
                <w:bCs w:val="0"/>
                <w:color w:val="000000"/>
                <w:sz w:val="20"/>
                <w:szCs w:val="20"/>
              </w:rPr>
            </w:pPr>
            <w:r w:rsidRPr="00815D1F">
              <w:rPr>
                <w:rFonts w:eastAsia="Times New Roman"/>
                <w:b/>
                <w:color w:val="000000"/>
                <w:sz w:val="20"/>
                <w:szCs w:val="20"/>
              </w:rPr>
              <w:t>24</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tcPr>
          <w:p w14:paraId="4BE8BC74" w14:textId="77777777" w:rsidR="00815D1F" w:rsidRPr="00815D1F" w:rsidRDefault="00815D1F" w:rsidP="00815D1F">
            <w:pPr>
              <w:autoSpaceDE w:val="0"/>
              <w:autoSpaceDN w:val="0"/>
              <w:adjustRightInd w:val="0"/>
              <w:spacing w:before="40" w:after="40" w:line="240" w:lineRule="auto"/>
              <w:jc w:val="left"/>
              <w:rPr>
                <w:bCs w:val="0"/>
                <w:lang w:val="en-US"/>
              </w:rPr>
            </w:pPr>
            <w:r w:rsidRPr="00815D1F">
              <w:rPr>
                <w:bCs w:val="0"/>
                <w:lang w:val="en-US"/>
              </w:rPr>
              <w:t xml:space="preserve">Billboards </w:t>
            </w:r>
          </w:p>
        </w:tc>
        <w:tc>
          <w:tcPr>
            <w:tcW w:w="7108" w:type="dxa"/>
            <w:tcBorders>
              <w:top w:val="single" w:sz="6" w:space="0" w:color="9CC2E5"/>
              <w:left w:val="single" w:sz="6" w:space="0" w:color="9CC2E5"/>
              <w:bottom w:val="single" w:sz="6" w:space="0" w:color="9CC2E5"/>
              <w:right w:val="single" w:sz="6" w:space="0" w:color="9CC2E5"/>
            </w:tcBorders>
            <w:shd w:val="clear" w:color="auto" w:fill="auto"/>
          </w:tcPr>
          <w:p w14:paraId="3A9289EE" w14:textId="77777777" w:rsidR="00815D1F" w:rsidRPr="00815D1F" w:rsidRDefault="00815D1F" w:rsidP="00815D1F">
            <w:pPr>
              <w:autoSpaceDE w:val="0"/>
              <w:autoSpaceDN w:val="0"/>
              <w:adjustRightInd w:val="0"/>
              <w:spacing w:before="40" w:after="40" w:line="240" w:lineRule="auto"/>
              <w:jc w:val="left"/>
              <w:rPr>
                <w:bCs w:val="0"/>
                <w:lang w:val="en-US"/>
              </w:rPr>
            </w:pPr>
            <w:r w:rsidRPr="00815D1F">
              <w:rPr>
                <w:bCs w:val="0"/>
                <w:lang w:val="en-US"/>
              </w:rPr>
              <w:t xml:space="preserve">6 Billboards </w:t>
            </w:r>
          </w:p>
        </w:tc>
      </w:tr>
      <w:tr w:rsidR="00815D1F" w:rsidRPr="00815D1F" w14:paraId="300359FF" w14:textId="77777777" w:rsidTr="00815D1F">
        <w:trPr>
          <w:trHeight w:val="315"/>
        </w:trPr>
        <w:tc>
          <w:tcPr>
            <w:tcW w:w="423" w:type="dxa"/>
            <w:tcBorders>
              <w:top w:val="single" w:sz="6" w:space="0" w:color="9CC2E5"/>
              <w:left w:val="single" w:sz="6" w:space="0" w:color="9CC2E5"/>
              <w:bottom w:val="single" w:sz="6" w:space="0" w:color="9CC2E5"/>
              <w:right w:val="single" w:sz="6" w:space="0" w:color="9CC2E5"/>
            </w:tcBorders>
            <w:shd w:val="clear" w:color="auto" w:fill="auto"/>
          </w:tcPr>
          <w:p w14:paraId="22E720C7" w14:textId="77777777" w:rsidR="00815D1F" w:rsidRPr="00815D1F" w:rsidRDefault="00815D1F" w:rsidP="00815D1F">
            <w:pPr>
              <w:spacing w:before="0" w:after="0" w:line="240" w:lineRule="auto"/>
              <w:jc w:val="left"/>
              <w:textAlignment w:val="baseline"/>
              <w:rPr>
                <w:rFonts w:asciiTheme="minorHAnsi" w:eastAsiaTheme="minorHAnsi" w:hAnsiTheme="minorHAnsi" w:cstheme="minorBidi"/>
                <w:bCs w:val="0"/>
                <w:lang w:val="en-US"/>
              </w:rPr>
            </w:pPr>
            <w:r w:rsidRPr="00815D1F">
              <w:rPr>
                <w:rFonts w:eastAsia="Times New Roman"/>
                <w:b/>
                <w:color w:val="000000"/>
                <w:sz w:val="20"/>
                <w:szCs w:val="20"/>
              </w:rPr>
              <w:t>25</w:t>
            </w:r>
            <w:r w:rsidRPr="00815D1F">
              <w:rPr>
                <w:rFonts w:asciiTheme="minorHAnsi" w:eastAsiaTheme="minorHAnsi" w:hAnsiTheme="minorHAnsi" w:cstheme="minorBidi"/>
                <w:bCs w:val="0"/>
                <w:lang w:val="en-US"/>
              </w:rPr>
              <w:t xml:space="preserve"> </w:t>
            </w:r>
          </w:p>
        </w:tc>
        <w:tc>
          <w:tcPr>
            <w:tcW w:w="2384" w:type="dxa"/>
            <w:tcBorders>
              <w:top w:val="single" w:sz="6" w:space="0" w:color="9CC2E5"/>
              <w:left w:val="single" w:sz="6" w:space="0" w:color="9CC2E5"/>
              <w:bottom w:val="single" w:sz="6" w:space="0" w:color="9CC2E5"/>
              <w:right w:val="single" w:sz="6" w:space="0" w:color="9CC2E5"/>
            </w:tcBorders>
            <w:shd w:val="clear" w:color="auto" w:fill="auto"/>
          </w:tcPr>
          <w:p w14:paraId="17E12F36" w14:textId="77777777" w:rsidR="00815D1F" w:rsidRPr="00815D1F" w:rsidRDefault="00815D1F" w:rsidP="00815D1F">
            <w:pPr>
              <w:spacing w:before="0" w:after="160" w:line="240" w:lineRule="auto"/>
              <w:jc w:val="left"/>
              <w:rPr>
                <w:rFonts w:asciiTheme="minorHAnsi" w:eastAsiaTheme="minorHAnsi" w:hAnsiTheme="minorHAnsi" w:cstheme="minorBidi"/>
                <w:bCs w:val="0"/>
                <w:lang w:val="en-US"/>
              </w:rPr>
            </w:pPr>
            <w:r w:rsidRPr="00815D1F">
              <w:rPr>
                <w:rFonts w:asciiTheme="minorHAnsi" w:eastAsiaTheme="minorHAnsi" w:hAnsiTheme="minorHAnsi" w:cstheme="minorBidi"/>
                <w:bCs w:val="0"/>
                <w:lang w:val="en-US"/>
              </w:rPr>
              <w:t xml:space="preserve">Posters </w:t>
            </w:r>
          </w:p>
        </w:tc>
        <w:tc>
          <w:tcPr>
            <w:tcW w:w="7108" w:type="dxa"/>
            <w:tcBorders>
              <w:top w:val="single" w:sz="6" w:space="0" w:color="9CC2E5"/>
              <w:left w:val="single" w:sz="6" w:space="0" w:color="9CC2E5"/>
              <w:bottom w:val="single" w:sz="6" w:space="0" w:color="9CC2E5"/>
              <w:right w:val="single" w:sz="6" w:space="0" w:color="9CC2E5"/>
            </w:tcBorders>
            <w:shd w:val="clear" w:color="auto" w:fill="auto"/>
          </w:tcPr>
          <w:p w14:paraId="34DCF7F2" w14:textId="77777777" w:rsidR="00815D1F" w:rsidRPr="00815D1F" w:rsidRDefault="00815D1F" w:rsidP="00815D1F">
            <w:pPr>
              <w:spacing w:before="0" w:after="160" w:line="240" w:lineRule="auto"/>
              <w:jc w:val="left"/>
              <w:rPr>
                <w:rFonts w:asciiTheme="minorHAnsi" w:eastAsiaTheme="minorHAnsi" w:hAnsiTheme="minorHAnsi" w:cstheme="minorBidi"/>
                <w:bCs w:val="0"/>
                <w:lang w:val="en-US"/>
              </w:rPr>
            </w:pPr>
            <w:r w:rsidRPr="00815D1F">
              <w:rPr>
                <w:rFonts w:asciiTheme="minorHAnsi" w:eastAsiaTheme="minorHAnsi" w:hAnsiTheme="minorHAnsi" w:cstheme="minorBidi"/>
                <w:bCs w:val="0"/>
                <w:lang w:val="en-US"/>
              </w:rPr>
              <w:t xml:space="preserve">1000 Posters (1,000 pc.) </w:t>
            </w:r>
          </w:p>
        </w:tc>
      </w:tr>
      <w:tr w:rsidR="00815D1F" w:rsidRPr="00815D1F" w14:paraId="64B7D7D8" w14:textId="77777777" w:rsidTr="00815D1F">
        <w:trPr>
          <w:trHeight w:val="434"/>
        </w:trPr>
        <w:tc>
          <w:tcPr>
            <w:tcW w:w="423" w:type="dxa"/>
            <w:tcBorders>
              <w:top w:val="single" w:sz="6" w:space="0" w:color="5B9BD5"/>
              <w:left w:val="single" w:sz="6" w:space="0" w:color="5B9BD5"/>
              <w:bottom w:val="single" w:sz="6" w:space="0" w:color="5B9BD5"/>
              <w:right w:val="nil"/>
            </w:tcBorders>
            <w:shd w:val="clear" w:color="auto" w:fill="5B9BD5"/>
            <w:vAlign w:val="center"/>
            <w:hideMark/>
          </w:tcPr>
          <w:p w14:paraId="0BA06807" w14:textId="77777777" w:rsidR="00815D1F" w:rsidRPr="00815D1F" w:rsidRDefault="00815D1F" w:rsidP="00815D1F">
            <w:pPr>
              <w:spacing w:before="0" w:after="0" w:line="240" w:lineRule="auto"/>
              <w:jc w:val="center"/>
              <w:textAlignment w:val="baseline"/>
              <w:rPr>
                <w:rFonts w:ascii="Times New Roman" w:eastAsia="Times New Roman" w:hAnsi="Times New Roman" w:cs="Times New Roman"/>
                <w:b/>
                <w:color w:val="000000"/>
                <w:sz w:val="24"/>
                <w:szCs w:val="24"/>
                <w:lang w:val="en-US"/>
              </w:rPr>
            </w:pPr>
            <w:bookmarkStart w:id="2" w:name="_Hlk131356732"/>
            <w:r w:rsidRPr="00815D1F">
              <w:rPr>
                <w:rFonts w:eastAsia="Times New Roman"/>
                <w:bCs w:val="0"/>
                <w:color w:val="FFFFFF"/>
                <w:sz w:val="20"/>
                <w:szCs w:val="20"/>
              </w:rPr>
              <w:t>#</w:t>
            </w:r>
          </w:p>
        </w:tc>
        <w:tc>
          <w:tcPr>
            <w:tcW w:w="2384" w:type="dxa"/>
            <w:tcBorders>
              <w:top w:val="single" w:sz="6" w:space="0" w:color="5B9BD5"/>
              <w:left w:val="nil"/>
              <w:bottom w:val="single" w:sz="6" w:space="0" w:color="5B9BD5"/>
              <w:right w:val="nil"/>
            </w:tcBorders>
            <w:shd w:val="clear" w:color="auto" w:fill="5B9BD5"/>
            <w:vAlign w:val="center"/>
            <w:hideMark/>
          </w:tcPr>
          <w:p w14:paraId="23C38699" w14:textId="77777777" w:rsidR="00815D1F" w:rsidRPr="00815D1F" w:rsidRDefault="00815D1F" w:rsidP="00815D1F">
            <w:pPr>
              <w:spacing w:before="0" w:after="0" w:line="240" w:lineRule="auto"/>
              <w:jc w:val="center"/>
              <w:textAlignment w:val="baseline"/>
              <w:rPr>
                <w:rFonts w:ascii="Times New Roman" w:eastAsia="Times New Roman" w:hAnsi="Times New Roman" w:cs="Times New Roman"/>
                <w:b/>
                <w:color w:val="000000"/>
                <w:sz w:val="24"/>
                <w:szCs w:val="24"/>
                <w:lang w:val="en-US"/>
              </w:rPr>
            </w:pPr>
            <w:r w:rsidRPr="00815D1F">
              <w:rPr>
                <w:rFonts w:eastAsia="Times New Roman"/>
                <w:bCs w:val="0"/>
                <w:color w:val="FFFFFF"/>
                <w:sz w:val="20"/>
                <w:szCs w:val="20"/>
              </w:rPr>
              <w:t>Execution</w:t>
            </w:r>
          </w:p>
        </w:tc>
        <w:tc>
          <w:tcPr>
            <w:tcW w:w="7108" w:type="dxa"/>
            <w:tcBorders>
              <w:top w:val="single" w:sz="6" w:space="0" w:color="5B9BD5"/>
              <w:left w:val="nil"/>
              <w:bottom w:val="single" w:sz="6" w:space="0" w:color="5B9BD5"/>
              <w:right w:val="nil"/>
            </w:tcBorders>
            <w:shd w:val="clear" w:color="auto" w:fill="5B9BD5"/>
            <w:vAlign w:val="center"/>
            <w:hideMark/>
          </w:tcPr>
          <w:p w14:paraId="1F0F5BF3" w14:textId="77777777" w:rsidR="00815D1F" w:rsidRPr="00815D1F" w:rsidRDefault="00815D1F" w:rsidP="00815D1F">
            <w:pPr>
              <w:spacing w:before="0" w:after="0" w:line="240" w:lineRule="auto"/>
              <w:jc w:val="center"/>
              <w:textAlignment w:val="baseline"/>
              <w:rPr>
                <w:rFonts w:ascii="Times New Roman" w:eastAsia="Times New Roman" w:hAnsi="Times New Roman" w:cs="Times New Roman"/>
                <w:b/>
                <w:color w:val="000000"/>
                <w:sz w:val="24"/>
                <w:szCs w:val="24"/>
                <w:lang w:val="en-US"/>
              </w:rPr>
            </w:pPr>
            <w:r w:rsidRPr="00815D1F">
              <w:rPr>
                <w:rFonts w:eastAsia="Times New Roman"/>
                <w:bCs w:val="0"/>
                <w:color w:val="FFFFFF"/>
                <w:sz w:val="20"/>
                <w:szCs w:val="20"/>
              </w:rPr>
              <w:t>Documentation</w:t>
            </w:r>
          </w:p>
        </w:tc>
      </w:tr>
      <w:bookmarkEnd w:id="2"/>
      <w:tr w:rsidR="00815D1F" w:rsidRPr="00815D1F" w14:paraId="30B47339" w14:textId="77777777" w:rsidTr="00815D1F">
        <w:trPr>
          <w:trHeight w:val="340"/>
        </w:trPr>
        <w:tc>
          <w:tcPr>
            <w:tcW w:w="423" w:type="dxa"/>
            <w:vMerge w:val="restart"/>
            <w:tcBorders>
              <w:top w:val="single" w:sz="6" w:space="0" w:color="9CC2E5"/>
              <w:left w:val="single" w:sz="6" w:space="0" w:color="9CC2E5"/>
              <w:right w:val="single" w:sz="6" w:space="0" w:color="9CC2E5"/>
            </w:tcBorders>
            <w:shd w:val="clear" w:color="auto" w:fill="auto"/>
          </w:tcPr>
          <w:p w14:paraId="7BE061C4" w14:textId="77777777" w:rsidR="00815D1F" w:rsidRPr="00815D1F" w:rsidRDefault="00815D1F" w:rsidP="00815D1F">
            <w:pPr>
              <w:spacing w:before="0" w:after="0" w:line="240" w:lineRule="auto"/>
              <w:jc w:val="left"/>
              <w:textAlignment w:val="baseline"/>
              <w:rPr>
                <w:rFonts w:eastAsia="Times New Roman"/>
                <w:b/>
                <w:color w:val="000000"/>
                <w:sz w:val="20"/>
                <w:szCs w:val="20"/>
              </w:rPr>
            </w:pPr>
          </w:p>
          <w:p w14:paraId="6A139669" w14:textId="77777777" w:rsidR="00815D1F" w:rsidRPr="00815D1F" w:rsidRDefault="00815D1F" w:rsidP="00815D1F">
            <w:pPr>
              <w:spacing w:before="0" w:after="0" w:line="240" w:lineRule="auto"/>
              <w:jc w:val="left"/>
              <w:textAlignment w:val="baseline"/>
              <w:rPr>
                <w:rFonts w:eastAsia="Times New Roman"/>
                <w:b/>
                <w:color w:val="000000"/>
                <w:sz w:val="20"/>
                <w:szCs w:val="20"/>
              </w:rPr>
            </w:pPr>
          </w:p>
          <w:p w14:paraId="0C7E1DE1" w14:textId="77777777" w:rsidR="00815D1F" w:rsidRPr="00815D1F" w:rsidRDefault="00815D1F" w:rsidP="00815D1F">
            <w:pPr>
              <w:spacing w:before="0" w:after="0" w:line="240" w:lineRule="auto"/>
              <w:jc w:val="left"/>
              <w:textAlignment w:val="baseline"/>
              <w:rPr>
                <w:rFonts w:eastAsia="Times New Roman"/>
                <w:b/>
                <w:color w:val="000000"/>
                <w:sz w:val="20"/>
                <w:szCs w:val="20"/>
              </w:rPr>
            </w:pPr>
          </w:p>
          <w:p w14:paraId="5D4CEB25" w14:textId="77777777" w:rsidR="00815D1F" w:rsidRPr="00815D1F" w:rsidRDefault="00815D1F" w:rsidP="00815D1F">
            <w:pPr>
              <w:spacing w:before="0" w:after="0" w:line="240" w:lineRule="auto"/>
              <w:jc w:val="left"/>
              <w:textAlignment w:val="baseline"/>
              <w:rPr>
                <w:rFonts w:eastAsia="Times New Roman"/>
                <w:b/>
                <w:color w:val="000000"/>
                <w:sz w:val="20"/>
                <w:szCs w:val="20"/>
              </w:rPr>
            </w:pPr>
          </w:p>
          <w:p w14:paraId="6AE5E34C" w14:textId="77777777" w:rsidR="00815D1F" w:rsidRPr="00815D1F" w:rsidRDefault="00815D1F" w:rsidP="00815D1F">
            <w:pPr>
              <w:spacing w:before="0" w:after="0" w:line="240" w:lineRule="auto"/>
              <w:jc w:val="left"/>
              <w:textAlignment w:val="baseline"/>
              <w:rPr>
                <w:rFonts w:eastAsia="Times New Roman"/>
                <w:b/>
                <w:color w:val="000000"/>
                <w:sz w:val="20"/>
                <w:szCs w:val="20"/>
              </w:rPr>
            </w:pPr>
          </w:p>
          <w:p w14:paraId="104DDA4A" w14:textId="77777777" w:rsidR="00815D1F" w:rsidRPr="00815D1F" w:rsidRDefault="00815D1F" w:rsidP="00815D1F">
            <w:pPr>
              <w:spacing w:before="0" w:after="0" w:line="240" w:lineRule="auto"/>
              <w:jc w:val="left"/>
              <w:textAlignment w:val="baseline"/>
              <w:rPr>
                <w:rFonts w:asciiTheme="minorHAnsi" w:eastAsiaTheme="minorHAnsi" w:hAnsiTheme="minorHAnsi" w:cstheme="minorBidi"/>
                <w:bCs w:val="0"/>
                <w:lang w:val="en-US"/>
              </w:rPr>
            </w:pPr>
            <w:r w:rsidRPr="00815D1F">
              <w:rPr>
                <w:rFonts w:eastAsia="Times New Roman"/>
                <w:b/>
                <w:color w:val="000000"/>
                <w:sz w:val="20"/>
                <w:szCs w:val="20"/>
              </w:rPr>
              <w:lastRenderedPageBreak/>
              <w:t>26</w:t>
            </w:r>
          </w:p>
        </w:tc>
        <w:tc>
          <w:tcPr>
            <w:tcW w:w="2384" w:type="dxa"/>
            <w:vMerge w:val="restart"/>
            <w:tcBorders>
              <w:top w:val="single" w:sz="6" w:space="0" w:color="9CC2E5"/>
              <w:left w:val="single" w:sz="6" w:space="0" w:color="9CC2E5"/>
              <w:right w:val="single" w:sz="6" w:space="0" w:color="9CC2E5"/>
            </w:tcBorders>
            <w:shd w:val="clear" w:color="auto" w:fill="auto"/>
          </w:tcPr>
          <w:p w14:paraId="15BC1024" w14:textId="77777777" w:rsidR="00815D1F" w:rsidRPr="00815D1F" w:rsidRDefault="00815D1F" w:rsidP="00815D1F">
            <w:pPr>
              <w:spacing w:before="0" w:after="160" w:line="240" w:lineRule="auto"/>
              <w:jc w:val="left"/>
              <w:rPr>
                <w:rFonts w:asciiTheme="minorHAnsi" w:eastAsiaTheme="minorHAnsi" w:hAnsiTheme="minorHAnsi" w:cstheme="minorBidi"/>
                <w:bCs w:val="0"/>
                <w:lang w:val="en-US"/>
              </w:rPr>
            </w:pPr>
            <w:r w:rsidRPr="00815D1F">
              <w:rPr>
                <w:rFonts w:asciiTheme="minorHAnsi" w:eastAsiaTheme="minorHAnsi" w:hAnsiTheme="minorHAnsi" w:cstheme="minorBidi"/>
                <w:bCs w:val="0"/>
                <w:lang w:val="en-US"/>
              </w:rPr>
              <w:lastRenderedPageBreak/>
              <w:t xml:space="preserve">Capacity building of </w:t>
            </w:r>
            <w:proofErr w:type="spellStart"/>
            <w:r w:rsidRPr="00815D1F">
              <w:rPr>
                <w:rFonts w:asciiTheme="minorHAnsi" w:eastAsiaTheme="minorHAnsi" w:hAnsiTheme="minorHAnsi" w:cstheme="minorBidi"/>
                <w:bCs w:val="0"/>
                <w:lang w:val="en-US"/>
              </w:rPr>
              <w:t>Svaneti</w:t>
            </w:r>
            <w:proofErr w:type="spellEnd"/>
            <w:r w:rsidRPr="00815D1F">
              <w:rPr>
                <w:rFonts w:asciiTheme="minorHAnsi" w:eastAsiaTheme="minorHAnsi" w:hAnsiTheme="minorHAnsi" w:cstheme="minorBidi"/>
                <w:bCs w:val="0"/>
                <w:lang w:val="en-US"/>
              </w:rPr>
              <w:t xml:space="preserve"> DMO:</w:t>
            </w:r>
          </w:p>
          <w:p w14:paraId="6AC404F3" w14:textId="77777777" w:rsidR="00815D1F" w:rsidRPr="00815D1F" w:rsidRDefault="00815D1F" w:rsidP="00815D1F">
            <w:pPr>
              <w:spacing w:before="0" w:after="160" w:line="240" w:lineRule="auto"/>
              <w:jc w:val="left"/>
              <w:rPr>
                <w:rFonts w:asciiTheme="minorHAnsi" w:eastAsiaTheme="minorHAnsi" w:hAnsiTheme="minorHAnsi" w:cstheme="minorBidi"/>
                <w:bCs w:val="0"/>
                <w:lang w:val="en-US"/>
              </w:rPr>
            </w:pPr>
            <w:r w:rsidRPr="00815D1F">
              <w:rPr>
                <w:rFonts w:asciiTheme="minorHAnsi" w:eastAsiaTheme="minorHAnsi" w:hAnsiTheme="minorHAnsi" w:cstheme="minorBidi"/>
                <w:bCs w:val="0"/>
                <w:lang w:val="en-US"/>
              </w:rPr>
              <w:t xml:space="preserve">(3 educational sessions, with the direct </w:t>
            </w:r>
            <w:r w:rsidRPr="00815D1F">
              <w:rPr>
                <w:rFonts w:asciiTheme="minorHAnsi" w:eastAsiaTheme="minorHAnsi" w:hAnsiTheme="minorHAnsi" w:cstheme="minorBidi"/>
                <w:bCs w:val="0"/>
                <w:lang w:val="en-US"/>
              </w:rPr>
              <w:lastRenderedPageBreak/>
              <w:t>involvement of DMO members and other stakeholders/beneficiaries of the GRETA project)</w:t>
            </w:r>
          </w:p>
        </w:tc>
        <w:tc>
          <w:tcPr>
            <w:tcW w:w="7108" w:type="dxa"/>
            <w:tcBorders>
              <w:top w:val="single" w:sz="6" w:space="0" w:color="9CC2E5"/>
              <w:left w:val="single" w:sz="6" w:space="0" w:color="9CC2E5"/>
              <w:bottom w:val="single" w:sz="6" w:space="0" w:color="9CC2E5"/>
              <w:right w:val="single" w:sz="6" w:space="0" w:color="9CC2E5"/>
            </w:tcBorders>
            <w:shd w:val="clear" w:color="auto" w:fill="auto"/>
          </w:tcPr>
          <w:p w14:paraId="7CFED03D" w14:textId="77777777" w:rsidR="00815D1F" w:rsidRPr="00815D1F" w:rsidRDefault="00815D1F" w:rsidP="00815D1F">
            <w:pPr>
              <w:spacing w:before="0" w:after="160" w:line="240" w:lineRule="auto"/>
              <w:jc w:val="left"/>
              <w:rPr>
                <w:rFonts w:asciiTheme="minorHAnsi" w:eastAsiaTheme="minorHAnsi" w:hAnsiTheme="minorHAnsi" w:cstheme="minorBidi"/>
                <w:bCs w:val="0"/>
                <w:lang w:val="en-US"/>
              </w:rPr>
            </w:pPr>
            <w:r w:rsidRPr="00815D1F">
              <w:rPr>
                <w:rFonts w:asciiTheme="minorHAnsi" w:eastAsiaTheme="minorHAnsi" w:hAnsiTheme="minorHAnsi" w:cstheme="minorBidi"/>
                <w:bCs w:val="0"/>
                <w:lang w:val="en-US"/>
              </w:rPr>
              <w:lastRenderedPageBreak/>
              <w:t xml:space="preserve">It is a learning by doing process, improving and increasing the capacities of </w:t>
            </w:r>
            <w:proofErr w:type="spellStart"/>
            <w:r w:rsidRPr="00815D1F">
              <w:rPr>
                <w:rFonts w:asciiTheme="minorHAnsi" w:eastAsiaTheme="minorHAnsi" w:hAnsiTheme="minorHAnsi" w:cstheme="minorBidi"/>
                <w:bCs w:val="0"/>
                <w:lang w:val="en-US"/>
              </w:rPr>
              <w:t>Svaneti</w:t>
            </w:r>
            <w:proofErr w:type="spellEnd"/>
            <w:r w:rsidRPr="00815D1F">
              <w:rPr>
                <w:rFonts w:asciiTheme="minorHAnsi" w:eastAsiaTheme="minorHAnsi" w:hAnsiTheme="minorHAnsi" w:cstheme="minorBidi"/>
                <w:bCs w:val="0"/>
                <w:lang w:val="en-US"/>
              </w:rPr>
              <w:t xml:space="preserve"> DMO and its members in planning, organizing, and implementing international events through short ad hoc workshops, teamwork discussions, specific technical and organizational meetings, coaching sessions.</w:t>
            </w:r>
          </w:p>
        </w:tc>
      </w:tr>
      <w:tr w:rsidR="00815D1F" w:rsidRPr="00815D1F" w14:paraId="7C5E0B2D" w14:textId="77777777" w:rsidTr="00815D1F">
        <w:trPr>
          <w:trHeight w:val="338"/>
        </w:trPr>
        <w:tc>
          <w:tcPr>
            <w:tcW w:w="423" w:type="dxa"/>
            <w:vMerge/>
            <w:tcBorders>
              <w:left w:val="single" w:sz="6" w:space="0" w:color="9CC2E5"/>
              <w:right w:val="single" w:sz="6" w:space="0" w:color="9CC2E5"/>
            </w:tcBorders>
            <w:shd w:val="clear" w:color="auto" w:fill="auto"/>
          </w:tcPr>
          <w:p w14:paraId="15B5257B" w14:textId="77777777" w:rsidR="00815D1F" w:rsidRPr="00815D1F" w:rsidRDefault="00815D1F" w:rsidP="00815D1F">
            <w:pPr>
              <w:spacing w:before="0" w:after="160" w:line="240" w:lineRule="auto"/>
              <w:jc w:val="left"/>
              <w:rPr>
                <w:rFonts w:asciiTheme="minorHAnsi" w:eastAsiaTheme="minorHAnsi" w:hAnsiTheme="minorHAnsi" w:cstheme="minorBidi"/>
                <w:bCs w:val="0"/>
                <w:lang w:val="en-US"/>
              </w:rPr>
            </w:pPr>
          </w:p>
        </w:tc>
        <w:tc>
          <w:tcPr>
            <w:tcW w:w="2384" w:type="dxa"/>
            <w:vMerge/>
            <w:tcBorders>
              <w:left w:val="single" w:sz="6" w:space="0" w:color="9CC2E5"/>
              <w:right w:val="single" w:sz="6" w:space="0" w:color="9CC2E5"/>
            </w:tcBorders>
            <w:shd w:val="clear" w:color="auto" w:fill="auto"/>
          </w:tcPr>
          <w:p w14:paraId="616B9601" w14:textId="77777777" w:rsidR="00815D1F" w:rsidRPr="00815D1F" w:rsidRDefault="00815D1F" w:rsidP="00815D1F">
            <w:pPr>
              <w:spacing w:before="0" w:after="160" w:line="240" w:lineRule="auto"/>
              <w:jc w:val="left"/>
              <w:rPr>
                <w:rFonts w:asciiTheme="minorHAnsi" w:eastAsiaTheme="minorHAnsi" w:hAnsiTheme="minorHAnsi" w:cstheme="minorBidi"/>
                <w:bCs w:val="0"/>
                <w:lang w:val="en-US"/>
              </w:rPr>
            </w:pPr>
          </w:p>
        </w:tc>
        <w:tc>
          <w:tcPr>
            <w:tcW w:w="7108" w:type="dxa"/>
            <w:tcBorders>
              <w:top w:val="single" w:sz="6" w:space="0" w:color="9CC2E5"/>
              <w:left w:val="single" w:sz="6" w:space="0" w:color="9CC2E5"/>
              <w:bottom w:val="single" w:sz="6" w:space="0" w:color="9CC2E5"/>
              <w:right w:val="single" w:sz="6" w:space="0" w:color="9CC2E5"/>
            </w:tcBorders>
            <w:shd w:val="clear" w:color="auto" w:fill="auto"/>
          </w:tcPr>
          <w:p w14:paraId="776698A6" w14:textId="77777777" w:rsidR="00815D1F" w:rsidRPr="00815D1F" w:rsidRDefault="00815D1F" w:rsidP="00815D1F">
            <w:pPr>
              <w:numPr>
                <w:ilvl w:val="1"/>
                <w:numId w:val="21"/>
              </w:numPr>
              <w:spacing w:before="0" w:after="0" w:line="240" w:lineRule="auto"/>
              <w:ind w:left="154" w:firstLine="0"/>
              <w:contextualSpacing/>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Organizing international events – from planning to the execution</w:t>
            </w:r>
          </w:p>
        </w:tc>
      </w:tr>
      <w:tr w:rsidR="00815D1F" w:rsidRPr="00815D1F" w14:paraId="03E6E8EB" w14:textId="77777777" w:rsidTr="00815D1F">
        <w:trPr>
          <w:trHeight w:val="338"/>
        </w:trPr>
        <w:tc>
          <w:tcPr>
            <w:tcW w:w="423" w:type="dxa"/>
            <w:vMerge/>
            <w:tcBorders>
              <w:left w:val="single" w:sz="6" w:space="0" w:color="9CC2E5"/>
              <w:right w:val="single" w:sz="6" w:space="0" w:color="9CC2E5"/>
            </w:tcBorders>
            <w:shd w:val="clear" w:color="auto" w:fill="auto"/>
          </w:tcPr>
          <w:p w14:paraId="3EDFCA10" w14:textId="77777777" w:rsidR="00815D1F" w:rsidRPr="00815D1F" w:rsidRDefault="00815D1F" w:rsidP="00815D1F">
            <w:pPr>
              <w:spacing w:before="0" w:after="160" w:line="240" w:lineRule="auto"/>
              <w:jc w:val="left"/>
              <w:rPr>
                <w:rFonts w:asciiTheme="minorHAnsi" w:eastAsiaTheme="minorHAnsi" w:hAnsiTheme="minorHAnsi" w:cstheme="minorBidi"/>
                <w:bCs w:val="0"/>
                <w:lang w:val="en-US"/>
              </w:rPr>
            </w:pPr>
          </w:p>
        </w:tc>
        <w:tc>
          <w:tcPr>
            <w:tcW w:w="2384" w:type="dxa"/>
            <w:vMerge/>
            <w:tcBorders>
              <w:left w:val="single" w:sz="6" w:space="0" w:color="9CC2E5"/>
              <w:right w:val="single" w:sz="6" w:space="0" w:color="9CC2E5"/>
            </w:tcBorders>
            <w:shd w:val="clear" w:color="auto" w:fill="auto"/>
          </w:tcPr>
          <w:p w14:paraId="2A57A673" w14:textId="77777777" w:rsidR="00815D1F" w:rsidRPr="00815D1F" w:rsidRDefault="00815D1F" w:rsidP="00815D1F">
            <w:pPr>
              <w:spacing w:before="0" w:after="160" w:line="240" w:lineRule="auto"/>
              <w:jc w:val="left"/>
              <w:rPr>
                <w:rFonts w:asciiTheme="minorHAnsi" w:eastAsiaTheme="minorHAnsi" w:hAnsiTheme="minorHAnsi" w:cstheme="minorBidi"/>
                <w:bCs w:val="0"/>
                <w:lang w:val="en-US"/>
              </w:rPr>
            </w:pPr>
          </w:p>
        </w:tc>
        <w:tc>
          <w:tcPr>
            <w:tcW w:w="7108" w:type="dxa"/>
            <w:tcBorders>
              <w:top w:val="single" w:sz="6" w:space="0" w:color="9CC2E5"/>
              <w:left w:val="single" w:sz="6" w:space="0" w:color="9CC2E5"/>
              <w:bottom w:val="single" w:sz="6" w:space="0" w:color="9CC2E5"/>
              <w:right w:val="single" w:sz="6" w:space="0" w:color="9CC2E5"/>
            </w:tcBorders>
            <w:shd w:val="clear" w:color="auto" w:fill="auto"/>
          </w:tcPr>
          <w:p w14:paraId="7F994D0F" w14:textId="77777777" w:rsidR="00815D1F" w:rsidRPr="00815D1F" w:rsidRDefault="00815D1F" w:rsidP="00815D1F">
            <w:pPr>
              <w:numPr>
                <w:ilvl w:val="1"/>
                <w:numId w:val="21"/>
              </w:numPr>
              <w:spacing w:before="0" w:after="0" w:line="240" w:lineRule="auto"/>
              <w:ind w:left="154" w:firstLine="0"/>
              <w:contextualSpacing/>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Green and low environmental footprint events – main features</w:t>
            </w:r>
          </w:p>
        </w:tc>
      </w:tr>
      <w:tr w:rsidR="00815D1F" w:rsidRPr="00815D1F" w14:paraId="4B3B0C6B" w14:textId="77777777" w:rsidTr="00815D1F">
        <w:trPr>
          <w:trHeight w:val="338"/>
        </w:trPr>
        <w:tc>
          <w:tcPr>
            <w:tcW w:w="423" w:type="dxa"/>
            <w:vMerge/>
            <w:tcBorders>
              <w:left w:val="single" w:sz="6" w:space="0" w:color="9CC2E5"/>
              <w:bottom w:val="single" w:sz="6" w:space="0" w:color="9CC2E5"/>
              <w:right w:val="single" w:sz="6" w:space="0" w:color="9CC2E5"/>
            </w:tcBorders>
            <w:shd w:val="clear" w:color="auto" w:fill="auto"/>
          </w:tcPr>
          <w:p w14:paraId="4C823086" w14:textId="77777777" w:rsidR="00815D1F" w:rsidRPr="00815D1F" w:rsidRDefault="00815D1F" w:rsidP="00815D1F">
            <w:pPr>
              <w:spacing w:before="0" w:after="160" w:line="240" w:lineRule="auto"/>
              <w:jc w:val="left"/>
              <w:rPr>
                <w:rFonts w:asciiTheme="minorHAnsi" w:eastAsiaTheme="minorHAnsi" w:hAnsiTheme="minorHAnsi" w:cstheme="minorBidi"/>
                <w:bCs w:val="0"/>
                <w:lang w:val="en-US"/>
              </w:rPr>
            </w:pPr>
          </w:p>
        </w:tc>
        <w:tc>
          <w:tcPr>
            <w:tcW w:w="2384" w:type="dxa"/>
            <w:vMerge/>
            <w:tcBorders>
              <w:left w:val="single" w:sz="6" w:space="0" w:color="9CC2E5"/>
              <w:bottom w:val="single" w:sz="6" w:space="0" w:color="9CC2E5"/>
              <w:right w:val="single" w:sz="6" w:space="0" w:color="9CC2E5"/>
            </w:tcBorders>
            <w:shd w:val="clear" w:color="auto" w:fill="auto"/>
          </w:tcPr>
          <w:p w14:paraId="398C6484" w14:textId="77777777" w:rsidR="00815D1F" w:rsidRPr="00815D1F" w:rsidRDefault="00815D1F" w:rsidP="00815D1F">
            <w:pPr>
              <w:spacing w:before="0" w:after="160" w:line="240" w:lineRule="auto"/>
              <w:jc w:val="left"/>
              <w:rPr>
                <w:rFonts w:asciiTheme="minorHAnsi" w:eastAsiaTheme="minorHAnsi" w:hAnsiTheme="minorHAnsi" w:cstheme="minorBidi"/>
                <w:bCs w:val="0"/>
                <w:lang w:val="en-US"/>
              </w:rPr>
            </w:pPr>
          </w:p>
        </w:tc>
        <w:tc>
          <w:tcPr>
            <w:tcW w:w="7108" w:type="dxa"/>
            <w:tcBorders>
              <w:top w:val="single" w:sz="6" w:space="0" w:color="9CC2E5"/>
              <w:left w:val="single" w:sz="6" w:space="0" w:color="9CC2E5"/>
              <w:bottom w:val="single" w:sz="6" w:space="0" w:color="9CC2E5"/>
              <w:right w:val="single" w:sz="6" w:space="0" w:color="9CC2E5"/>
            </w:tcBorders>
            <w:shd w:val="clear" w:color="auto" w:fill="auto"/>
          </w:tcPr>
          <w:p w14:paraId="59F8DBA4" w14:textId="77777777" w:rsidR="00815D1F" w:rsidRPr="00815D1F" w:rsidRDefault="00815D1F" w:rsidP="00815D1F">
            <w:pPr>
              <w:numPr>
                <w:ilvl w:val="1"/>
                <w:numId w:val="21"/>
              </w:numPr>
              <w:spacing w:before="0" w:after="0" w:line="240" w:lineRule="auto"/>
              <w:ind w:left="154" w:firstLine="0"/>
              <w:contextualSpacing/>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 xml:space="preserve">Safety measures – how to guarantee the safety of the participants </w:t>
            </w:r>
          </w:p>
        </w:tc>
      </w:tr>
      <w:tr w:rsidR="00815D1F" w:rsidRPr="00815D1F" w14:paraId="64EE59A6" w14:textId="77777777" w:rsidTr="00815D1F">
        <w:trPr>
          <w:trHeight w:val="19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tcPr>
          <w:p w14:paraId="335849CD"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27</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tcPr>
          <w:p w14:paraId="5D140AA6" w14:textId="77777777" w:rsidR="00815D1F" w:rsidRPr="00815D1F" w:rsidRDefault="00815D1F" w:rsidP="00815D1F">
            <w:pPr>
              <w:autoSpaceDE w:val="0"/>
              <w:autoSpaceDN w:val="0"/>
              <w:adjustRightInd w:val="0"/>
              <w:spacing w:before="40" w:after="40" w:line="240" w:lineRule="auto"/>
              <w:ind w:left="41"/>
              <w:jc w:val="left"/>
              <w:rPr>
                <w:rFonts w:ascii="Times New Roman" w:eastAsia="Times New Roman" w:hAnsi="Times New Roman" w:cs="Times New Roman"/>
                <w:bCs w:val="0"/>
                <w:color w:val="000000"/>
                <w:sz w:val="24"/>
                <w:szCs w:val="24"/>
                <w:lang w:val="en-US"/>
              </w:rPr>
            </w:pPr>
            <w:r w:rsidRPr="00815D1F">
              <w:rPr>
                <w:bCs w:val="0"/>
                <w:lang w:val="en-US"/>
              </w:rPr>
              <w:t>Route #1</w:t>
            </w:r>
          </w:p>
        </w:tc>
        <w:tc>
          <w:tcPr>
            <w:tcW w:w="7108" w:type="dxa"/>
            <w:tcBorders>
              <w:top w:val="single" w:sz="6" w:space="0" w:color="9CC2E5"/>
              <w:left w:val="single" w:sz="6" w:space="0" w:color="9CC2E5"/>
              <w:bottom w:val="single" w:sz="6" w:space="0" w:color="9CC2E5"/>
              <w:right w:val="single" w:sz="6" w:space="0" w:color="9CC2E5"/>
            </w:tcBorders>
            <w:shd w:val="clear" w:color="auto" w:fill="auto"/>
          </w:tcPr>
          <w:p w14:paraId="64E95F97" w14:textId="77777777" w:rsidR="00815D1F" w:rsidRPr="00815D1F" w:rsidRDefault="00815D1F" w:rsidP="00815D1F">
            <w:pPr>
              <w:autoSpaceDE w:val="0"/>
              <w:autoSpaceDN w:val="0"/>
              <w:adjustRightInd w:val="0"/>
              <w:spacing w:before="40" w:after="40" w:line="240" w:lineRule="auto"/>
              <w:ind w:left="41"/>
              <w:jc w:val="left"/>
              <w:rPr>
                <w:bCs w:val="0"/>
                <w:lang w:val="en-US"/>
              </w:rPr>
            </w:pPr>
            <w:r w:rsidRPr="00815D1F">
              <w:rPr>
                <w:bCs w:val="0"/>
                <w:lang w:val="en-US"/>
              </w:rPr>
              <w:t xml:space="preserve">Duration: 3 days / 72 hours </w:t>
            </w:r>
          </w:p>
          <w:p w14:paraId="6805032A" w14:textId="77777777" w:rsidR="00815D1F" w:rsidRPr="00815D1F" w:rsidRDefault="00815D1F" w:rsidP="00815D1F">
            <w:pPr>
              <w:spacing w:before="0" w:after="0" w:line="240" w:lineRule="auto"/>
              <w:ind w:left="41"/>
              <w:jc w:val="left"/>
              <w:textAlignment w:val="baseline"/>
              <w:rPr>
                <w:bCs w:val="0"/>
                <w:lang w:val="en-US"/>
              </w:rPr>
            </w:pPr>
            <w:r w:rsidRPr="00815D1F">
              <w:rPr>
                <w:bCs w:val="0"/>
                <w:lang w:val="en-US"/>
              </w:rPr>
              <w:t>Distance: 55 km (+/- 5 km)</w:t>
            </w:r>
          </w:p>
        </w:tc>
      </w:tr>
      <w:tr w:rsidR="00815D1F" w:rsidRPr="00815D1F" w14:paraId="429C089C" w14:textId="77777777" w:rsidTr="00815D1F">
        <w:trPr>
          <w:trHeight w:val="19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tcPr>
          <w:p w14:paraId="26F21EE1" w14:textId="77777777" w:rsidR="00815D1F" w:rsidRPr="00815D1F" w:rsidRDefault="00815D1F" w:rsidP="00815D1F">
            <w:pPr>
              <w:spacing w:before="0" w:after="0" w:line="240" w:lineRule="auto"/>
              <w:jc w:val="left"/>
              <w:textAlignment w:val="baseline"/>
              <w:rPr>
                <w:rFonts w:eastAsia="Times New Roman"/>
                <w:b/>
                <w:color w:val="000000"/>
                <w:sz w:val="20"/>
                <w:szCs w:val="20"/>
              </w:rPr>
            </w:pPr>
            <w:r w:rsidRPr="00815D1F">
              <w:rPr>
                <w:rFonts w:eastAsia="Times New Roman"/>
                <w:b/>
                <w:color w:val="000000"/>
                <w:sz w:val="20"/>
                <w:szCs w:val="20"/>
              </w:rPr>
              <w:t>28</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tcPr>
          <w:p w14:paraId="319774F5" w14:textId="77777777" w:rsidR="00815D1F" w:rsidRPr="00815D1F" w:rsidRDefault="00815D1F" w:rsidP="00815D1F">
            <w:pPr>
              <w:autoSpaceDE w:val="0"/>
              <w:autoSpaceDN w:val="0"/>
              <w:adjustRightInd w:val="0"/>
              <w:spacing w:before="40" w:after="40" w:line="240" w:lineRule="auto"/>
              <w:ind w:left="41"/>
              <w:jc w:val="left"/>
              <w:rPr>
                <w:bCs w:val="0"/>
                <w:lang w:val="en-US"/>
              </w:rPr>
            </w:pPr>
            <w:r w:rsidRPr="00815D1F">
              <w:rPr>
                <w:bCs w:val="0"/>
                <w:lang w:val="en-US"/>
              </w:rPr>
              <w:t>Route #2</w:t>
            </w:r>
          </w:p>
        </w:tc>
        <w:tc>
          <w:tcPr>
            <w:tcW w:w="7108" w:type="dxa"/>
            <w:tcBorders>
              <w:top w:val="single" w:sz="6" w:space="0" w:color="9CC2E5"/>
              <w:left w:val="single" w:sz="6" w:space="0" w:color="9CC2E5"/>
              <w:bottom w:val="single" w:sz="6" w:space="0" w:color="9CC2E5"/>
              <w:right w:val="single" w:sz="6" w:space="0" w:color="9CC2E5"/>
            </w:tcBorders>
            <w:shd w:val="clear" w:color="auto" w:fill="auto"/>
          </w:tcPr>
          <w:p w14:paraId="1A6E9EF7" w14:textId="77777777" w:rsidR="00815D1F" w:rsidRPr="00815D1F" w:rsidRDefault="00815D1F" w:rsidP="00815D1F">
            <w:pPr>
              <w:pBdr>
                <w:left w:val="single" w:sz="4" w:space="4" w:color="auto"/>
              </w:pBdr>
              <w:autoSpaceDE w:val="0"/>
              <w:autoSpaceDN w:val="0"/>
              <w:adjustRightInd w:val="0"/>
              <w:spacing w:before="40" w:after="40" w:line="240" w:lineRule="auto"/>
              <w:ind w:left="41"/>
              <w:jc w:val="left"/>
              <w:rPr>
                <w:bCs w:val="0"/>
                <w:lang w:val="en-US"/>
              </w:rPr>
            </w:pPr>
            <w:r w:rsidRPr="00815D1F">
              <w:rPr>
                <w:bCs w:val="0"/>
                <w:lang w:val="en-US"/>
              </w:rPr>
              <w:t>Duration: 2 days / 48 hours</w:t>
            </w:r>
          </w:p>
          <w:p w14:paraId="20D539E8" w14:textId="77777777" w:rsidR="00815D1F" w:rsidRPr="00815D1F" w:rsidRDefault="00815D1F" w:rsidP="00815D1F">
            <w:pPr>
              <w:autoSpaceDE w:val="0"/>
              <w:autoSpaceDN w:val="0"/>
              <w:adjustRightInd w:val="0"/>
              <w:spacing w:before="40" w:after="40" w:line="240" w:lineRule="auto"/>
              <w:ind w:left="41"/>
              <w:jc w:val="left"/>
              <w:rPr>
                <w:bCs w:val="0"/>
                <w:lang w:val="en-US"/>
              </w:rPr>
            </w:pPr>
            <w:r w:rsidRPr="00815D1F">
              <w:rPr>
                <w:bCs w:val="0"/>
                <w:lang w:val="en-US"/>
              </w:rPr>
              <w:t>Distance: 25 km (+/- 5 km)</w:t>
            </w:r>
          </w:p>
        </w:tc>
      </w:tr>
      <w:tr w:rsidR="00815D1F" w:rsidRPr="00815D1F" w14:paraId="0FEF7716" w14:textId="77777777" w:rsidTr="00815D1F">
        <w:trPr>
          <w:trHeight w:val="525"/>
        </w:trPr>
        <w:tc>
          <w:tcPr>
            <w:tcW w:w="423"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703334B"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29</w:t>
            </w:r>
            <w:r w:rsidRPr="00815D1F">
              <w:rPr>
                <w:rFonts w:eastAsia="Times New Roman"/>
                <w:b/>
                <w:color w:val="000000"/>
                <w:sz w:val="20"/>
                <w:szCs w:val="20"/>
                <w:lang w:val="en-US"/>
              </w:rPr>
              <w:t> </w:t>
            </w:r>
          </w:p>
        </w:tc>
        <w:tc>
          <w:tcPr>
            <w:tcW w:w="2384"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0D3B04B"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5 side events (In line with the GRETA project visibility guidelines)</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641F0463"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Local food masterclasses with the direct involvement of up to 6 beneficiaries of the GRETA project in both components: SMT and OA </w:t>
            </w:r>
          </w:p>
        </w:tc>
      </w:tr>
      <w:tr w:rsidR="00815D1F" w:rsidRPr="00815D1F" w14:paraId="14BDA4DF" w14:textId="77777777" w:rsidTr="00815D1F">
        <w:trPr>
          <w:trHeight w:val="555"/>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0B847BA" w14:textId="77777777" w:rsidR="00815D1F" w:rsidRPr="00815D1F" w:rsidRDefault="00815D1F" w:rsidP="00815D1F">
            <w:pPr>
              <w:spacing w:before="0" w:after="0" w:line="240" w:lineRule="auto"/>
              <w:jc w:val="left"/>
              <w:rPr>
                <w:rFonts w:ascii="Times New Roman" w:eastAsia="Times New Roman" w:hAnsi="Times New Roman" w:cs="Times New Roman"/>
                <w:b/>
                <w:color w:val="000000"/>
                <w:sz w:val="24"/>
                <w:szCs w:val="24"/>
                <w:lang w:val="en-US"/>
              </w:rPr>
            </w:pP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8A4A85F" w14:textId="77777777" w:rsidR="00815D1F" w:rsidRPr="00815D1F" w:rsidRDefault="00815D1F" w:rsidP="00815D1F">
            <w:pPr>
              <w:spacing w:before="0" w:after="0" w:line="240" w:lineRule="auto"/>
              <w:jc w:val="left"/>
              <w:rPr>
                <w:rFonts w:ascii="Times New Roman" w:eastAsia="Times New Roman" w:hAnsi="Times New Roman" w:cs="Times New Roman"/>
                <w:bCs w:val="0"/>
                <w:color w:val="000000"/>
                <w:sz w:val="24"/>
                <w:szCs w:val="24"/>
                <w:lang w:val="en-US"/>
              </w:rPr>
            </w:pP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0FDC43D1"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Local food degustation with the direct involvement of up to 6 beneficiaries of the GRETA project in both components: SMT and OA </w:t>
            </w:r>
          </w:p>
        </w:tc>
      </w:tr>
      <w:tr w:rsidR="00815D1F" w:rsidRPr="00815D1F" w14:paraId="45FFEE15" w14:textId="77777777" w:rsidTr="00815D1F">
        <w:trPr>
          <w:trHeight w:val="675"/>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A6AC8BE" w14:textId="77777777" w:rsidR="00815D1F" w:rsidRPr="00815D1F" w:rsidRDefault="00815D1F" w:rsidP="00815D1F">
            <w:pPr>
              <w:spacing w:before="0" w:after="0" w:line="240" w:lineRule="auto"/>
              <w:jc w:val="left"/>
              <w:rPr>
                <w:rFonts w:ascii="Times New Roman" w:eastAsia="Times New Roman" w:hAnsi="Times New Roman" w:cs="Times New Roman"/>
                <w:b/>
                <w:color w:val="000000"/>
                <w:sz w:val="24"/>
                <w:szCs w:val="24"/>
                <w:lang w:val="en-US"/>
              </w:rPr>
            </w:pP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DA3F0AB" w14:textId="77777777" w:rsidR="00815D1F" w:rsidRPr="00815D1F" w:rsidRDefault="00815D1F" w:rsidP="00815D1F">
            <w:pPr>
              <w:spacing w:before="0" w:after="0" w:line="240" w:lineRule="auto"/>
              <w:jc w:val="left"/>
              <w:rPr>
                <w:rFonts w:ascii="Times New Roman" w:eastAsia="Times New Roman" w:hAnsi="Times New Roman" w:cs="Times New Roman"/>
                <w:bCs w:val="0"/>
                <w:color w:val="000000"/>
                <w:sz w:val="24"/>
                <w:szCs w:val="24"/>
                <w:lang w:val="en-US"/>
              </w:rPr>
            </w:pP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1554D38C"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 xml:space="preserve">Local handcraft masterclasses with the direct involvement of at least 1 Heritage Handcraft Association </w:t>
            </w:r>
            <w:proofErr w:type="gramStart"/>
            <w:r w:rsidRPr="00815D1F">
              <w:rPr>
                <w:rFonts w:eastAsia="Times New Roman"/>
                <w:bCs w:val="0"/>
                <w:color w:val="000000"/>
                <w:sz w:val="20"/>
                <w:szCs w:val="20"/>
                <w:lang w:val="en-US"/>
              </w:rPr>
              <w:t>and  up</w:t>
            </w:r>
            <w:proofErr w:type="gramEnd"/>
            <w:r w:rsidRPr="00815D1F">
              <w:rPr>
                <w:rFonts w:eastAsia="Times New Roman"/>
                <w:bCs w:val="0"/>
                <w:color w:val="000000"/>
                <w:sz w:val="20"/>
                <w:szCs w:val="20"/>
                <w:lang w:val="en-US"/>
              </w:rPr>
              <w:t xml:space="preserve"> to 3 beneficiaries of the GRETA project (TDI beneficiaries) </w:t>
            </w:r>
          </w:p>
        </w:tc>
      </w:tr>
      <w:tr w:rsidR="00815D1F" w:rsidRPr="00815D1F" w14:paraId="59BC1BF4" w14:textId="77777777" w:rsidTr="00815D1F">
        <w:trPr>
          <w:trHeight w:val="315"/>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65D71E0" w14:textId="77777777" w:rsidR="00815D1F" w:rsidRPr="00815D1F" w:rsidRDefault="00815D1F" w:rsidP="00815D1F">
            <w:pPr>
              <w:spacing w:before="0" w:after="0" w:line="240" w:lineRule="auto"/>
              <w:jc w:val="left"/>
              <w:rPr>
                <w:rFonts w:ascii="Times New Roman" w:eastAsia="Times New Roman" w:hAnsi="Times New Roman" w:cs="Times New Roman"/>
                <w:b/>
                <w:color w:val="000000"/>
                <w:sz w:val="24"/>
                <w:szCs w:val="24"/>
                <w:lang w:val="en-US"/>
              </w:rPr>
            </w:pP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9E65479" w14:textId="77777777" w:rsidR="00815D1F" w:rsidRPr="00815D1F" w:rsidRDefault="00815D1F" w:rsidP="00815D1F">
            <w:pPr>
              <w:spacing w:before="0" w:after="0" w:line="240" w:lineRule="auto"/>
              <w:jc w:val="left"/>
              <w:rPr>
                <w:rFonts w:ascii="Times New Roman" w:eastAsia="Times New Roman" w:hAnsi="Times New Roman" w:cs="Times New Roman"/>
                <w:bCs w:val="0"/>
                <w:color w:val="000000"/>
                <w:sz w:val="24"/>
                <w:szCs w:val="24"/>
                <w:lang w:val="en-US"/>
              </w:rPr>
            </w:pP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24438558"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Concert at the finish point in line with the GRETA project visibility guidelines</w:t>
            </w:r>
          </w:p>
        </w:tc>
      </w:tr>
      <w:tr w:rsidR="00815D1F" w:rsidRPr="00815D1F" w14:paraId="6C719973" w14:textId="77777777" w:rsidTr="00815D1F">
        <w:trPr>
          <w:trHeight w:val="525"/>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0894997" w14:textId="77777777" w:rsidR="00815D1F" w:rsidRPr="00815D1F" w:rsidRDefault="00815D1F" w:rsidP="00815D1F">
            <w:pPr>
              <w:spacing w:before="0" w:after="0" w:line="240" w:lineRule="auto"/>
              <w:jc w:val="left"/>
              <w:rPr>
                <w:rFonts w:ascii="Times New Roman" w:eastAsia="Times New Roman" w:hAnsi="Times New Roman" w:cs="Times New Roman"/>
                <w:b/>
                <w:color w:val="000000"/>
                <w:sz w:val="24"/>
                <w:szCs w:val="24"/>
                <w:lang w:val="en-US"/>
              </w:rPr>
            </w:pP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DD8F98D" w14:textId="77777777" w:rsidR="00815D1F" w:rsidRPr="00815D1F" w:rsidRDefault="00815D1F" w:rsidP="00815D1F">
            <w:pPr>
              <w:spacing w:before="0" w:after="0" w:line="240" w:lineRule="auto"/>
              <w:jc w:val="left"/>
              <w:rPr>
                <w:rFonts w:ascii="Times New Roman" w:eastAsia="Times New Roman" w:hAnsi="Times New Roman" w:cs="Times New Roman"/>
                <w:bCs w:val="0"/>
                <w:color w:val="000000"/>
                <w:sz w:val="24"/>
                <w:szCs w:val="24"/>
                <w:lang w:val="en-US"/>
              </w:rPr>
            </w:pP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17EA6BF2"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EXPO zone at Start &amp; Finish with the direct involvement of OA producers and SMT service providers in line with the GRETA project visibility guidelines</w:t>
            </w:r>
          </w:p>
        </w:tc>
      </w:tr>
      <w:tr w:rsidR="00815D1F" w:rsidRPr="00815D1F" w14:paraId="23AE7827" w14:textId="77777777" w:rsidTr="00815D1F">
        <w:trPr>
          <w:trHeight w:val="284"/>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tcPr>
          <w:p w14:paraId="5D18B0C2" w14:textId="77777777" w:rsidR="00815D1F" w:rsidRPr="00815D1F" w:rsidRDefault="00815D1F" w:rsidP="00815D1F">
            <w:pPr>
              <w:spacing w:before="0" w:after="0" w:line="240" w:lineRule="auto"/>
              <w:jc w:val="left"/>
              <w:textAlignment w:val="baseline"/>
              <w:rPr>
                <w:rFonts w:eastAsia="Times New Roman"/>
                <w:b/>
                <w:color w:val="000000"/>
                <w:sz w:val="20"/>
                <w:szCs w:val="20"/>
              </w:rPr>
            </w:pPr>
            <w:r w:rsidRPr="00815D1F">
              <w:rPr>
                <w:rFonts w:eastAsia="Times New Roman"/>
                <w:b/>
                <w:color w:val="000000"/>
                <w:sz w:val="20"/>
                <w:szCs w:val="20"/>
              </w:rPr>
              <w:t>30</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tcPr>
          <w:p w14:paraId="1741F68B" w14:textId="77777777" w:rsidR="00815D1F" w:rsidRPr="00815D1F" w:rsidRDefault="00815D1F" w:rsidP="00815D1F">
            <w:pPr>
              <w:spacing w:before="0" w:after="0" w:line="240" w:lineRule="auto"/>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Closing event</w:t>
            </w:r>
          </w:p>
        </w:tc>
        <w:tc>
          <w:tcPr>
            <w:tcW w:w="7108" w:type="dxa"/>
            <w:tcBorders>
              <w:top w:val="single" w:sz="6" w:space="0" w:color="9CC2E5"/>
              <w:left w:val="single" w:sz="6" w:space="0" w:color="9CC2E5"/>
              <w:bottom w:val="single" w:sz="6" w:space="0" w:color="9CC2E5"/>
              <w:right w:val="single" w:sz="6" w:space="0" w:color="9CC2E5"/>
            </w:tcBorders>
            <w:shd w:val="clear" w:color="auto" w:fill="auto"/>
          </w:tcPr>
          <w:p w14:paraId="589BF3D5" w14:textId="77777777" w:rsidR="00815D1F" w:rsidRPr="00815D1F" w:rsidRDefault="00815D1F" w:rsidP="00815D1F">
            <w:pPr>
              <w:spacing w:before="0" w:after="0" w:line="240" w:lineRule="auto"/>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Festival closing event in line with the GRETA project visibility guidelines</w:t>
            </w:r>
          </w:p>
        </w:tc>
      </w:tr>
      <w:tr w:rsidR="00815D1F" w:rsidRPr="00815D1F" w14:paraId="40545B20" w14:textId="77777777" w:rsidTr="00815D1F">
        <w:trPr>
          <w:trHeight w:val="900"/>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744371F"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31</w:t>
            </w:r>
            <w:r w:rsidRPr="00815D1F">
              <w:rPr>
                <w:rFonts w:eastAsia="Times New Roman"/>
                <w:b/>
                <w:color w:val="000000"/>
                <w:sz w:val="20"/>
                <w:szCs w:val="20"/>
                <w:lang w:val="en-US"/>
              </w:rPr>
              <w:t>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F03A0FE"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150 participants’ registration lists and payment proofs </w:t>
            </w:r>
          </w:p>
        </w:tc>
        <w:tc>
          <w:tcPr>
            <w:tcW w:w="7108"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943E626"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150 registered national and international participants (with evidences of registration lists, payment proofs, gender, age, etc.) </w:t>
            </w:r>
          </w:p>
        </w:tc>
      </w:tr>
      <w:tr w:rsidR="00815D1F" w:rsidRPr="00815D1F" w14:paraId="50062396" w14:textId="77777777" w:rsidTr="00815D1F">
        <w:trPr>
          <w:trHeight w:val="434"/>
        </w:trPr>
        <w:tc>
          <w:tcPr>
            <w:tcW w:w="423" w:type="dxa"/>
            <w:tcBorders>
              <w:top w:val="single" w:sz="6" w:space="0" w:color="5B9BD5"/>
              <w:left w:val="single" w:sz="6" w:space="0" w:color="5B9BD5"/>
              <w:bottom w:val="single" w:sz="6" w:space="0" w:color="5B9BD5"/>
              <w:right w:val="nil"/>
            </w:tcBorders>
            <w:shd w:val="clear" w:color="auto" w:fill="5B9BD5"/>
            <w:vAlign w:val="center"/>
            <w:hideMark/>
          </w:tcPr>
          <w:p w14:paraId="7F38B4D6" w14:textId="77777777" w:rsidR="00815D1F" w:rsidRPr="00815D1F" w:rsidRDefault="00815D1F" w:rsidP="00815D1F">
            <w:pPr>
              <w:spacing w:before="0" w:after="0" w:line="240" w:lineRule="auto"/>
              <w:jc w:val="center"/>
              <w:textAlignment w:val="baseline"/>
              <w:rPr>
                <w:rFonts w:ascii="Times New Roman" w:eastAsia="Times New Roman" w:hAnsi="Times New Roman" w:cs="Times New Roman"/>
                <w:b/>
                <w:color w:val="000000"/>
                <w:sz w:val="24"/>
                <w:szCs w:val="24"/>
                <w:lang w:val="en-US"/>
              </w:rPr>
            </w:pPr>
            <w:bookmarkStart w:id="3" w:name="_Hlk131356993"/>
            <w:r w:rsidRPr="00815D1F">
              <w:rPr>
                <w:rFonts w:eastAsia="Times New Roman"/>
                <w:bCs w:val="0"/>
                <w:color w:val="FFFFFF"/>
                <w:sz w:val="20"/>
                <w:szCs w:val="20"/>
              </w:rPr>
              <w:t>#</w:t>
            </w:r>
          </w:p>
        </w:tc>
        <w:tc>
          <w:tcPr>
            <w:tcW w:w="2384" w:type="dxa"/>
            <w:tcBorders>
              <w:top w:val="single" w:sz="6" w:space="0" w:color="5B9BD5"/>
              <w:left w:val="nil"/>
              <w:bottom w:val="single" w:sz="6" w:space="0" w:color="5B9BD5"/>
              <w:right w:val="nil"/>
            </w:tcBorders>
            <w:shd w:val="clear" w:color="auto" w:fill="5B9BD5"/>
            <w:vAlign w:val="center"/>
            <w:hideMark/>
          </w:tcPr>
          <w:p w14:paraId="3D7E6A42" w14:textId="77777777" w:rsidR="00815D1F" w:rsidRPr="00815D1F" w:rsidRDefault="00815D1F" w:rsidP="00815D1F">
            <w:pPr>
              <w:spacing w:before="0" w:after="0" w:line="240" w:lineRule="auto"/>
              <w:jc w:val="center"/>
              <w:textAlignment w:val="baseline"/>
              <w:rPr>
                <w:rFonts w:ascii="Times New Roman" w:eastAsia="Times New Roman" w:hAnsi="Times New Roman" w:cs="Times New Roman"/>
                <w:b/>
                <w:color w:val="000000"/>
                <w:sz w:val="24"/>
                <w:szCs w:val="24"/>
                <w:lang w:val="en-US"/>
              </w:rPr>
            </w:pPr>
            <w:r w:rsidRPr="00815D1F">
              <w:rPr>
                <w:rFonts w:eastAsia="Times New Roman"/>
                <w:bCs w:val="0"/>
                <w:color w:val="FFFFFF"/>
                <w:sz w:val="20"/>
                <w:szCs w:val="20"/>
              </w:rPr>
              <w:t>Marketing campaign</w:t>
            </w:r>
          </w:p>
        </w:tc>
        <w:tc>
          <w:tcPr>
            <w:tcW w:w="7108" w:type="dxa"/>
            <w:tcBorders>
              <w:top w:val="single" w:sz="6" w:space="0" w:color="5B9BD5"/>
              <w:left w:val="nil"/>
              <w:bottom w:val="single" w:sz="6" w:space="0" w:color="5B9BD5"/>
              <w:right w:val="nil"/>
            </w:tcBorders>
            <w:shd w:val="clear" w:color="auto" w:fill="5B9BD5"/>
            <w:vAlign w:val="center"/>
            <w:hideMark/>
          </w:tcPr>
          <w:p w14:paraId="35BF2AD6" w14:textId="77777777" w:rsidR="00815D1F" w:rsidRPr="00815D1F" w:rsidRDefault="00815D1F" w:rsidP="00815D1F">
            <w:pPr>
              <w:spacing w:before="0" w:after="0" w:line="240" w:lineRule="auto"/>
              <w:jc w:val="center"/>
              <w:textAlignment w:val="baseline"/>
              <w:rPr>
                <w:rFonts w:ascii="Times New Roman" w:eastAsia="Times New Roman" w:hAnsi="Times New Roman" w:cs="Times New Roman"/>
                <w:b/>
                <w:color w:val="000000"/>
                <w:sz w:val="24"/>
                <w:szCs w:val="24"/>
                <w:lang w:val="en-US"/>
              </w:rPr>
            </w:pPr>
            <w:r w:rsidRPr="00815D1F">
              <w:rPr>
                <w:rFonts w:eastAsia="Times New Roman"/>
                <w:bCs w:val="0"/>
                <w:color w:val="FFFFFF"/>
                <w:sz w:val="20"/>
                <w:szCs w:val="20"/>
              </w:rPr>
              <w:t>Documentation</w:t>
            </w:r>
          </w:p>
        </w:tc>
      </w:tr>
      <w:bookmarkEnd w:id="3"/>
      <w:tr w:rsidR="00815D1F" w:rsidRPr="00815D1F" w14:paraId="0430F456" w14:textId="77777777" w:rsidTr="00815D1F">
        <w:trPr>
          <w:trHeight w:val="34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69009EA"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32</w:t>
            </w:r>
            <w:r w:rsidRPr="00815D1F">
              <w:rPr>
                <w:rFonts w:eastAsia="Times New Roman"/>
                <w:b/>
                <w:color w:val="000000"/>
                <w:sz w:val="20"/>
                <w:szCs w:val="20"/>
                <w:lang w:val="en-US"/>
              </w:rPr>
              <w:t>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ED90703"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Media products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56EECFFC"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 xml:space="preserve">Up to 12 visits/Media Presence to </w:t>
            </w:r>
            <w:proofErr w:type="spellStart"/>
            <w:r w:rsidRPr="00815D1F">
              <w:rPr>
                <w:rFonts w:eastAsia="Times New Roman"/>
                <w:bCs w:val="0"/>
                <w:color w:val="000000"/>
                <w:sz w:val="20"/>
                <w:szCs w:val="20"/>
                <w:lang w:val="en-US"/>
              </w:rPr>
              <w:t>programmes</w:t>
            </w:r>
            <w:proofErr w:type="spellEnd"/>
            <w:r w:rsidRPr="00815D1F">
              <w:rPr>
                <w:rFonts w:eastAsia="Times New Roman"/>
                <w:bCs w:val="0"/>
                <w:color w:val="000000"/>
                <w:sz w:val="20"/>
                <w:szCs w:val="20"/>
                <w:lang w:val="en-US"/>
              </w:rPr>
              <w:t>/talk shows + footage in line with the GRETA project visibility guidelines and involving project donor’s representatives</w:t>
            </w:r>
          </w:p>
        </w:tc>
      </w:tr>
      <w:tr w:rsidR="00815D1F" w:rsidRPr="00815D1F" w14:paraId="30ACBC28" w14:textId="77777777" w:rsidTr="00815D1F">
        <w:trPr>
          <w:trHeight w:val="390"/>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51A2DC1"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33</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85A2CE4"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Social media reach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7678F041"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Social media (FB, Instagram, LinkedIn) in total: reach 1.000.000 in line with the GRETA project visibility guidelines</w:t>
            </w:r>
          </w:p>
        </w:tc>
      </w:tr>
      <w:tr w:rsidR="00815D1F" w:rsidRPr="00815D1F" w14:paraId="21D5BF13" w14:textId="77777777" w:rsidTr="00815D1F">
        <w:trPr>
          <w:trHeight w:val="390"/>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tcPr>
          <w:p w14:paraId="6DBB1A67" w14:textId="77777777" w:rsidR="00815D1F" w:rsidRPr="00815D1F" w:rsidRDefault="00815D1F" w:rsidP="00815D1F">
            <w:pPr>
              <w:spacing w:before="0" w:after="0" w:line="240" w:lineRule="auto"/>
              <w:jc w:val="left"/>
              <w:textAlignment w:val="baseline"/>
              <w:rPr>
                <w:rFonts w:eastAsia="Times New Roman"/>
                <w:bCs w:val="0"/>
                <w:color w:val="000000"/>
                <w:sz w:val="20"/>
                <w:szCs w:val="20"/>
              </w:rPr>
            </w:pPr>
            <w:r w:rsidRPr="00815D1F">
              <w:rPr>
                <w:rFonts w:eastAsia="Times New Roman"/>
                <w:b/>
                <w:color w:val="000000"/>
                <w:sz w:val="20"/>
                <w:szCs w:val="20"/>
              </w:rPr>
              <w:t>34</w:t>
            </w:r>
            <w:r w:rsidRPr="00815D1F">
              <w:rPr>
                <w:rFonts w:eastAsia="Times New Roman"/>
                <w:bCs w:val="0"/>
                <w:color w:val="000000"/>
                <w:sz w:val="20"/>
                <w:szCs w:val="20"/>
              </w:rPr>
              <w:t>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tcPr>
          <w:p w14:paraId="3DF0D362" w14:textId="77777777" w:rsidR="00815D1F" w:rsidRPr="00815D1F" w:rsidRDefault="00815D1F" w:rsidP="00815D1F">
            <w:pPr>
              <w:spacing w:before="0" w:after="0" w:line="240" w:lineRule="auto"/>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Newsletters </w:t>
            </w:r>
          </w:p>
        </w:tc>
        <w:tc>
          <w:tcPr>
            <w:tcW w:w="7108" w:type="dxa"/>
            <w:tcBorders>
              <w:top w:val="single" w:sz="6" w:space="0" w:color="9CC2E5"/>
              <w:left w:val="single" w:sz="6" w:space="0" w:color="9CC2E5"/>
              <w:bottom w:val="single" w:sz="6" w:space="0" w:color="9CC2E5"/>
              <w:right w:val="single" w:sz="6" w:space="0" w:color="9CC2E5"/>
            </w:tcBorders>
            <w:shd w:val="clear" w:color="auto" w:fill="auto"/>
          </w:tcPr>
          <w:p w14:paraId="5AEA3B14" w14:textId="77777777" w:rsidR="00815D1F" w:rsidRPr="00815D1F" w:rsidRDefault="00815D1F" w:rsidP="00815D1F">
            <w:pPr>
              <w:spacing w:before="0" w:after="0" w:line="240" w:lineRule="auto"/>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2 newsletter - 25 000 newsletter to international Hiking Community per newsletter in line with the GRETA project visibility guidelines</w:t>
            </w:r>
          </w:p>
        </w:tc>
      </w:tr>
      <w:tr w:rsidR="00815D1F" w:rsidRPr="00815D1F" w14:paraId="084AF0C2" w14:textId="77777777" w:rsidTr="00815D1F">
        <w:trPr>
          <w:trHeight w:val="270"/>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00FF29A"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35 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EDAC85A"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Media articles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4A44E655"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 xml:space="preserve">20 – 25 Traditional (print) and/or online media articles (20-25 </w:t>
            </w:r>
            <w:proofErr w:type="gramStart"/>
            <w:r w:rsidRPr="00815D1F">
              <w:rPr>
                <w:rFonts w:eastAsia="Times New Roman"/>
                <w:bCs w:val="0"/>
                <w:color w:val="000000"/>
                <w:sz w:val="20"/>
                <w:szCs w:val="20"/>
                <w:lang w:val="en-US"/>
              </w:rPr>
              <w:t>articles)  in</w:t>
            </w:r>
            <w:proofErr w:type="gramEnd"/>
            <w:r w:rsidRPr="00815D1F">
              <w:rPr>
                <w:rFonts w:eastAsia="Times New Roman"/>
                <w:bCs w:val="0"/>
                <w:color w:val="000000"/>
                <w:sz w:val="20"/>
                <w:szCs w:val="20"/>
                <w:lang w:val="en-US"/>
              </w:rPr>
              <w:t xml:space="preserve"> line with the GRETA project visibility guidelines</w:t>
            </w:r>
          </w:p>
        </w:tc>
      </w:tr>
      <w:tr w:rsidR="00815D1F" w:rsidRPr="00815D1F" w14:paraId="3CDE277B" w14:textId="77777777" w:rsidTr="00815D1F">
        <w:trPr>
          <w:trHeight w:val="434"/>
        </w:trPr>
        <w:tc>
          <w:tcPr>
            <w:tcW w:w="423" w:type="dxa"/>
            <w:tcBorders>
              <w:top w:val="single" w:sz="6" w:space="0" w:color="5B9BD5"/>
              <w:left w:val="single" w:sz="6" w:space="0" w:color="5B9BD5"/>
              <w:bottom w:val="single" w:sz="6" w:space="0" w:color="5B9BD5"/>
              <w:right w:val="nil"/>
            </w:tcBorders>
            <w:shd w:val="clear" w:color="auto" w:fill="5B9BD5"/>
            <w:vAlign w:val="center"/>
            <w:hideMark/>
          </w:tcPr>
          <w:p w14:paraId="3E030AC8" w14:textId="77777777" w:rsidR="00815D1F" w:rsidRPr="00815D1F" w:rsidRDefault="00815D1F" w:rsidP="00815D1F">
            <w:pPr>
              <w:spacing w:before="0" w:after="0" w:line="240" w:lineRule="auto"/>
              <w:jc w:val="center"/>
              <w:textAlignment w:val="baseline"/>
              <w:rPr>
                <w:rFonts w:ascii="Times New Roman" w:eastAsia="Times New Roman" w:hAnsi="Times New Roman" w:cs="Times New Roman"/>
                <w:b/>
                <w:color w:val="000000"/>
                <w:sz w:val="24"/>
                <w:szCs w:val="24"/>
                <w:lang w:val="en-US"/>
              </w:rPr>
            </w:pPr>
            <w:r w:rsidRPr="00815D1F">
              <w:rPr>
                <w:rFonts w:eastAsia="Times New Roman"/>
                <w:bCs w:val="0"/>
                <w:color w:val="FFFFFF"/>
                <w:sz w:val="20"/>
                <w:szCs w:val="20"/>
              </w:rPr>
              <w:t>#</w:t>
            </w:r>
          </w:p>
        </w:tc>
        <w:tc>
          <w:tcPr>
            <w:tcW w:w="2384" w:type="dxa"/>
            <w:tcBorders>
              <w:top w:val="single" w:sz="6" w:space="0" w:color="5B9BD5"/>
              <w:left w:val="nil"/>
              <w:bottom w:val="single" w:sz="6" w:space="0" w:color="5B9BD5"/>
              <w:right w:val="nil"/>
            </w:tcBorders>
            <w:shd w:val="clear" w:color="auto" w:fill="5B9BD5"/>
            <w:vAlign w:val="center"/>
            <w:hideMark/>
          </w:tcPr>
          <w:p w14:paraId="15C17F5D" w14:textId="77777777" w:rsidR="00815D1F" w:rsidRPr="00815D1F" w:rsidRDefault="00815D1F" w:rsidP="00815D1F">
            <w:pPr>
              <w:spacing w:before="0" w:after="0" w:line="240" w:lineRule="auto"/>
              <w:jc w:val="center"/>
              <w:textAlignment w:val="baseline"/>
              <w:rPr>
                <w:rFonts w:ascii="Times New Roman" w:eastAsia="Times New Roman" w:hAnsi="Times New Roman" w:cs="Times New Roman"/>
                <w:b/>
                <w:color w:val="000000"/>
                <w:sz w:val="24"/>
                <w:szCs w:val="24"/>
                <w:lang w:val="en-US"/>
              </w:rPr>
            </w:pPr>
            <w:r w:rsidRPr="00815D1F">
              <w:rPr>
                <w:rFonts w:eastAsia="Times New Roman"/>
                <w:bCs w:val="0"/>
                <w:color w:val="FFFFFF"/>
                <w:sz w:val="20"/>
                <w:szCs w:val="20"/>
              </w:rPr>
              <w:t>Monitoring and reporting</w:t>
            </w:r>
          </w:p>
        </w:tc>
        <w:tc>
          <w:tcPr>
            <w:tcW w:w="7108" w:type="dxa"/>
            <w:tcBorders>
              <w:top w:val="single" w:sz="6" w:space="0" w:color="5B9BD5"/>
              <w:left w:val="nil"/>
              <w:bottom w:val="single" w:sz="6" w:space="0" w:color="5B9BD5"/>
              <w:right w:val="nil"/>
            </w:tcBorders>
            <w:shd w:val="clear" w:color="auto" w:fill="5B9BD5"/>
            <w:vAlign w:val="center"/>
            <w:hideMark/>
          </w:tcPr>
          <w:p w14:paraId="3B3FCB0F" w14:textId="77777777" w:rsidR="00815D1F" w:rsidRPr="00815D1F" w:rsidRDefault="00815D1F" w:rsidP="00815D1F">
            <w:pPr>
              <w:spacing w:before="0" w:after="0" w:line="240" w:lineRule="auto"/>
              <w:jc w:val="center"/>
              <w:textAlignment w:val="baseline"/>
              <w:rPr>
                <w:rFonts w:ascii="Times New Roman" w:eastAsia="Times New Roman" w:hAnsi="Times New Roman" w:cs="Times New Roman"/>
                <w:b/>
                <w:color w:val="000000"/>
                <w:sz w:val="24"/>
                <w:szCs w:val="24"/>
                <w:lang w:val="en-US"/>
              </w:rPr>
            </w:pPr>
            <w:r w:rsidRPr="00815D1F">
              <w:rPr>
                <w:rFonts w:eastAsia="Times New Roman"/>
                <w:bCs w:val="0"/>
                <w:color w:val="FFFFFF"/>
                <w:sz w:val="20"/>
                <w:szCs w:val="20"/>
              </w:rPr>
              <w:t>Documentation</w:t>
            </w:r>
          </w:p>
        </w:tc>
      </w:tr>
      <w:tr w:rsidR="00815D1F" w:rsidRPr="00815D1F" w14:paraId="04C56FFD" w14:textId="77777777" w:rsidTr="00815D1F">
        <w:trPr>
          <w:trHeight w:val="360"/>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19D7FE3"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36 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23FF804"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Monthly progress report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6B1A6F0B"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A document up to 10 pages documents describing the working progress </w:t>
            </w:r>
          </w:p>
        </w:tc>
      </w:tr>
      <w:tr w:rsidR="00815D1F" w:rsidRPr="00815D1F" w14:paraId="0EEE2734" w14:textId="77777777" w:rsidTr="00815D1F">
        <w:trPr>
          <w:trHeight w:val="259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565E7FF"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37</w:t>
            </w:r>
            <w:r w:rsidRPr="00815D1F">
              <w:rPr>
                <w:rFonts w:eastAsia="Times New Roman"/>
                <w:b/>
                <w:color w:val="000000"/>
                <w:sz w:val="20"/>
                <w:szCs w:val="20"/>
                <w:lang w:val="en-US"/>
              </w:rPr>
              <w:t>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181E61F"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M&amp;E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7F660DD9"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A document up to 10 pages tracking and assessing the results of the project and collecting evidences, including but not limited to:   </w:t>
            </w:r>
          </w:p>
          <w:p w14:paraId="092E2ED4" w14:textId="77777777" w:rsidR="00815D1F" w:rsidRPr="00815D1F" w:rsidRDefault="00815D1F" w:rsidP="00815D1F">
            <w:pPr>
              <w:numPr>
                <w:ilvl w:val="0"/>
                <w:numId w:val="23"/>
              </w:numPr>
              <w:spacing w:before="0" w:after="0" w:line="240" w:lineRule="auto"/>
              <w:ind w:left="945" w:firstLine="0"/>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contractual documentation   </w:t>
            </w:r>
          </w:p>
          <w:p w14:paraId="4BC72B32" w14:textId="77777777" w:rsidR="00815D1F" w:rsidRPr="00815D1F" w:rsidRDefault="00815D1F" w:rsidP="00815D1F">
            <w:pPr>
              <w:numPr>
                <w:ilvl w:val="0"/>
                <w:numId w:val="23"/>
              </w:numPr>
              <w:spacing w:before="0" w:after="0" w:line="240" w:lineRule="auto"/>
              <w:ind w:left="945" w:firstLine="0"/>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photo/video material  </w:t>
            </w:r>
          </w:p>
          <w:p w14:paraId="32D0EF23" w14:textId="77777777" w:rsidR="00815D1F" w:rsidRPr="00815D1F" w:rsidRDefault="00815D1F" w:rsidP="00815D1F">
            <w:pPr>
              <w:numPr>
                <w:ilvl w:val="0"/>
                <w:numId w:val="23"/>
              </w:numPr>
              <w:spacing w:before="0" w:after="0" w:line="240" w:lineRule="auto"/>
              <w:ind w:left="945" w:firstLine="0"/>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 xml:space="preserve">financial transfers </w:t>
            </w:r>
          </w:p>
          <w:p w14:paraId="1472E09E" w14:textId="77777777" w:rsidR="00815D1F" w:rsidRPr="00815D1F" w:rsidRDefault="00815D1F" w:rsidP="00815D1F">
            <w:pPr>
              <w:numPr>
                <w:ilvl w:val="0"/>
                <w:numId w:val="23"/>
              </w:numPr>
              <w:spacing w:before="0" w:after="0" w:line="240" w:lineRule="auto"/>
              <w:ind w:left="945" w:firstLine="0"/>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participants list + signatures   </w:t>
            </w:r>
          </w:p>
          <w:p w14:paraId="161FCB24" w14:textId="77777777" w:rsidR="00815D1F" w:rsidRPr="00815D1F" w:rsidRDefault="00815D1F" w:rsidP="00815D1F">
            <w:pPr>
              <w:numPr>
                <w:ilvl w:val="0"/>
                <w:numId w:val="23"/>
              </w:numPr>
              <w:spacing w:before="0" w:after="0" w:line="240" w:lineRule="auto"/>
              <w:ind w:left="945" w:firstLine="0"/>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registration lists   </w:t>
            </w:r>
          </w:p>
          <w:p w14:paraId="5CC0F154" w14:textId="77777777" w:rsidR="00815D1F" w:rsidRPr="00815D1F" w:rsidRDefault="00815D1F" w:rsidP="00815D1F">
            <w:pPr>
              <w:numPr>
                <w:ilvl w:val="0"/>
                <w:numId w:val="23"/>
              </w:numPr>
              <w:spacing w:before="0" w:after="0" w:line="240" w:lineRule="auto"/>
              <w:ind w:left="945" w:firstLine="0"/>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payment status  </w:t>
            </w:r>
          </w:p>
          <w:p w14:paraId="70F707C4" w14:textId="77777777" w:rsidR="00815D1F" w:rsidRPr="00815D1F" w:rsidRDefault="00815D1F" w:rsidP="00815D1F">
            <w:pPr>
              <w:numPr>
                <w:ilvl w:val="0"/>
                <w:numId w:val="23"/>
              </w:numPr>
              <w:spacing w:before="0" w:after="0" w:line="240" w:lineRule="auto"/>
              <w:ind w:left="945" w:firstLine="0"/>
              <w:jc w:val="left"/>
              <w:textAlignment w:val="baseline"/>
              <w:rPr>
                <w:rFonts w:eastAsia="Times New Roman"/>
                <w:bCs w:val="0"/>
                <w:color w:val="000000"/>
                <w:sz w:val="20"/>
                <w:szCs w:val="20"/>
                <w:lang w:val="en-US"/>
              </w:rPr>
            </w:pPr>
            <w:r w:rsidRPr="00815D1F">
              <w:rPr>
                <w:rFonts w:eastAsia="Times New Roman"/>
                <w:bCs w:val="0"/>
                <w:color w:val="000000"/>
                <w:sz w:val="20"/>
                <w:szCs w:val="20"/>
                <w:lang w:val="en-US"/>
              </w:rPr>
              <w:t>Google analytics reports </w:t>
            </w:r>
          </w:p>
        </w:tc>
      </w:tr>
      <w:tr w:rsidR="00815D1F" w:rsidRPr="00815D1F" w14:paraId="20CB322A" w14:textId="77777777" w:rsidTr="00815D1F">
        <w:trPr>
          <w:trHeight w:val="55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162B26E"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lastRenderedPageBreak/>
              <w:t>38 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2641D2D"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 xml:space="preserve">Meeting minutes and list of participants of different capacity building activities for </w:t>
            </w:r>
            <w:proofErr w:type="spellStart"/>
            <w:r w:rsidRPr="00815D1F">
              <w:rPr>
                <w:rFonts w:eastAsia="Times New Roman"/>
                <w:bCs w:val="0"/>
                <w:color w:val="000000"/>
                <w:sz w:val="20"/>
                <w:szCs w:val="20"/>
                <w:lang w:val="en-US"/>
              </w:rPr>
              <w:t>Svaneti</w:t>
            </w:r>
            <w:proofErr w:type="spellEnd"/>
            <w:r w:rsidRPr="00815D1F">
              <w:rPr>
                <w:rFonts w:eastAsia="Times New Roman"/>
                <w:bCs w:val="0"/>
                <w:color w:val="000000"/>
                <w:sz w:val="20"/>
                <w:szCs w:val="20"/>
                <w:lang w:val="en-US"/>
              </w:rPr>
              <w:t xml:space="preserve"> DMO </w:t>
            </w:r>
          </w:p>
        </w:tc>
        <w:tc>
          <w:tcPr>
            <w:tcW w:w="7108"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5BFFA72"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Workshops, teamwork discussions, specific technical and organizational meetings, coaching sessions with various stakeholders related to the 3 educational sessions – see point 26</w:t>
            </w:r>
          </w:p>
        </w:tc>
      </w:tr>
      <w:tr w:rsidR="00815D1F" w:rsidRPr="00815D1F" w14:paraId="46AEC001" w14:textId="77777777" w:rsidTr="00815D1F">
        <w:trPr>
          <w:trHeight w:val="735"/>
        </w:trPr>
        <w:tc>
          <w:tcPr>
            <w:tcW w:w="423"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E504894"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
                <w:color w:val="000000"/>
                <w:sz w:val="24"/>
                <w:szCs w:val="24"/>
                <w:lang w:val="en-US"/>
              </w:rPr>
            </w:pPr>
            <w:r w:rsidRPr="00815D1F">
              <w:rPr>
                <w:rFonts w:eastAsia="Times New Roman"/>
                <w:b/>
                <w:color w:val="000000"/>
                <w:sz w:val="20"/>
                <w:szCs w:val="20"/>
              </w:rPr>
              <w:t>39 </w:t>
            </w:r>
          </w:p>
        </w:tc>
        <w:tc>
          <w:tcPr>
            <w:tcW w:w="2384"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8FD2F01"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Final report combining all the deliverables </w:t>
            </w:r>
          </w:p>
        </w:tc>
        <w:tc>
          <w:tcPr>
            <w:tcW w:w="7108" w:type="dxa"/>
            <w:tcBorders>
              <w:top w:val="single" w:sz="6" w:space="0" w:color="9CC2E5"/>
              <w:left w:val="single" w:sz="6" w:space="0" w:color="9CC2E5"/>
              <w:bottom w:val="single" w:sz="6" w:space="0" w:color="9CC2E5"/>
              <w:right w:val="single" w:sz="6" w:space="0" w:color="9CC2E5"/>
            </w:tcBorders>
            <w:shd w:val="clear" w:color="auto" w:fill="auto"/>
            <w:hideMark/>
          </w:tcPr>
          <w:p w14:paraId="04012005" w14:textId="77777777" w:rsidR="00815D1F" w:rsidRPr="00815D1F" w:rsidRDefault="00815D1F" w:rsidP="00815D1F">
            <w:pPr>
              <w:spacing w:before="0" w:after="0" w:line="240" w:lineRule="auto"/>
              <w:jc w:val="left"/>
              <w:textAlignment w:val="baseline"/>
              <w:rPr>
                <w:rFonts w:ascii="Times New Roman" w:eastAsia="Times New Roman" w:hAnsi="Times New Roman" w:cs="Times New Roman"/>
                <w:bCs w:val="0"/>
                <w:color w:val="000000"/>
                <w:sz w:val="24"/>
                <w:szCs w:val="24"/>
                <w:lang w:val="en-US"/>
              </w:rPr>
            </w:pPr>
            <w:r w:rsidRPr="00815D1F">
              <w:rPr>
                <w:rFonts w:eastAsia="Times New Roman"/>
                <w:bCs w:val="0"/>
                <w:color w:val="000000"/>
                <w:sz w:val="20"/>
                <w:szCs w:val="20"/>
                <w:lang w:val="en-US"/>
              </w:rPr>
              <w:t>A compilation of all documents, reports, deliverables, assumptions, and concerns. </w:t>
            </w:r>
          </w:p>
        </w:tc>
      </w:tr>
    </w:tbl>
    <w:p w14:paraId="01F9504F" w14:textId="77777777" w:rsidR="00771F9B" w:rsidRPr="002468AA" w:rsidRDefault="7DCAED93" w:rsidP="00A85514">
      <w:pPr>
        <w:pStyle w:val="Heading1"/>
      </w:pPr>
      <w:r>
        <w:t xml:space="preserve">Size and Qualifications of the Assessment Team </w:t>
      </w:r>
    </w:p>
    <w:p w14:paraId="548A88A4" w14:textId="66905E85" w:rsidR="00771F9B" w:rsidRPr="002468AA" w:rsidRDefault="00771F9B" w:rsidP="002062DD">
      <w:r>
        <w:t>Collectively, the team will be expected to include a balance experts, context</w:t>
      </w:r>
      <w:r w:rsidR="00B610EE">
        <w:t xml:space="preserve">, </w:t>
      </w:r>
      <w:r>
        <w:t xml:space="preserve">content, and process to successfully complete this assignment. </w:t>
      </w:r>
    </w:p>
    <w:p w14:paraId="26B11FCC" w14:textId="77777777" w:rsidR="00771F9B" w:rsidRPr="002468AA" w:rsidRDefault="00771F9B" w:rsidP="002062DD">
      <w:r w:rsidRPr="002468AA">
        <w:t>Minimum Required Personnel</w:t>
      </w:r>
    </w:p>
    <w:tbl>
      <w:tblPr>
        <w:tblStyle w:val="GridTable4-Accent5"/>
        <w:tblW w:w="9780" w:type="dxa"/>
        <w:tblInd w:w="0" w:type="dxa"/>
        <w:tblLayout w:type="fixed"/>
        <w:tblLook w:val="04A0" w:firstRow="1" w:lastRow="0" w:firstColumn="1" w:lastColumn="0" w:noHBand="0" w:noVBand="1"/>
      </w:tblPr>
      <w:tblGrid>
        <w:gridCol w:w="5395"/>
        <w:gridCol w:w="4385"/>
      </w:tblGrid>
      <w:tr w:rsidR="00771F9B" w:rsidRPr="002468AA" w14:paraId="71EC48C7" w14:textId="77777777" w:rsidTr="578C84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vAlign w:val="center"/>
            <w:hideMark/>
          </w:tcPr>
          <w:p w14:paraId="2D106887" w14:textId="1CFDD190" w:rsidR="00771F9B" w:rsidRPr="002468AA" w:rsidRDefault="00771F9B" w:rsidP="006062FC">
            <w:pPr>
              <w:jc w:val="center"/>
            </w:pPr>
            <w:r w:rsidRPr="002468AA">
              <w:t>REQUIRED PERSONNEL</w:t>
            </w:r>
          </w:p>
        </w:tc>
        <w:tc>
          <w:tcPr>
            <w:tcW w:w="4385" w:type="dxa"/>
            <w:vAlign w:val="center"/>
            <w:hideMark/>
          </w:tcPr>
          <w:p w14:paraId="6986C2CE" w14:textId="64050897" w:rsidR="00771F9B" w:rsidRPr="002468AA" w:rsidRDefault="00771F9B" w:rsidP="006062FC">
            <w:pPr>
              <w:jc w:val="center"/>
              <w:cnfStyle w:val="100000000000" w:firstRow="1" w:lastRow="0" w:firstColumn="0" w:lastColumn="0" w:oddVBand="0" w:evenVBand="0" w:oddHBand="0" w:evenHBand="0" w:firstRowFirstColumn="0" w:firstRowLastColumn="0" w:lastRowFirstColumn="0" w:lastRowLastColumn="0"/>
            </w:pPr>
            <w:r>
              <w:t xml:space="preserve">Minimum </w:t>
            </w:r>
            <w:r w:rsidR="23CF34B4">
              <w:t>y</w:t>
            </w:r>
            <w:r>
              <w:t xml:space="preserve">ears of </w:t>
            </w:r>
            <w:r w:rsidR="1B8DB530">
              <w:t>e</w:t>
            </w:r>
            <w:r>
              <w:t xml:space="preserve">xperience in </w:t>
            </w:r>
            <w:r w:rsidR="47BB93CE">
              <w:t>h</w:t>
            </w:r>
            <w:r>
              <w:t xml:space="preserve">andling either </w:t>
            </w:r>
            <w:r w:rsidR="09AD69BF">
              <w:t>n</w:t>
            </w:r>
            <w:r>
              <w:t xml:space="preserve">ational or international wide </w:t>
            </w:r>
            <w:r w:rsidR="4A5F2D57">
              <w:t>a</w:t>
            </w:r>
            <w:r>
              <w:t>ccounts</w:t>
            </w:r>
            <w:r w:rsidR="00906854">
              <w:t>/</w:t>
            </w:r>
            <w:r w:rsidR="0EA88574">
              <w:t>f</w:t>
            </w:r>
            <w:r w:rsidR="00906854">
              <w:t>estivals/</w:t>
            </w:r>
            <w:r w:rsidR="07A668E2">
              <w:t>e</w:t>
            </w:r>
            <w:r w:rsidR="00906854">
              <w:t>vents</w:t>
            </w:r>
          </w:p>
        </w:tc>
      </w:tr>
      <w:tr w:rsidR="00771F9B" w:rsidRPr="002468AA" w14:paraId="407BD013" w14:textId="77777777" w:rsidTr="578C8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04BE0AF" w14:textId="3DAF6135" w:rsidR="00771F9B" w:rsidRPr="00696438" w:rsidRDefault="2C4678BF" w:rsidP="00316E86">
            <w:pPr>
              <w:pStyle w:val="ListParagraph"/>
              <w:numPr>
                <w:ilvl w:val="0"/>
                <w:numId w:val="5"/>
              </w:numPr>
              <w:ind w:left="594" w:hanging="425"/>
              <w:rPr>
                <w:b w:val="0"/>
                <w:bCs w:val="0"/>
              </w:rPr>
            </w:pPr>
            <w:r w:rsidRPr="00A06FAE">
              <w:rPr>
                <w:b w:val="0"/>
                <w:bCs w:val="0"/>
              </w:rPr>
              <w:t xml:space="preserve">Project Director </w:t>
            </w:r>
          </w:p>
        </w:tc>
        <w:tc>
          <w:tcPr>
            <w:tcW w:w="43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19F754C5" w14:textId="2ECB81E5" w:rsidR="00771F9B" w:rsidRPr="002468AA" w:rsidRDefault="000565FF" w:rsidP="008E4542">
            <w:pPr>
              <w:jc w:val="center"/>
              <w:cnfStyle w:val="000000100000" w:firstRow="0" w:lastRow="0" w:firstColumn="0" w:lastColumn="0" w:oddVBand="0" w:evenVBand="0" w:oddHBand="1" w:evenHBand="0" w:firstRowFirstColumn="0" w:firstRowLastColumn="0" w:lastRowFirstColumn="0" w:lastRowLastColumn="0"/>
            </w:pPr>
            <w:r>
              <w:t>7</w:t>
            </w:r>
            <w:r w:rsidR="2C4678BF" w:rsidRPr="002468AA">
              <w:t xml:space="preserve"> years</w:t>
            </w:r>
          </w:p>
        </w:tc>
      </w:tr>
      <w:tr w:rsidR="00771F9B" w:rsidRPr="002468AA" w14:paraId="5E111851" w14:textId="77777777" w:rsidTr="578C84CE">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8EA3FD1" w14:textId="5C0F8546" w:rsidR="00771F9B" w:rsidRPr="00A06FAE" w:rsidRDefault="2C4678BF" w:rsidP="00316E86">
            <w:pPr>
              <w:pStyle w:val="ListParagraph"/>
              <w:numPr>
                <w:ilvl w:val="0"/>
                <w:numId w:val="5"/>
              </w:numPr>
              <w:ind w:left="597" w:hanging="425"/>
              <w:rPr>
                <w:b w:val="0"/>
                <w:bCs w:val="0"/>
              </w:rPr>
            </w:pPr>
            <w:r w:rsidRPr="00A06FAE">
              <w:rPr>
                <w:b w:val="0"/>
                <w:bCs w:val="0"/>
              </w:rPr>
              <w:t xml:space="preserve">Marketing &amp; Branding Manager </w:t>
            </w:r>
          </w:p>
        </w:tc>
        <w:tc>
          <w:tcPr>
            <w:tcW w:w="43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D9F29BC" w14:textId="374FE44D" w:rsidR="00771F9B" w:rsidRPr="002468AA" w:rsidRDefault="000565FF" w:rsidP="008E4542">
            <w:pPr>
              <w:jc w:val="center"/>
              <w:cnfStyle w:val="000000000000" w:firstRow="0" w:lastRow="0" w:firstColumn="0" w:lastColumn="0" w:oddVBand="0" w:evenVBand="0" w:oddHBand="0" w:evenHBand="0" w:firstRowFirstColumn="0" w:firstRowLastColumn="0" w:lastRowFirstColumn="0" w:lastRowLastColumn="0"/>
            </w:pPr>
            <w:r>
              <w:t>5</w:t>
            </w:r>
            <w:r w:rsidR="1CA6E04B" w:rsidRPr="002468AA">
              <w:t xml:space="preserve"> years</w:t>
            </w:r>
          </w:p>
        </w:tc>
      </w:tr>
      <w:tr w:rsidR="00771F9B" w:rsidRPr="002468AA" w14:paraId="775BE955" w14:textId="77777777" w:rsidTr="578C8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0DEC18D" w14:textId="1044883F" w:rsidR="00771F9B" w:rsidRPr="00A06FAE" w:rsidRDefault="2C4678BF" w:rsidP="00316E86">
            <w:pPr>
              <w:pStyle w:val="ListParagraph"/>
              <w:numPr>
                <w:ilvl w:val="0"/>
                <w:numId w:val="5"/>
              </w:numPr>
              <w:ind w:left="597" w:hanging="425"/>
              <w:rPr>
                <w:b w:val="0"/>
                <w:bCs w:val="0"/>
              </w:rPr>
            </w:pPr>
            <w:r w:rsidRPr="00A06FAE">
              <w:rPr>
                <w:b w:val="0"/>
                <w:bCs w:val="0"/>
              </w:rPr>
              <w:t xml:space="preserve">Sport Director </w:t>
            </w:r>
          </w:p>
        </w:tc>
        <w:tc>
          <w:tcPr>
            <w:tcW w:w="43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CB42E2B" w14:textId="176EB0BC" w:rsidR="00771F9B" w:rsidRPr="002468AA" w:rsidRDefault="000565FF" w:rsidP="008E4542">
            <w:pPr>
              <w:jc w:val="center"/>
              <w:cnfStyle w:val="000000100000" w:firstRow="0" w:lastRow="0" w:firstColumn="0" w:lastColumn="0" w:oddVBand="0" w:evenVBand="0" w:oddHBand="1" w:evenHBand="0" w:firstRowFirstColumn="0" w:firstRowLastColumn="0" w:lastRowFirstColumn="0" w:lastRowLastColumn="0"/>
            </w:pPr>
            <w:r>
              <w:t>7</w:t>
            </w:r>
            <w:r w:rsidR="2C4678BF" w:rsidRPr="002468AA">
              <w:t xml:space="preserve"> Years</w:t>
            </w:r>
          </w:p>
        </w:tc>
      </w:tr>
      <w:tr w:rsidR="00771F9B" w:rsidRPr="002468AA" w14:paraId="2262919E" w14:textId="77777777" w:rsidTr="578C84CE">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C13472F" w14:textId="3FA000F8" w:rsidR="00771F9B" w:rsidRPr="00A06FAE" w:rsidRDefault="2C4678BF" w:rsidP="00316E86">
            <w:pPr>
              <w:pStyle w:val="ListParagraph"/>
              <w:numPr>
                <w:ilvl w:val="0"/>
                <w:numId w:val="5"/>
              </w:numPr>
              <w:ind w:left="597" w:hanging="425"/>
              <w:rPr>
                <w:b w:val="0"/>
                <w:bCs w:val="0"/>
              </w:rPr>
            </w:pPr>
            <w:r w:rsidRPr="00A06FAE">
              <w:rPr>
                <w:b w:val="0"/>
                <w:bCs w:val="0"/>
              </w:rPr>
              <w:t xml:space="preserve">Technical </w:t>
            </w:r>
            <w:r w:rsidR="000565FF">
              <w:rPr>
                <w:b w:val="0"/>
                <w:bCs w:val="0"/>
              </w:rPr>
              <w:t xml:space="preserve">Event </w:t>
            </w:r>
            <w:r w:rsidRPr="00A06FAE">
              <w:rPr>
                <w:b w:val="0"/>
                <w:bCs w:val="0"/>
              </w:rPr>
              <w:t xml:space="preserve">Director </w:t>
            </w:r>
          </w:p>
        </w:tc>
        <w:tc>
          <w:tcPr>
            <w:tcW w:w="43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A9E9FBB" w14:textId="7E1751DD" w:rsidR="00771F9B" w:rsidRPr="002468AA" w:rsidRDefault="000565FF" w:rsidP="008E4542">
            <w:pPr>
              <w:jc w:val="center"/>
              <w:cnfStyle w:val="000000000000" w:firstRow="0" w:lastRow="0" w:firstColumn="0" w:lastColumn="0" w:oddVBand="0" w:evenVBand="0" w:oddHBand="0" w:evenHBand="0" w:firstRowFirstColumn="0" w:firstRowLastColumn="0" w:lastRowFirstColumn="0" w:lastRowLastColumn="0"/>
              <w:rPr>
                <w:b/>
              </w:rPr>
            </w:pPr>
            <w:r>
              <w:t>5</w:t>
            </w:r>
            <w:r w:rsidR="1CA6E04B" w:rsidRPr="002468AA">
              <w:t xml:space="preserve"> years</w:t>
            </w:r>
          </w:p>
        </w:tc>
      </w:tr>
      <w:tr w:rsidR="00771F9B" w:rsidRPr="002468AA" w14:paraId="0F335B0A" w14:textId="77777777" w:rsidTr="578C8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A791538" w14:textId="6682A064" w:rsidR="00771F9B" w:rsidRPr="00A06FAE" w:rsidRDefault="00B610EE" w:rsidP="00316E86">
            <w:pPr>
              <w:pStyle w:val="ListParagraph"/>
              <w:numPr>
                <w:ilvl w:val="0"/>
                <w:numId w:val="5"/>
              </w:numPr>
              <w:ind w:left="597" w:hanging="425"/>
              <w:rPr>
                <w:b w:val="0"/>
                <w:bCs w:val="0"/>
              </w:rPr>
            </w:pPr>
            <w:r w:rsidRPr="00A06FAE">
              <w:rPr>
                <w:b w:val="0"/>
                <w:bCs w:val="0"/>
              </w:rPr>
              <w:t>P</w:t>
            </w:r>
            <w:r w:rsidR="3066C4AF" w:rsidRPr="00A06FAE">
              <w:rPr>
                <w:b w:val="0"/>
                <w:bCs w:val="0"/>
              </w:rPr>
              <w:t>roduction</w:t>
            </w:r>
            <w:r w:rsidRPr="00A06FAE">
              <w:rPr>
                <w:b w:val="0"/>
                <w:bCs w:val="0"/>
              </w:rPr>
              <w:t xml:space="preserve"> Manager</w:t>
            </w:r>
          </w:p>
        </w:tc>
        <w:tc>
          <w:tcPr>
            <w:tcW w:w="43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22FCF5F" w14:textId="2ED58938" w:rsidR="00771F9B" w:rsidRPr="002468AA" w:rsidRDefault="000565FF" w:rsidP="008E4542">
            <w:pPr>
              <w:jc w:val="center"/>
              <w:cnfStyle w:val="000000100000" w:firstRow="0" w:lastRow="0" w:firstColumn="0" w:lastColumn="0" w:oddVBand="0" w:evenVBand="0" w:oddHBand="1" w:evenHBand="0" w:firstRowFirstColumn="0" w:firstRowLastColumn="0" w:lastRowFirstColumn="0" w:lastRowLastColumn="0"/>
            </w:pPr>
            <w:r>
              <w:t>5</w:t>
            </w:r>
            <w:r w:rsidR="3453AF8E" w:rsidRPr="002468AA">
              <w:t xml:space="preserve"> </w:t>
            </w:r>
            <w:r w:rsidR="1CA6E04B" w:rsidRPr="002468AA">
              <w:t>years</w:t>
            </w:r>
          </w:p>
        </w:tc>
      </w:tr>
      <w:tr w:rsidR="00771F9B" w:rsidRPr="002468AA" w14:paraId="6B03EA35" w14:textId="77777777" w:rsidTr="578C84CE">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03834D9" w14:textId="35AEC7FA" w:rsidR="00771F9B" w:rsidRPr="00A06FAE" w:rsidRDefault="2C4678BF" w:rsidP="00316E86">
            <w:pPr>
              <w:pStyle w:val="ListParagraph"/>
              <w:numPr>
                <w:ilvl w:val="0"/>
                <w:numId w:val="5"/>
              </w:numPr>
              <w:ind w:left="597" w:hanging="425"/>
              <w:rPr>
                <w:b w:val="0"/>
                <w:bCs w:val="0"/>
              </w:rPr>
            </w:pPr>
            <w:r w:rsidRPr="00A06FAE">
              <w:rPr>
                <w:b w:val="0"/>
                <w:bCs w:val="0"/>
              </w:rPr>
              <w:t xml:space="preserve">Registration Platform Manager </w:t>
            </w:r>
            <w:r w:rsidR="00B610EE" w:rsidRPr="00A06FAE">
              <w:rPr>
                <w:b w:val="0"/>
                <w:bCs w:val="0"/>
              </w:rPr>
              <w:t>(</w:t>
            </w:r>
            <w:r w:rsidRPr="00A06FAE">
              <w:rPr>
                <w:b w:val="0"/>
                <w:bCs w:val="0"/>
              </w:rPr>
              <w:t>Web and Social media Manager</w:t>
            </w:r>
            <w:r w:rsidR="00B610EE" w:rsidRPr="00A06FAE">
              <w:rPr>
                <w:b w:val="0"/>
                <w:bCs w:val="0"/>
              </w:rPr>
              <w:t>)</w:t>
            </w:r>
            <w:r w:rsidRPr="00A06FAE">
              <w:rPr>
                <w:b w:val="0"/>
                <w:bCs w:val="0"/>
              </w:rPr>
              <w:t xml:space="preserve"> </w:t>
            </w:r>
          </w:p>
        </w:tc>
        <w:tc>
          <w:tcPr>
            <w:tcW w:w="43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75034BC" w14:textId="7770632D" w:rsidR="00771F9B" w:rsidRPr="002468AA" w:rsidRDefault="000565FF" w:rsidP="008E4542">
            <w:pPr>
              <w:jc w:val="center"/>
              <w:cnfStyle w:val="000000000000" w:firstRow="0" w:lastRow="0" w:firstColumn="0" w:lastColumn="0" w:oddVBand="0" w:evenVBand="0" w:oddHBand="0" w:evenHBand="0" w:firstRowFirstColumn="0" w:firstRowLastColumn="0" w:lastRowFirstColumn="0" w:lastRowLastColumn="0"/>
            </w:pPr>
            <w:r>
              <w:t>3</w:t>
            </w:r>
            <w:r w:rsidR="00771F9B" w:rsidRPr="002468AA">
              <w:t xml:space="preserve"> years</w:t>
            </w:r>
          </w:p>
        </w:tc>
      </w:tr>
      <w:tr w:rsidR="00771F9B" w:rsidRPr="002468AA" w14:paraId="5755ED30" w14:textId="77777777" w:rsidTr="578C8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481CB89" w14:textId="1B4C4945" w:rsidR="00771F9B" w:rsidRPr="00A06FAE" w:rsidRDefault="2C4678BF" w:rsidP="00316E86">
            <w:pPr>
              <w:pStyle w:val="ListParagraph"/>
              <w:numPr>
                <w:ilvl w:val="0"/>
                <w:numId w:val="5"/>
              </w:numPr>
              <w:ind w:left="597" w:hanging="425"/>
              <w:rPr>
                <w:b w:val="0"/>
                <w:bCs w:val="0"/>
              </w:rPr>
            </w:pPr>
            <w:r w:rsidRPr="00A06FAE">
              <w:rPr>
                <w:b w:val="0"/>
                <w:bCs w:val="0"/>
              </w:rPr>
              <w:t xml:space="preserve">Graphic Designer </w:t>
            </w:r>
          </w:p>
        </w:tc>
        <w:tc>
          <w:tcPr>
            <w:tcW w:w="43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269FE85" w14:textId="53CA970E" w:rsidR="00771F9B" w:rsidRPr="002468AA" w:rsidRDefault="1CA6E04B" w:rsidP="008E4542">
            <w:pPr>
              <w:jc w:val="center"/>
              <w:cnfStyle w:val="000000100000" w:firstRow="0" w:lastRow="0" w:firstColumn="0" w:lastColumn="0" w:oddVBand="0" w:evenVBand="0" w:oddHBand="1" w:evenHBand="0" w:firstRowFirstColumn="0" w:firstRowLastColumn="0" w:lastRowFirstColumn="0" w:lastRowLastColumn="0"/>
            </w:pPr>
            <w:r w:rsidRPr="002468AA">
              <w:t>4 years</w:t>
            </w:r>
          </w:p>
        </w:tc>
      </w:tr>
      <w:tr w:rsidR="000565FF" w:rsidRPr="002468AA" w14:paraId="7CF19EAE" w14:textId="77777777" w:rsidTr="578C84CE">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5E80B44" w14:textId="1939FA9F" w:rsidR="000565FF" w:rsidRPr="00A06FAE" w:rsidRDefault="000565FF" w:rsidP="00316E86">
            <w:pPr>
              <w:pStyle w:val="ListParagraph"/>
              <w:numPr>
                <w:ilvl w:val="0"/>
                <w:numId w:val="5"/>
              </w:numPr>
              <w:ind w:left="597" w:hanging="425"/>
            </w:pPr>
            <w:r w:rsidRPr="000565FF">
              <w:rPr>
                <w:b w:val="0"/>
                <w:bCs w:val="0"/>
              </w:rPr>
              <w:t>Hospitality Manager</w:t>
            </w:r>
          </w:p>
        </w:tc>
        <w:tc>
          <w:tcPr>
            <w:tcW w:w="43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20535E6" w14:textId="0587CA52" w:rsidR="000565FF" w:rsidRPr="002468AA" w:rsidRDefault="000565FF" w:rsidP="008E4542">
            <w:pPr>
              <w:jc w:val="center"/>
              <w:cnfStyle w:val="000000000000" w:firstRow="0" w:lastRow="0" w:firstColumn="0" w:lastColumn="0" w:oddVBand="0" w:evenVBand="0" w:oddHBand="0" w:evenHBand="0" w:firstRowFirstColumn="0" w:firstRowLastColumn="0" w:lastRowFirstColumn="0" w:lastRowLastColumn="0"/>
            </w:pPr>
            <w:r>
              <w:t>3</w:t>
            </w:r>
            <w:r w:rsidRPr="002468AA">
              <w:t xml:space="preserve"> years</w:t>
            </w:r>
          </w:p>
        </w:tc>
      </w:tr>
    </w:tbl>
    <w:p w14:paraId="32EABA5A" w14:textId="10210CA3" w:rsidR="00771F9B" w:rsidRDefault="00771F9B" w:rsidP="002062DD">
      <w:r>
        <w:t>Note: Bidder is free to recommend additional personnel that is deemed to be fit for the Team</w:t>
      </w:r>
    </w:p>
    <w:p w14:paraId="382D7F6F" w14:textId="0F120654" w:rsidR="00586D50" w:rsidRPr="002062DD" w:rsidRDefault="0A0BC392" w:rsidP="00A85514">
      <w:pPr>
        <w:pStyle w:val="Heading1"/>
      </w:pPr>
      <w:r>
        <w:t xml:space="preserve">Qualifications:  </w:t>
      </w:r>
    </w:p>
    <w:p w14:paraId="3EDCE2C7" w14:textId="5DB872B6" w:rsidR="00586D50" w:rsidRPr="002468AA" w:rsidRDefault="00586D50" w:rsidP="002062DD">
      <w:pPr>
        <w:pStyle w:val="CommentText"/>
      </w:pPr>
      <w:r w:rsidRPr="002468AA">
        <w:t xml:space="preserve">The minimum requirements to the </w:t>
      </w:r>
      <w:r w:rsidR="00B50D0F">
        <w:t>consultant</w:t>
      </w:r>
      <w:r w:rsidRPr="002468AA">
        <w:t xml:space="preserve"> are: </w:t>
      </w:r>
    </w:p>
    <w:p w14:paraId="7823D8A9" w14:textId="57863167" w:rsidR="00586D50" w:rsidRPr="002468AA" w:rsidRDefault="00586D50" w:rsidP="00316E86">
      <w:pPr>
        <w:pStyle w:val="CommentText"/>
        <w:numPr>
          <w:ilvl w:val="0"/>
          <w:numId w:val="6"/>
        </w:numPr>
      </w:pPr>
      <w:r w:rsidRPr="002468AA">
        <w:t xml:space="preserve">Proven </w:t>
      </w:r>
      <w:r w:rsidR="002B457C" w:rsidRPr="002468AA">
        <w:t>experience in organizing international and diverse large-scale events</w:t>
      </w:r>
    </w:p>
    <w:p w14:paraId="123BCC6D" w14:textId="6F00FB0C" w:rsidR="00586D50" w:rsidRPr="002468AA" w:rsidRDefault="00586D50" w:rsidP="00316E86">
      <w:pPr>
        <w:pStyle w:val="CommentText"/>
        <w:numPr>
          <w:ilvl w:val="0"/>
          <w:numId w:val="6"/>
        </w:numPr>
      </w:pPr>
      <w:r w:rsidRPr="002468AA">
        <w:t xml:space="preserve">Proven experience in planning, </w:t>
      </w:r>
      <w:r w:rsidR="002B457C" w:rsidRPr="002468AA">
        <w:t>coordinating,</w:t>
      </w:r>
      <w:r w:rsidRPr="002468AA">
        <w:t xml:space="preserve"> and implementing multi stakeholder events </w:t>
      </w:r>
    </w:p>
    <w:p w14:paraId="1B1E1CFC" w14:textId="6F313833" w:rsidR="00586D50" w:rsidRPr="002468AA" w:rsidRDefault="00586D50" w:rsidP="00316E86">
      <w:pPr>
        <w:pStyle w:val="CommentText"/>
        <w:numPr>
          <w:ilvl w:val="0"/>
          <w:numId w:val="6"/>
        </w:numPr>
      </w:pPr>
      <w:r w:rsidRPr="002468AA">
        <w:lastRenderedPageBreak/>
        <w:t xml:space="preserve">Proven experience in implementing </w:t>
      </w:r>
      <w:r w:rsidR="00B50D0F">
        <w:t>m</w:t>
      </w:r>
      <w:r w:rsidRPr="002468AA">
        <w:t>arketing campaigns of the similar events</w:t>
      </w:r>
    </w:p>
    <w:p w14:paraId="7931F725" w14:textId="2BD0C41C" w:rsidR="00586D50" w:rsidRPr="002468AA" w:rsidRDefault="00586D50" w:rsidP="00316E86">
      <w:pPr>
        <w:pStyle w:val="CommentText"/>
        <w:numPr>
          <w:ilvl w:val="0"/>
          <w:numId w:val="6"/>
        </w:numPr>
      </w:pPr>
      <w:r w:rsidRPr="002468AA">
        <w:t xml:space="preserve">Good understanding </w:t>
      </w:r>
      <w:r w:rsidR="002B457C" w:rsidRPr="002468AA">
        <w:t xml:space="preserve">of green </w:t>
      </w:r>
      <w:r w:rsidRPr="002468AA">
        <w:t xml:space="preserve">mountain tourism in Georgia </w:t>
      </w:r>
    </w:p>
    <w:p w14:paraId="0CE33C3B" w14:textId="5DD02EE1" w:rsidR="00586D50" w:rsidRPr="002468AA" w:rsidRDefault="00586D50" w:rsidP="00316E86">
      <w:pPr>
        <w:pStyle w:val="CommentText"/>
        <w:numPr>
          <w:ilvl w:val="0"/>
          <w:numId w:val="6"/>
        </w:numPr>
      </w:pPr>
      <w:r w:rsidRPr="002468AA">
        <w:t>Knowledge of the region</w:t>
      </w:r>
    </w:p>
    <w:p w14:paraId="19592550" w14:textId="41342FB1" w:rsidR="00586D50" w:rsidRPr="000565FF" w:rsidRDefault="000426BF" w:rsidP="00316E86">
      <w:pPr>
        <w:pStyle w:val="CommentText"/>
        <w:numPr>
          <w:ilvl w:val="0"/>
          <w:numId w:val="6"/>
        </w:numPr>
        <w:rPr>
          <w:color w:val="000000" w:themeColor="text1"/>
        </w:rPr>
      </w:pPr>
      <w:r w:rsidRPr="002468AA">
        <w:t>Proved experience of working with marketing and branding of various groups of producers.</w:t>
      </w:r>
    </w:p>
    <w:p w14:paraId="26CB62E1" w14:textId="77777777" w:rsidR="006062FC" w:rsidRPr="00675780" w:rsidRDefault="640D3AB9" w:rsidP="006062FC">
      <w:pPr>
        <w:pStyle w:val="Heading1"/>
      </w:pPr>
      <w:r>
        <w:t>Evaluation and Selection:</w:t>
      </w:r>
    </w:p>
    <w:p w14:paraId="639D256E" w14:textId="77777777" w:rsidR="006062FC" w:rsidRPr="00675780" w:rsidRDefault="006062FC" w:rsidP="006062FC">
      <w:r w:rsidRPr="00675780">
        <w:t>The overall proposal will consist of two separate parts - the technical proposal and financial proposal. Proposals should be prepared as per format below and they will be evaluated based on the scoring criteria mentioned here below. Bidders are also encouraged to avoid overly generic proposal language and instead provide a contextually appropriate, descriptive, and specific plan for managing the activities and reaching the expected deliverables.</w:t>
      </w:r>
    </w:p>
    <w:p w14:paraId="1EB1E90B" w14:textId="77777777" w:rsidR="006062FC" w:rsidRPr="00675780" w:rsidRDefault="006062FC" w:rsidP="006062FC">
      <w:r w:rsidRPr="00675780">
        <w:t xml:space="preserve">Technical Bid/Proposal Criteria and Rating </w:t>
      </w:r>
    </w:p>
    <w:tbl>
      <w:tblPr>
        <w:tblStyle w:val="GridTable4-Accent5"/>
        <w:tblW w:w="9918" w:type="dxa"/>
        <w:tblInd w:w="0" w:type="dxa"/>
        <w:tblLook w:val="04A0" w:firstRow="1" w:lastRow="0" w:firstColumn="1" w:lastColumn="0" w:noHBand="0" w:noVBand="1"/>
      </w:tblPr>
      <w:tblGrid>
        <w:gridCol w:w="2546"/>
        <w:gridCol w:w="6238"/>
        <w:gridCol w:w="1134"/>
      </w:tblGrid>
      <w:tr w:rsidR="006062FC" w:rsidRPr="00D57520" w14:paraId="03B48EB2" w14:textId="77777777" w:rsidTr="00056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vAlign w:val="center"/>
            <w:hideMark/>
          </w:tcPr>
          <w:p w14:paraId="2A461D0B" w14:textId="77777777" w:rsidR="006062FC" w:rsidRPr="00D57520" w:rsidRDefault="006062FC" w:rsidP="00843473">
            <w:pPr>
              <w:spacing w:before="40" w:after="40"/>
              <w:jc w:val="left"/>
            </w:pPr>
            <w:r w:rsidRPr="00D57520">
              <w:t xml:space="preserve">CRITERIA </w:t>
            </w:r>
          </w:p>
        </w:tc>
        <w:tc>
          <w:tcPr>
            <w:tcW w:w="6238" w:type="dxa"/>
            <w:vAlign w:val="center"/>
            <w:hideMark/>
          </w:tcPr>
          <w:p w14:paraId="5ED504DD" w14:textId="77777777" w:rsidR="006062FC" w:rsidRPr="00D57520" w:rsidRDefault="006062FC" w:rsidP="000565FF">
            <w:pPr>
              <w:spacing w:before="40" w:after="40"/>
              <w:jc w:val="center"/>
              <w:cnfStyle w:val="100000000000" w:firstRow="1" w:lastRow="0" w:firstColumn="0" w:lastColumn="0" w:oddVBand="0" w:evenVBand="0" w:oddHBand="0" w:evenHBand="0" w:firstRowFirstColumn="0" w:firstRowLastColumn="0" w:lastRowFirstColumn="0" w:lastRowLastColumn="0"/>
            </w:pPr>
            <w:r w:rsidRPr="00D57520">
              <w:t>DESCRIPTION</w:t>
            </w:r>
          </w:p>
        </w:tc>
        <w:tc>
          <w:tcPr>
            <w:tcW w:w="1134" w:type="dxa"/>
            <w:hideMark/>
          </w:tcPr>
          <w:p w14:paraId="2D287245" w14:textId="77777777" w:rsidR="006062FC" w:rsidRPr="00D57520" w:rsidRDefault="006062FC" w:rsidP="00C20E00">
            <w:pPr>
              <w:spacing w:before="40" w:after="40"/>
              <w:jc w:val="center"/>
              <w:cnfStyle w:val="100000000000" w:firstRow="1" w:lastRow="0" w:firstColumn="0" w:lastColumn="0" w:oddVBand="0" w:evenVBand="0" w:oddHBand="0" w:evenHBand="0" w:firstRowFirstColumn="0" w:firstRowLastColumn="0" w:lastRowFirstColumn="0" w:lastRowLastColumn="0"/>
            </w:pPr>
            <w:r w:rsidRPr="00D57520">
              <w:t>RATING</w:t>
            </w:r>
          </w:p>
        </w:tc>
      </w:tr>
      <w:tr w:rsidR="00843473" w:rsidRPr="00843473" w14:paraId="481A00FF" w14:textId="77777777" w:rsidTr="00056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shd w:val="clear" w:color="auto" w:fill="auto"/>
            <w:vAlign w:val="center"/>
          </w:tcPr>
          <w:p w14:paraId="57ADAEB9" w14:textId="1828B7B2" w:rsidR="00843473" w:rsidRPr="00843473" w:rsidRDefault="00843473" w:rsidP="00316E86">
            <w:pPr>
              <w:pStyle w:val="ListParagraph"/>
              <w:numPr>
                <w:ilvl w:val="0"/>
                <w:numId w:val="14"/>
              </w:numPr>
              <w:spacing w:before="40" w:after="40"/>
              <w:jc w:val="left"/>
              <w:rPr>
                <w:b w:val="0"/>
                <w:bCs w:val="0"/>
              </w:rPr>
            </w:pPr>
            <w:r w:rsidRPr="00843473">
              <w:rPr>
                <w:b w:val="0"/>
                <w:bCs w:val="0"/>
              </w:rPr>
              <w:t>Festival concept/design</w:t>
            </w:r>
          </w:p>
        </w:tc>
        <w:tc>
          <w:tcPr>
            <w:tcW w:w="6238" w:type="dxa"/>
            <w:shd w:val="clear" w:color="auto" w:fill="auto"/>
            <w:vAlign w:val="center"/>
          </w:tcPr>
          <w:p w14:paraId="3D14C107" w14:textId="4937615F" w:rsidR="00843473" w:rsidRPr="00843473" w:rsidRDefault="00843473" w:rsidP="000565FF">
            <w:pPr>
              <w:spacing w:before="40" w:after="40"/>
              <w:jc w:val="left"/>
              <w:cnfStyle w:val="000000100000" w:firstRow="0" w:lastRow="0" w:firstColumn="0" w:lastColumn="0" w:oddVBand="0" w:evenVBand="0" w:oddHBand="1" w:evenHBand="0" w:firstRowFirstColumn="0" w:firstRowLastColumn="0" w:lastRowFirstColumn="0" w:lastRowLastColumn="0"/>
            </w:pPr>
            <w:r>
              <w:t>Detailed scenario and concept of the festival and its implementation involving all the stakeholder and various parties</w:t>
            </w:r>
          </w:p>
        </w:tc>
        <w:tc>
          <w:tcPr>
            <w:tcW w:w="1134" w:type="dxa"/>
            <w:shd w:val="clear" w:color="auto" w:fill="auto"/>
            <w:vAlign w:val="center"/>
          </w:tcPr>
          <w:p w14:paraId="603E10DE" w14:textId="15DFC533" w:rsidR="00843473" w:rsidRPr="00843473" w:rsidRDefault="00843473" w:rsidP="00843473">
            <w:pPr>
              <w:spacing w:before="40" w:after="40"/>
              <w:jc w:val="center"/>
              <w:cnfStyle w:val="000000100000" w:firstRow="0" w:lastRow="0" w:firstColumn="0" w:lastColumn="0" w:oddVBand="0" w:evenVBand="0" w:oddHBand="1" w:evenHBand="0" w:firstRowFirstColumn="0" w:firstRowLastColumn="0" w:lastRowFirstColumn="0" w:lastRowLastColumn="0"/>
            </w:pPr>
            <w:r w:rsidRPr="00843473">
              <w:t>20%</w:t>
            </w:r>
          </w:p>
        </w:tc>
      </w:tr>
      <w:tr w:rsidR="006062FC" w:rsidRPr="00843473" w14:paraId="29B0FD09" w14:textId="77777777" w:rsidTr="000565FF">
        <w:tc>
          <w:tcPr>
            <w:cnfStyle w:val="001000000000" w:firstRow="0" w:lastRow="0" w:firstColumn="1" w:lastColumn="0" w:oddVBand="0" w:evenVBand="0" w:oddHBand="0" w:evenHBand="0" w:firstRowFirstColumn="0" w:firstRowLastColumn="0" w:lastRowFirstColumn="0" w:lastRowLastColumn="0"/>
            <w:tcW w:w="2546"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40D2FD09" w14:textId="736E087D" w:rsidR="006062FC" w:rsidRPr="00843473" w:rsidRDefault="006062FC" w:rsidP="00316E86">
            <w:pPr>
              <w:pStyle w:val="ListParagraph"/>
              <w:numPr>
                <w:ilvl w:val="0"/>
                <w:numId w:val="14"/>
              </w:numPr>
              <w:spacing w:before="40" w:after="40"/>
              <w:jc w:val="left"/>
              <w:rPr>
                <w:b w:val="0"/>
                <w:bCs w:val="0"/>
              </w:rPr>
            </w:pPr>
            <w:r w:rsidRPr="00843473">
              <w:rPr>
                <w:b w:val="0"/>
                <w:bCs w:val="0"/>
              </w:rPr>
              <w:t>Quality of Personnel to be assigned to the project</w:t>
            </w:r>
          </w:p>
        </w:tc>
        <w:tc>
          <w:tcPr>
            <w:tcW w:w="62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tcPr>
          <w:p w14:paraId="794208D9" w14:textId="77777777" w:rsidR="006062FC" w:rsidRPr="00843473" w:rsidRDefault="006062FC" w:rsidP="000565FF">
            <w:pPr>
              <w:spacing w:before="40" w:after="40"/>
              <w:jc w:val="left"/>
              <w:cnfStyle w:val="000000000000" w:firstRow="0" w:lastRow="0" w:firstColumn="0" w:lastColumn="0" w:oddVBand="0" w:evenVBand="0" w:oddHBand="0" w:evenHBand="0" w:firstRowFirstColumn="0" w:firstRowLastColumn="0" w:lastRowFirstColumn="0" w:lastRowLastColumn="0"/>
              <w:rPr>
                <w:b/>
                <w:bCs w:val="0"/>
              </w:rPr>
            </w:pPr>
            <w:r w:rsidRPr="00843473">
              <w:t>Minimum Required Personnel</w:t>
            </w:r>
          </w:p>
        </w:tc>
        <w:tc>
          <w:tcPr>
            <w:tcW w:w="1134"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755A7114" w14:textId="05276333" w:rsidR="006062FC" w:rsidRPr="00843473" w:rsidRDefault="00843473" w:rsidP="00843473">
            <w:pPr>
              <w:spacing w:before="40" w:after="40"/>
              <w:jc w:val="center"/>
              <w:cnfStyle w:val="000000000000" w:firstRow="0" w:lastRow="0" w:firstColumn="0" w:lastColumn="0" w:oddVBand="0" w:evenVBand="0" w:oddHBand="0" w:evenHBand="0" w:firstRowFirstColumn="0" w:firstRowLastColumn="0" w:lastRowFirstColumn="0" w:lastRowLastColumn="0"/>
            </w:pPr>
            <w:r w:rsidRPr="00843473">
              <w:t>20</w:t>
            </w:r>
            <w:r w:rsidR="006062FC" w:rsidRPr="00843473">
              <w:t>%</w:t>
            </w:r>
          </w:p>
        </w:tc>
      </w:tr>
      <w:tr w:rsidR="006062FC" w:rsidRPr="00843473" w14:paraId="3153A0BE" w14:textId="77777777" w:rsidTr="000565FF">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546" w:type="dxa"/>
            <w:vMerge/>
            <w:vAlign w:val="center"/>
            <w:hideMark/>
          </w:tcPr>
          <w:p w14:paraId="05E803FC" w14:textId="77777777" w:rsidR="006062FC" w:rsidRPr="00843473" w:rsidRDefault="006062FC" w:rsidP="00843473">
            <w:pPr>
              <w:spacing w:before="40" w:after="40"/>
              <w:jc w:val="left"/>
              <w:rPr>
                <w:b w:val="0"/>
              </w:rPr>
            </w:pPr>
          </w:p>
        </w:tc>
        <w:tc>
          <w:tcPr>
            <w:tcW w:w="62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tcPr>
          <w:p w14:paraId="26261A11" w14:textId="04AE180E" w:rsidR="006062FC" w:rsidRPr="00843473" w:rsidRDefault="006062FC" w:rsidP="000565FF">
            <w:pPr>
              <w:spacing w:before="40" w:after="40"/>
              <w:jc w:val="left"/>
              <w:cnfStyle w:val="000000100000" w:firstRow="0" w:lastRow="0" w:firstColumn="0" w:lastColumn="0" w:oddVBand="0" w:evenVBand="0" w:oddHBand="1" w:evenHBand="0" w:firstRowFirstColumn="0" w:firstRowLastColumn="0" w:lastRowFirstColumn="0" w:lastRowLastColumn="0"/>
            </w:pPr>
            <w:r w:rsidRPr="00843473">
              <w:t xml:space="preserve">Team composition </w:t>
            </w:r>
            <w:r w:rsidR="000565FF">
              <w:t xml:space="preserve">/ </w:t>
            </w:r>
            <w:r w:rsidRPr="00843473">
              <w:t xml:space="preserve">Pool of Experts </w:t>
            </w:r>
          </w:p>
        </w:tc>
        <w:tc>
          <w:tcPr>
            <w:tcW w:w="1134" w:type="dxa"/>
            <w:vMerge/>
            <w:vAlign w:val="center"/>
            <w:hideMark/>
          </w:tcPr>
          <w:p w14:paraId="1EC2C6DC" w14:textId="77777777" w:rsidR="006062FC" w:rsidRPr="00843473" w:rsidRDefault="006062FC" w:rsidP="00843473">
            <w:pPr>
              <w:spacing w:before="40" w:after="40"/>
              <w:jc w:val="center"/>
              <w:cnfStyle w:val="000000100000" w:firstRow="0" w:lastRow="0" w:firstColumn="0" w:lastColumn="0" w:oddVBand="0" w:evenVBand="0" w:oddHBand="1" w:evenHBand="0" w:firstRowFirstColumn="0" w:firstRowLastColumn="0" w:lastRowFirstColumn="0" w:lastRowLastColumn="0"/>
            </w:pPr>
          </w:p>
        </w:tc>
      </w:tr>
      <w:tr w:rsidR="00406403" w:rsidRPr="00843473" w14:paraId="01A1E715" w14:textId="77777777" w:rsidTr="000565FF">
        <w:trPr>
          <w:trHeight w:val="327"/>
        </w:trPr>
        <w:tc>
          <w:tcPr>
            <w:cnfStyle w:val="001000000000" w:firstRow="0" w:lastRow="0" w:firstColumn="1" w:lastColumn="0" w:oddVBand="0" w:evenVBand="0" w:oddHBand="0" w:evenHBand="0" w:firstRowFirstColumn="0" w:firstRowLastColumn="0" w:lastRowFirstColumn="0" w:lastRowLastColumn="0"/>
            <w:tcW w:w="2546"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704A630D" w14:textId="77777777" w:rsidR="00406403" w:rsidRPr="00843473" w:rsidRDefault="00406403" w:rsidP="00316E86">
            <w:pPr>
              <w:pStyle w:val="ListParagraph"/>
              <w:numPr>
                <w:ilvl w:val="0"/>
                <w:numId w:val="14"/>
              </w:numPr>
              <w:spacing w:before="40" w:after="40"/>
              <w:jc w:val="left"/>
              <w:rPr>
                <w:b w:val="0"/>
                <w:bCs w:val="0"/>
              </w:rPr>
            </w:pPr>
            <w:r w:rsidRPr="00843473">
              <w:rPr>
                <w:b w:val="0"/>
                <w:bCs w:val="0"/>
              </w:rPr>
              <w:t>Expertise and Capability of the bidder</w:t>
            </w:r>
          </w:p>
        </w:tc>
        <w:tc>
          <w:tcPr>
            <w:tcW w:w="6238"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vAlign w:val="center"/>
            <w:hideMark/>
          </w:tcPr>
          <w:p w14:paraId="70C6D53E" w14:textId="21DA76FF" w:rsidR="00406403" w:rsidRPr="00406403" w:rsidRDefault="00406403" w:rsidP="000565FF">
            <w:pPr>
              <w:spacing w:before="40" w:after="40"/>
              <w:jc w:val="left"/>
              <w:cnfStyle w:val="000000000000" w:firstRow="0" w:lastRow="0" w:firstColumn="0" w:lastColumn="0" w:oddVBand="0" w:evenVBand="0" w:oddHBand="0" w:evenHBand="0" w:firstRowFirstColumn="0" w:firstRowLastColumn="0" w:lastRowFirstColumn="0" w:lastRowLastColumn="0"/>
              <w:rPr>
                <w:b/>
              </w:rPr>
            </w:pPr>
            <w:r>
              <w:t>Previous experience of international large-scale similar events</w:t>
            </w:r>
          </w:p>
        </w:tc>
        <w:tc>
          <w:tcPr>
            <w:tcW w:w="1134"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16EF9E8B" w14:textId="7AF43243" w:rsidR="00406403" w:rsidRPr="00843473" w:rsidRDefault="00406403" w:rsidP="00843473">
            <w:pPr>
              <w:spacing w:before="40" w:after="40"/>
              <w:jc w:val="center"/>
              <w:cnfStyle w:val="000000000000" w:firstRow="0" w:lastRow="0" w:firstColumn="0" w:lastColumn="0" w:oddVBand="0" w:evenVBand="0" w:oddHBand="0" w:evenHBand="0" w:firstRowFirstColumn="0" w:firstRowLastColumn="0" w:lastRowFirstColumn="0" w:lastRowLastColumn="0"/>
            </w:pPr>
            <w:r w:rsidRPr="00843473">
              <w:t>25%</w:t>
            </w:r>
          </w:p>
        </w:tc>
      </w:tr>
      <w:tr w:rsidR="006062FC" w:rsidRPr="00843473" w14:paraId="6AAE0DF2" w14:textId="77777777" w:rsidTr="00056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vMerge/>
            <w:vAlign w:val="center"/>
            <w:hideMark/>
          </w:tcPr>
          <w:p w14:paraId="269E3E47" w14:textId="77777777" w:rsidR="006062FC" w:rsidRPr="00843473" w:rsidRDefault="006062FC" w:rsidP="00843473">
            <w:pPr>
              <w:spacing w:before="40" w:after="40"/>
              <w:jc w:val="left"/>
              <w:rPr>
                <w:b w:val="0"/>
              </w:rPr>
            </w:pPr>
          </w:p>
        </w:tc>
        <w:tc>
          <w:tcPr>
            <w:tcW w:w="62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1FC7EBBB" w14:textId="05603E01" w:rsidR="006062FC" w:rsidRPr="00843473" w:rsidRDefault="4A01B119" w:rsidP="000565FF">
            <w:pPr>
              <w:spacing w:before="40" w:after="40"/>
              <w:jc w:val="left"/>
              <w:cnfStyle w:val="000000100000" w:firstRow="0" w:lastRow="0" w:firstColumn="0" w:lastColumn="0" w:oddVBand="0" w:evenVBand="0" w:oddHBand="1" w:evenHBand="0" w:firstRowFirstColumn="0" w:firstRowLastColumn="0" w:lastRowFirstColumn="0" w:lastRowLastColumn="0"/>
            </w:pPr>
            <w:r>
              <w:t xml:space="preserve">Number of hosted/implemented </w:t>
            </w:r>
            <w:r w:rsidR="007841E7">
              <w:t>branded event</w:t>
            </w:r>
          </w:p>
        </w:tc>
        <w:tc>
          <w:tcPr>
            <w:tcW w:w="1134" w:type="dxa"/>
            <w:vMerge/>
            <w:vAlign w:val="center"/>
            <w:hideMark/>
          </w:tcPr>
          <w:p w14:paraId="53AB38C7" w14:textId="77777777" w:rsidR="006062FC" w:rsidRPr="00843473" w:rsidRDefault="006062FC" w:rsidP="00843473">
            <w:pPr>
              <w:spacing w:before="40" w:after="40"/>
              <w:jc w:val="center"/>
              <w:cnfStyle w:val="000000100000" w:firstRow="0" w:lastRow="0" w:firstColumn="0" w:lastColumn="0" w:oddVBand="0" w:evenVBand="0" w:oddHBand="1" w:evenHBand="0" w:firstRowFirstColumn="0" w:firstRowLastColumn="0" w:lastRowFirstColumn="0" w:lastRowLastColumn="0"/>
            </w:pPr>
          </w:p>
        </w:tc>
      </w:tr>
      <w:tr w:rsidR="006062FC" w:rsidRPr="00843473" w14:paraId="659D91CB" w14:textId="77777777" w:rsidTr="00A36545">
        <w:trPr>
          <w:trHeight w:val="240"/>
        </w:trPr>
        <w:tc>
          <w:tcPr>
            <w:cnfStyle w:val="001000000000" w:firstRow="0" w:lastRow="0" w:firstColumn="1" w:lastColumn="0" w:oddVBand="0" w:evenVBand="0" w:oddHBand="0" w:evenHBand="0" w:firstRowFirstColumn="0" w:firstRowLastColumn="0" w:lastRowFirstColumn="0" w:lastRowLastColumn="0"/>
            <w:tcW w:w="2546" w:type="dxa"/>
            <w:vMerge/>
            <w:vAlign w:val="center"/>
            <w:hideMark/>
          </w:tcPr>
          <w:p w14:paraId="3259ED15" w14:textId="77777777" w:rsidR="006062FC" w:rsidRPr="00843473" w:rsidRDefault="006062FC" w:rsidP="00843473">
            <w:pPr>
              <w:spacing w:before="40" w:after="40"/>
              <w:jc w:val="left"/>
              <w:rPr>
                <w:b w:val="0"/>
              </w:rPr>
            </w:pPr>
          </w:p>
        </w:tc>
        <w:tc>
          <w:tcPr>
            <w:tcW w:w="62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3EE9153F" w14:textId="5F491C7B" w:rsidR="006062FC" w:rsidRPr="00843473" w:rsidRDefault="00406403" w:rsidP="000565FF">
            <w:pPr>
              <w:spacing w:before="40" w:after="40"/>
              <w:jc w:val="left"/>
              <w:cnfStyle w:val="000000000000" w:firstRow="0" w:lastRow="0" w:firstColumn="0" w:lastColumn="0" w:oddVBand="0" w:evenVBand="0" w:oddHBand="0" w:evenHBand="0" w:firstRowFirstColumn="0" w:firstRowLastColumn="0" w:lastRowFirstColumn="0" w:lastRowLastColumn="0"/>
            </w:pPr>
            <w:r>
              <w:t>International marketing experience</w:t>
            </w:r>
          </w:p>
        </w:tc>
        <w:tc>
          <w:tcPr>
            <w:tcW w:w="1134" w:type="dxa"/>
            <w:vMerge/>
            <w:vAlign w:val="center"/>
            <w:hideMark/>
          </w:tcPr>
          <w:p w14:paraId="0EE0EAD4" w14:textId="77777777" w:rsidR="006062FC" w:rsidRPr="00843473" w:rsidRDefault="006062FC" w:rsidP="00843473">
            <w:pPr>
              <w:spacing w:before="40" w:after="40"/>
              <w:jc w:val="center"/>
              <w:cnfStyle w:val="000000000000" w:firstRow="0" w:lastRow="0" w:firstColumn="0" w:lastColumn="0" w:oddVBand="0" w:evenVBand="0" w:oddHBand="0" w:evenHBand="0" w:firstRowFirstColumn="0" w:firstRowLastColumn="0" w:lastRowFirstColumn="0" w:lastRowLastColumn="0"/>
            </w:pPr>
          </w:p>
        </w:tc>
      </w:tr>
      <w:tr w:rsidR="006062FC" w:rsidRPr="00843473" w14:paraId="261848CB" w14:textId="77777777" w:rsidTr="00056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vMerge/>
            <w:vAlign w:val="center"/>
          </w:tcPr>
          <w:p w14:paraId="49FA2B8E" w14:textId="77777777" w:rsidR="006062FC" w:rsidRPr="00843473" w:rsidRDefault="006062FC" w:rsidP="00843473">
            <w:pPr>
              <w:spacing w:before="40" w:after="40"/>
              <w:jc w:val="left"/>
              <w:rPr>
                <w:b w:val="0"/>
              </w:rPr>
            </w:pPr>
          </w:p>
        </w:tc>
        <w:tc>
          <w:tcPr>
            <w:tcW w:w="62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tcPr>
          <w:p w14:paraId="1D65CE97" w14:textId="1060CBE3" w:rsidR="006062FC" w:rsidRPr="00843473" w:rsidRDefault="00406403" w:rsidP="000565FF">
            <w:pPr>
              <w:spacing w:before="40" w:after="40"/>
              <w:jc w:val="left"/>
              <w:cnfStyle w:val="000000100000" w:firstRow="0" w:lastRow="0" w:firstColumn="0" w:lastColumn="0" w:oddVBand="0" w:evenVBand="0" w:oddHBand="1" w:evenHBand="0" w:firstRowFirstColumn="0" w:firstRowLastColumn="0" w:lastRowFirstColumn="0" w:lastRowLastColumn="0"/>
            </w:pPr>
            <w:r>
              <w:t>Experience in working with tourism event</w:t>
            </w:r>
          </w:p>
        </w:tc>
        <w:tc>
          <w:tcPr>
            <w:tcW w:w="1134" w:type="dxa"/>
            <w:vMerge/>
            <w:vAlign w:val="center"/>
          </w:tcPr>
          <w:p w14:paraId="65B32ED3" w14:textId="77777777" w:rsidR="006062FC" w:rsidRPr="00843473" w:rsidRDefault="006062FC" w:rsidP="00843473">
            <w:pPr>
              <w:spacing w:before="40" w:after="40"/>
              <w:jc w:val="center"/>
              <w:cnfStyle w:val="000000100000" w:firstRow="0" w:lastRow="0" w:firstColumn="0" w:lastColumn="0" w:oddVBand="0" w:evenVBand="0" w:oddHBand="1" w:evenHBand="0" w:firstRowFirstColumn="0" w:firstRowLastColumn="0" w:lastRowFirstColumn="0" w:lastRowLastColumn="0"/>
            </w:pPr>
          </w:p>
        </w:tc>
      </w:tr>
      <w:tr w:rsidR="006062FC" w:rsidRPr="00843473" w14:paraId="6A0E4028" w14:textId="77777777" w:rsidTr="000565FF">
        <w:tc>
          <w:tcPr>
            <w:cnfStyle w:val="001000000000" w:firstRow="0" w:lastRow="0" w:firstColumn="1" w:lastColumn="0" w:oddVBand="0" w:evenVBand="0" w:oddHBand="0" w:evenHBand="0" w:firstRowFirstColumn="0" w:firstRowLastColumn="0" w:lastRowFirstColumn="0" w:lastRowLastColumn="0"/>
            <w:tcW w:w="2546" w:type="dxa"/>
            <w:vMerge/>
            <w:vAlign w:val="center"/>
          </w:tcPr>
          <w:p w14:paraId="0CAD5C0E" w14:textId="77777777" w:rsidR="006062FC" w:rsidRPr="00843473" w:rsidRDefault="006062FC" w:rsidP="00843473">
            <w:pPr>
              <w:spacing w:before="40" w:after="40"/>
              <w:jc w:val="left"/>
              <w:rPr>
                <w:b w:val="0"/>
              </w:rPr>
            </w:pPr>
          </w:p>
        </w:tc>
        <w:tc>
          <w:tcPr>
            <w:tcW w:w="62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tcPr>
          <w:p w14:paraId="71B1436C" w14:textId="49164E02" w:rsidR="006062FC" w:rsidRPr="00843473" w:rsidRDefault="00406403" w:rsidP="000565FF">
            <w:pPr>
              <w:spacing w:before="40" w:after="40"/>
              <w:jc w:val="left"/>
              <w:cnfStyle w:val="000000000000" w:firstRow="0" w:lastRow="0" w:firstColumn="0" w:lastColumn="0" w:oddVBand="0" w:evenVBand="0" w:oddHBand="0" w:evenHBand="0" w:firstRowFirstColumn="0" w:firstRowLastColumn="0" w:lastRowFirstColumn="0" w:lastRowLastColumn="0"/>
            </w:pPr>
            <w:r>
              <w:t xml:space="preserve">Experience of working with international outdoor community </w:t>
            </w:r>
          </w:p>
        </w:tc>
        <w:tc>
          <w:tcPr>
            <w:tcW w:w="1134" w:type="dxa"/>
            <w:vMerge/>
            <w:vAlign w:val="center"/>
          </w:tcPr>
          <w:p w14:paraId="38748B3C" w14:textId="77777777" w:rsidR="006062FC" w:rsidRPr="00843473" w:rsidRDefault="006062FC" w:rsidP="00843473">
            <w:pPr>
              <w:spacing w:before="40" w:after="40"/>
              <w:jc w:val="center"/>
              <w:cnfStyle w:val="000000000000" w:firstRow="0" w:lastRow="0" w:firstColumn="0" w:lastColumn="0" w:oddVBand="0" w:evenVBand="0" w:oddHBand="0" w:evenHBand="0" w:firstRowFirstColumn="0" w:firstRowLastColumn="0" w:lastRowFirstColumn="0" w:lastRowLastColumn="0"/>
            </w:pPr>
          </w:p>
        </w:tc>
      </w:tr>
      <w:tr w:rsidR="006062FC" w:rsidRPr="00843473" w14:paraId="24483C13" w14:textId="77777777" w:rsidTr="00056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vMerge/>
            <w:vAlign w:val="center"/>
            <w:hideMark/>
          </w:tcPr>
          <w:p w14:paraId="3FC023AF" w14:textId="77777777" w:rsidR="006062FC" w:rsidRPr="00843473" w:rsidRDefault="006062FC" w:rsidP="00843473">
            <w:pPr>
              <w:spacing w:before="40" w:after="40"/>
              <w:jc w:val="left"/>
              <w:rPr>
                <w:b w:val="0"/>
              </w:rPr>
            </w:pPr>
          </w:p>
        </w:tc>
        <w:tc>
          <w:tcPr>
            <w:tcW w:w="62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tcPr>
          <w:p w14:paraId="4925D2A8" w14:textId="4148A5BC" w:rsidR="006062FC" w:rsidRPr="00843473" w:rsidRDefault="00406403" w:rsidP="000565FF">
            <w:pPr>
              <w:spacing w:before="40" w:after="40"/>
              <w:jc w:val="left"/>
              <w:cnfStyle w:val="000000100000" w:firstRow="0" w:lastRow="0" w:firstColumn="0" w:lastColumn="0" w:oddVBand="0" w:evenVBand="0" w:oddHBand="1" w:evenHBand="0" w:firstRowFirstColumn="0" w:firstRowLastColumn="0" w:lastRowFirstColumn="0" w:lastRowLastColumn="0"/>
            </w:pPr>
            <w:r>
              <w:t>Experience of working with the international and local influencers</w:t>
            </w:r>
          </w:p>
        </w:tc>
        <w:tc>
          <w:tcPr>
            <w:tcW w:w="1134" w:type="dxa"/>
            <w:vMerge/>
            <w:vAlign w:val="center"/>
            <w:hideMark/>
          </w:tcPr>
          <w:p w14:paraId="4B0F47F4" w14:textId="77777777" w:rsidR="006062FC" w:rsidRPr="00843473" w:rsidRDefault="006062FC" w:rsidP="00843473">
            <w:pPr>
              <w:spacing w:before="40" w:after="40"/>
              <w:jc w:val="center"/>
              <w:cnfStyle w:val="000000100000" w:firstRow="0" w:lastRow="0" w:firstColumn="0" w:lastColumn="0" w:oddVBand="0" w:evenVBand="0" w:oddHBand="1" w:evenHBand="0" w:firstRowFirstColumn="0" w:firstRowLastColumn="0" w:lastRowFirstColumn="0" w:lastRowLastColumn="0"/>
            </w:pPr>
          </w:p>
        </w:tc>
      </w:tr>
      <w:tr w:rsidR="006062FC" w:rsidRPr="00843473" w14:paraId="08F69498" w14:textId="77777777" w:rsidTr="000565FF">
        <w:tc>
          <w:tcPr>
            <w:cnfStyle w:val="001000000000" w:firstRow="0" w:lastRow="0" w:firstColumn="1" w:lastColumn="0" w:oddVBand="0" w:evenVBand="0" w:oddHBand="0" w:evenHBand="0" w:firstRowFirstColumn="0" w:firstRowLastColumn="0" w:lastRowFirstColumn="0" w:lastRowLastColumn="0"/>
            <w:tcW w:w="2546" w:type="dxa"/>
            <w:vMerge/>
            <w:vAlign w:val="center"/>
            <w:hideMark/>
          </w:tcPr>
          <w:p w14:paraId="023575FB" w14:textId="77777777" w:rsidR="006062FC" w:rsidRPr="00843473" w:rsidRDefault="006062FC" w:rsidP="00843473">
            <w:pPr>
              <w:spacing w:before="40" w:after="40"/>
              <w:jc w:val="left"/>
              <w:rPr>
                <w:b w:val="0"/>
              </w:rPr>
            </w:pPr>
          </w:p>
        </w:tc>
        <w:tc>
          <w:tcPr>
            <w:tcW w:w="62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tcPr>
          <w:p w14:paraId="57FBBFD3" w14:textId="2B4B5209" w:rsidR="006062FC" w:rsidRPr="00843473" w:rsidRDefault="00406403" w:rsidP="000565FF">
            <w:pPr>
              <w:spacing w:before="40" w:after="40"/>
              <w:jc w:val="left"/>
              <w:cnfStyle w:val="000000000000" w:firstRow="0" w:lastRow="0" w:firstColumn="0" w:lastColumn="0" w:oddVBand="0" w:evenVBand="0" w:oddHBand="0" w:evenHBand="0" w:firstRowFirstColumn="0" w:firstRowLastColumn="0" w:lastRowFirstColumn="0" w:lastRowLastColumn="0"/>
            </w:pPr>
            <w:r>
              <w:t>Experience of working with donor projects</w:t>
            </w:r>
          </w:p>
        </w:tc>
        <w:tc>
          <w:tcPr>
            <w:tcW w:w="1134" w:type="dxa"/>
            <w:vMerge/>
            <w:vAlign w:val="center"/>
            <w:hideMark/>
          </w:tcPr>
          <w:p w14:paraId="6FFAF0D8" w14:textId="77777777" w:rsidR="006062FC" w:rsidRPr="00843473" w:rsidRDefault="006062FC" w:rsidP="00843473">
            <w:pPr>
              <w:spacing w:before="40" w:after="40"/>
              <w:jc w:val="center"/>
              <w:cnfStyle w:val="000000000000" w:firstRow="0" w:lastRow="0" w:firstColumn="0" w:lastColumn="0" w:oddVBand="0" w:evenVBand="0" w:oddHBand="0" w:evenHBand="0" w:firstRowFirstColumn="0" w:firstRowLastColumn="0" w:lastRowFirstColumn="0" w:lastRowLastColumn="0"/>
            </w:pPr>
          </w:p>
        </w:tc>
      </w:tr>
      <w:tr w:rsidR="006062FC" w:rsidRPr="00843473" w14:paraId="02C6D36C" w14:textId="77777777" w:rsidTr="000565F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46"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76AF4416" w14:textId="77777777" w:rsidR="006062FC" w:rsidRPr="00843473" w:rsidRDefault="006062FC" w:rsidP="00316E86">
            <w:pPr>
              <w:pStyle w:val="ListParagraph"/>
              <w:numPr>
                <w:ilvl w:val="0"/>
                <w:numId w:val="14"/>
              </w:numPr>
              <w:spacing w:before="40" w:after="40"/>
              <w:jc w:val="left"/>
              <w:rPr>
                <w:b w:val="0"/>
                <w:bCs w:val="0"/>
              </w:rPr>
            </w:pPr>
            <w:r w:rsidRPr="00843473">
              <w:rPr>
                <w:b w:val="0"/>
                <w:bCs w:val="0"/>
              </w:rPr>
              <w:t xml:space="preserve">Project management Plan   </w:t>
            </w:r>
          </w:p>
        </w:tc>
        <w:tc>
          <w:tcPr>
            <w:tcW w:w="62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3CD3FB06" w14:textId="77777777" w:rsidR="006062FC" w:rsidRPr="00843473" w:rsidRDefault="006062FC" w:rsidP="000565FF">
            <w:pPr>
              <w:spacing w:before="40" w:after="40"/>
              <w:jc w:val="left"/>
              <w:cnfStyle w:val="000000100000" w:firstRow="0" w:lastRow="0" w:firstColumn="0" w:lastColumn="0" w:oddVBand="0" w:evenVBand="0" w:oddHBand="1" w:evenHBand="0" w:firstRowFirstColumn="0" w:firstRowLastColumn="0" w:lastRowFirstColumn="0" w:lastRowLastColumn="0"/>
            </w:pPr>
            <w:r w:rsidRPr="00843473">
              <w:t xml:space="preserve">Operational plan </w:t>
            </w:r>
          </w:p>
        </w:tc>
        <w:tc>
          <w:tcPr>
            <w:tcW w:w="1134"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2B51F8E9" w14:textId="05392AF5" w:rsidR="006062FC" w:rsidRPr="00843473" w:rsidRDefault="00843473" w:rsidP="00843473">
            <w:pPr>
              <w:spacing w:before="40" w:after="40"/>
              <w:jc w:val="center"/>
              <w:cnfStyle w:val="000000100000" w:firstRow="0" w:lastRow="0" w:firstColumn="0" w:lastColumn="0" w:oddVBand="0" w:evenVBand="0" w:oddHBand="1" w:evenHBand="0" w:firstRowFirstColumn="0" w:firstRowLastColumn="0" w:lastRowFirstColumn="0" w:lastRowLastColumn="0"/>
            </w:pPr>
            <w:r w:rsidRPr="00843473">
              <w:t>5%</w:t>
            </w:r>
          </w:p>
        </w:tc>
      </w:tr>
      <w:tr w:rsidR="006062FC" w:rsidRPr="00843473" w14:paraId="3650E095" w14:textId="77777777" w:rsidTr="000565FF">
        <w:trPr>
          <w:trHeight w:val="71"/>
        </w:trPr>
        <w:tc>
          <w:tcPr>
            <w:cnfStyle w:val="001000000000" w:firstRow="0" w:lastRow="0" w:firstColumn="1" w:lastColumn="0" w:oddVBand="0" w:evenVBand="0" w:oddHBand="0" w:evenHBand="0" w:firstRowFirstColumn="0" w:firstRowLastColumn="0" w:lastRowFirstColumn="0" w:lastRowLastColumn="0"/>
            <w:tcW w:w="2546" w:type="dxa"/>
            <w:vMerge/>
            <w:vAlign w:val="center"/>
            <w:hideMark/>
          </w:tcPr>
          <w:p w14:paraId="20A9825F" w14:textId="77777777" w:rsidR="006062FC" w:rsidRPr="00843473" w:rsidRDefault="006062FC" w:rsidP="00843473">
            <w:pPr>
              <w:spacing w:before="40" w:after="40"/>
              <w:jc w:val="left"/>
              <w:rPr>
                <w:b w:val="0"/>
              </w:rPr>
            </w:pPr>
          </w:p>
        </w:tc>
        <w:tc>
          <w:tcPr>
            <w:tcW w:w="62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21FB2978" w14:textId="77777777" w:rsidR="006062FC" w:rsidRPr="00843473" w:rsidRDefault="006062FC" w:rsidP="000565FF">
            <w:pPr>
              <w:spacing w:before="40" w:after="40"/>
              <w:jc w:val="left"/>
              <w:cnfStyle w:val="000000000000" w:firstRow="0" w:lastRow="0" w:firstColumn="0" w:lastColumn="0" w:oddVBand="0" w:evenVBand="0" w:oddHBand="0" w:evenHBand="0" w:firstRowFirstColumn="0" w:firstRowLastColumn="0" w:lastRowFirstColumn="0" w:lastRowLastColumn="0"/>
              <w:rPr>
                <w:b/>
                <w:bCs w:val="0"/>
              </w:rPr>
            </w:pPr>
            <w:r w:rsidRPr="00843473">
              <w:t xml:space="preserve">Team structure/roles and responsibilities  </w:t>
            </w:r>
          </w:p>
        </w:tc>
        <w:tc>
          <w:tcPr>
            <w:tcW w:w="1134" w:type="dxa"/>
            <w:vMerge/>
            <w:vAlign w:val="center"/>
            <w:hideMark/>
          </w:tcPr>
          <w:p w14:paraId="3B72987E" w14:textId="77777777" w:rsidR="006062FC" w:rsidRPr="00843473" w:rsidRDefault="006062FC" w:rsidP="00C20E00">
            <w:pPr>
              <w:spacing w:before="40" w:after="40"/>
              <w:jc w:val="center"/>
              <w:cnfStyle w:val="000000000000" w:firstRow="0" w:lastRow="0" w:firstColumn="0" w:lastColumn="0" w:oddVBand="0" w:evenVBand="0" w:oddHBand="0" w:evenHBand="0" w:firstRowFirstColumn="0" w:firstRowLastColumn="0" w:lastRowFirstColumn="0" w:lastRowLastColumn="0"/>
            </w:pPr>
          </w:p>
        </w:tc>
      </w:tr>
      <w:tr w:rsidR="006062FC" w:rsidRPr="00843473" w14:paraId="70F9AD25" w14:textId="77777777" w:rsidTr="000565F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546" w:type="dxa"/>
            <w:vMerge/>
            <w:vAlign w:val="center"/>
            <w:hideMark/>
          </w:tcPr>
          <w:p w14:paraId="57C4808E" w14:textId="77777777" w:rsidR="006062FC" w:rsidRPr="00843473" w:rsidRDefault="006062FC" w:rsidP="00843473">
            <w:pPr>
              <w:spacing w:before="40" w:after="40"/>
              <w:jc w:val="left"/>
              <w:rPr>
                <w:b w:val="0"/>
              </w:rPr>
            </w:pPr>
          </w:p>
        </w:tc>
        <w:tc>
          <w:tcPr>
            <w:tcW w:w="62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2884ABEB" w14:textId="77777777" w:rsidR="006062FC" w:rsidRPr="00843473" w:rsidRDefault="006062FC" w:rsidP="000565FF">
            <w:pPr>
              <w:spacing w:before="40" w:after="40"/>
              <w:jc w:val="left"/>
              <w:cnfStyle w:val="000000100000" w:firstRow="0" w:lastRow="0" w:firstColumn="0" w:lastColumn="0" w:oddVBand="0" w:evenVBand="0" w:oddHBand="1" w:evenHBand="0" w:firstRowFirstColumn="0" w:firstRowLastColumn="0" w:lastRowFirstColumn="0" w:lastRowLastColumn="0"/>
              <w:rPr>
                <w:b/>
                <w:bCs w:val="0"/>
              </w:rPr>
            </w:pPr>
            <w:r w:rsidRPr="00843473">
              <w:t xml:space="preserve">Timeframe </w:t>
            </w:r>
          </w:p>
        </w:tc>
        <w:tc>
          <w:tcPr>
            <w:tcW w:w="1134" w:type="dxa"/>
            <w:vMerge/>
            <w:vAlign w:val="center"/>
            <w:hideMark/>
          </w:tcPr>
          <w:p w14:paraId="04C4122B" w14:textId="77777777" w:rsidR="006062FC" w:rsidRPr="00843473" w:rsidRDefault="006062FC" w:rsidP="00C20E00">
            <w:pPr>
              <w:spacing w:before="40" w:after="40"/>
              <w:jc w:val="center"/>
              <w:cnfStyle w:val="000000100000" w:firstRow="0" w:lastRow="0" w:firstColumn="0" w:lastColumn="0" w:oddVBand="0" w:evenVBand="0" w:oddHBand="1" w:evenHBand="0" w:firstRowFirstColumn="0" w:firstRowLastColumn="0" w:lastRowFirstColumn="0" w:lastRowLastColumn="0"/>
            </w:pPr>
          </w:p>
        </w:tc>
      </w:tr>
      <w:tr w:rsidR="006062FC" w:rsidRPr="00843473" w14:paraId="6CE97183" w14:textId="77777777" w:rsidTr="000565FF">
        <w:trPr>
          <w:trHeight w:val="71"/>
        </w:trPr>
        <w:tc>
          <w:tcPr>
            <w:cnfStyle w:val="001000000000" w:firstRow="0" w:lastRow="0" w:firstColumn="1" w:lastColumn="0" w:oddVBand="0" w:evenVBand="0" w:oddHBand="0" w:evenHBand="0" w:firstRowFirstColumn="0" w:firstRowLastColumn="0" w:lastRowFirstColumn="0" w:lastRowLastColumn="0"/>
            <w:tcW w:w="2546" w:type="dxa"/>
            <w:vMerge/>
            <w:vAlign w:val="center"/>
            <w:hideMark/>
          </w:tcPr>
          <w:p w14:paraId="3574671E" w14:textId="77777777" w:rsidR="006062FC" w:rsidRPr="00843473" w:rsidRDefault="006062FC" w:rsidP="00843473">
            <w:pPr>
              <w:spacing w:before="40" w:after="40"/>
              <w:jc w:val="left"/>
              <w:rPr>
                <w:b w:val="0"/>
              </w:rPr>
            </w:pPr>
          </w:p>
        </w:tc>
        <w:tc>
          <w:tcPr>
            <w:tcW w:w="62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4DA4BB58" w14:textId="77777777" w:rsidR="006062FC" w:rsidRPr="00843473" w:rsidRDefault="006062FC" w:rsidP="000565FF">
            <w:pPr>
              <w:spacing w:before="40" w:after="40"/>
              <w:jc w:val="left"/>
              <w:cnfStyle w:val="000000000000" w:firstRow="0" w:lastRow="0" w:firstColumn="0" w:lastColumn="0" w:oddVBand="0" w:evenVBand="0" w:oddHBand="0" w:evenHBand="0" w:firstRowFirstColumn="0" w:firstRowLastColumn="0" w:lastRowFirstColumn="0" w:lastRowLastColumn="0"/>
              <w:rPr>
                <w:b/>
                <w:bCs w:val="0"/>
              </w:rPr>
            </w:pPr>
            <w:r w:rsidRPr="00843473">
              <w:t xml:space="preserve">Reporting </w:t>
            </w:r>
          </w:p>
        </w:tc>
        <w:tc>
          <w:tcPr>
            <w:tcW w:w="1134" w:type="dxa"/>
            <w:vMerge/>
            <w:vAlign w:val="center"/>
            <w:hideMark/>
          </w:tcPr>
          <w:p w14:paraId="43B409D1" w14:textId="77777777" w:rsidR="006062FC" w:rsidRPr="00843473" w:rsidRDefault="006062FC" w:rsidP="00C20E00">
            <w:pPr>
              <w:spacing w:before="40" w:after="40"/>
              <w:jc w:val="center"/>
              <w:cnfStyle w:val="000000000000" w:firstRow="0" w:lastRow="0" w:firstColumn="0" w:lastColumn="0" w:oddVBand="0" w:evenVBand="0" w:oddHBand="0" w:evenHBand="0" w:firstRowFirstColumn="0" w:firstRowLastColumn="0" w:lastRowFirstColumn="0" w:lastRowLastColumn="0"/>
            </w:pPr>
          </w:p>
        </w:tc>
      </w:tr>
      <w:tr w:rsidR="006062FC" w:rsidRPr="00843473" w14:paraId="1410A48E" w14:textId="77777777" w:rsidTr="00056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52B49F95" w14:textId="77777777" w:rsidR="006062FC" w:rsidRPr="00843473" w:rsidRDefault="006062FC" w:rsidP="00316E86">
            <w:pPr>
              <w:pStyle w:val="ListParagraph"/>
              <w:numPr>
                <w:ilvl w:val="0"/>
                <w:numId w:val="14"/>
              </w:numPr>
              <w:spacing w:before="40" w:after="40"/>
              <w:jc w:val="left"/>
              <w:rPr>
                <w:b w:val="0"/>
                <w:bCs w:val="0"/>
              </w:rPr>
            </w:pPr>
            <w:r w:rsidRPr="00843473">
              <w:rPr>
                <w:b w:val="0"/>
                <w:bCs w:val="0"/>
              </w:rPr>
              <w:t xml:space="preserve">Financial Offer </w:t>
            </w:r>
          </w:p>
        </w:tc>
        <w:tc>
          <w:tcPr>
            <w:tcW w:w="62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765AEDAB" w14:textId="25E27D2B" w:rsidR="006062FC" w:rsidRPr="00843473" w:rsidRDefault="00222F6E" w:rsidP="000565FF">
            <w:pPr>
              <w:spacing w:before="40" w:after="40"/>
              <w:jc w:val="left"/>
              <w:cnfStyle w:val="000000100000" w:firstRow="0" w:lastRow="0" w:firstColumn="0" w:lastColumn="0" w:oddVBand="0" w:evenVBand="0" w:oddHBand="1" w:evenHBand="0" w:firstRowFirstColumn="0" w:firstRowLastColumn="0" w:lastRowFirstColumn="0" w:lastRowLastColumn="0"/>
              <w:rPr>
                <w:b/>
                <w:bCs w:val="0"/>
              </w:rPr>
            </w:pPr>
            <w:bookmarkStart w:id="4" w:name="_Hlk118975449"/>
            <w:r w:rsidRPr="00222F6E">
              <w:t>Financial proposal should indicate professional fees, including level of people and number of days and out of pocket costs like travel, per diems, etc. as well as the costs of workshops and meetings to be organized, travel related expenses, etc</w:t>
            </w:r>
            <w:bookmarkEnd w:id="4"/>
          </w:p>
        </w:tc>
        <w:tc>
          <w:tcPr>
            <w:tcW w:w="113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195CB175" w14:textId="77777777" w:rsidR="006062FC" w:rsidRPr="00843473" w:rsidRDefault="006062FC" w:rsidP="00C20E00">
            <w:pPr>
              <w:spacing w:before="40" w:after="40"/>
              <w:jc w:val="center"/>
              <w:cnfStyle w:val="000000100000" w:firstRow="0" w:lastRow="0" w:firstColumn="0" w:lastColumn="0" w:oddVBand="0" w:evenVBand="0" w:oddHBand="1" w:evenHBand="0" w:firstRowFirstColumn="0" w:firstRowLastColumn="0" w:lastRowFirstColumn="0" w:lastRowLastColumn="0"/>
            </w:pPr>
            <w:r w:rsidRPr="00843473">
              <w:t>30%</w:t>
            </w:r>
          </w:p>
        </w:tc>
      </w:tr>
      <w:tr w:rsidR="006062FC" w:rsidRPr="00D57520" w14:paraId="0E184B20" w14:textId="77777777" w:rsidTr="000565FF">
        <w:tc>
          <w:tcPr>
            <w:cnfStyle w:val="001000000000" w:firstRow="0" w:lastRow="0" w:firstColumn="1" w:lastColumn="0" w:oddVBand="0" w:evenVBand="0" w:oddHBand="0" w:evenHBand="0" w:firstRowFirstColumn="0" w:firstRowLastColumn="0" w:lastRowFirstColumn="0" w:lastRowLastColumn="0"/>
            <w:tcW w:w="8784"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D85A743" w14:textId="77777777" w:rsidR="006062FC" w:rsidRPr="00843473" w:rsidRDefault="006062FC" w:rsidP="000565FF">
            <w:pPr>
              <w:spacing w:before="40" w:after="40"/>
              <w:jc w:val="left"/>
            </w:pPr>
            <w:r w:rsidRPr="00843473">
              <w:t>TOTAL</w:t>
            </w:r>
          </w:p>
        </w:tc>
        <w:tc>
          <w:tcPr>
            <w:tcW w:w="113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B6EA0B6" w14:textId="77777777" w:rsidR="006062FC" w:rsidRPr="00843473" w:rsidRDefault="006062FC" w:rsidP="00C20E00">
            <w:pPr>
              <w:spacing w:before="40" w:after="40"/>
              <w:jc w:val="center"/>
              <w:cnfStyle w:val="000000000000" w:firstRow="0" w:lastRow="0" w:firstColumn="0" w:lastColumn="0" w:oddVBand="0" w:evenVBand="0" w:oddHBand="0" w:evenHBand="0" w:firstRowFirstColumn="0" w:firstRowLastColumn="0" w:lastRowFirstColumn="0" w:lastRowLastColumn="0"/>
            </w:pPr>
            <w:r w:rsidRPr="00843473">
              <w:t>100%</w:t>
            </w:r>
          </w:p>
        </w:tc>
      </w:tr>
    </w:tbl>
    <w:p w14:paraId="5506B868" w14:textId="668455EF" w:rsidR="006062FC" w:rsidRDefault="006062FC" w:rsidP="006062FC">
      <w:r>
        <w:lastRenderedPageBreak/>
        <w:t>Note</w:t>
      </w:r>
      <w:r w:rsidR="6B3370A2">
        <w:t>:</w:t>
      </w:r>
      <w:r>
        <w:t xml:space="preserve"> </w:t>
      </w:r>
      <w:r w:rsidRPr="00367145">
        <w:rPr>
          <w:color w:val="FF0000"/>
        </w:rPr>
        <w:t>technical proposal should not exceed 20 Pages.</w:t>
      </w:r>
    </w:p>
    <w:p w14:paraId="73D94B41" w14:textId="310DDBBA" w:rsidR="006062FC" w:rsidRPr="00675780" w:rsidRDefault="640D3AB9" w:rsidP="006062FC">
      <w:pPr>
        <w:pStyle w:val="Heading1"/>
        <w:keepNext w:val="0"/>
        <w:keepLines w:val="0"/>
        <w:spacing w:before="360"/>
      </w:pPr>
      <w:r>
        <w:t>List of the required documents</w:t>
      </w:r>
    </w:p>
    <w:p w14:paraId="722900A2" w14:textId="77777777" w:rsidR="006062FC" w:rsidRPr="00367145" w:rsidRDefault="006062FC" w:rsidP="00316E86">
      <w:pPr>
        <w:pStyle w:val="ListParagraph"/>
        <w:numPr>
          <w:ilvl w:val="0"/>
          <w:numId w:val="13"/>
        </w:numPr>
        <w:rPr>
          <w:rFonts w:eastAsiaTheme="minorEastAsia"/>
          <w:color w:val="FF0000"/>
        </w:rPr>
      </w:pPr>
      <w:bookmarkStart w:id="5" w:name="_Hlk109395638"/>
      <w:r w:rsidRPr="00367145">
        <w:rPr>
          <w:color w:val="FF0000"/>
        </w:rPr>
        <w:t>The TECHNICAL PROPOSAL should include:</w:t>
      </w:r>
    </w:p>
    <w:p w14:paraId="636BF767" w14:textId="77777777" w:rsidR="00A36545" w:rsidRPr="00367145" w:rsidRDefault="00A36545" w:rsidP="001219A7">
      <w:pPr>
        <w:pStyle w:val="ListParagraph"/>
        <w:numPr>
          <w:ilvl w:val="1"/>
          <w:numId w:val="24"/>
        </w:numPr>
        <w:rPr>
          <w:color w:val="FF0000"/>
        </w:rPr>
      </w:pPr>
      <w:r w:rsidRPr="00367145">
        <w:rPr>
          <w:color w:val="FF0000"/>
        </w:rPr>
        <w:t>Scenario and concept of the hiking festival;</w:t>
      </w:r>
    </w:p>
    <w:p w14:paraId="67A53236" w14:textId="4CAD3948" w:rsidR="006062FC" w:rsidRPr="00367145" w:rsidRDefault="640D3AB9" w:rsidP="001219A7">
      <w:pPr>
        <w:pStyle w:val="ListParagraph"/>
        <w:numPr>
          <w:ilvl w:val="1"/>
          <w:numId w:val="24"/>
        </w:numPr>
        <w:rPr>
          <w:color w:val="FF0000"/>
        </w:rPr>
      </w:pPr>
      <w:r w:rsidRPr="00367145">
        <w:rPr>
          <w:color w:val="FF0000"/>
        </w:rPr>
        <w:t>Company profile</w:t>
      </w:r>
      <w:r w:rsidR="00A36545" w:rsidRPr="00367145">
        <w:rPr>
          <w:color w:val="FF0000"/>
        </w:rPr>
        <w:t>;</w:t>
      </w:r>
    </w:p>
    <w:p w14:paraId="0AF2D1AA" w14:textId="77777777" w:rsidR="006062FC" w:rsidRPr="00367145" w:rsidRDefault="640D3AB9" w:rsidP="001219A7">
      <w:pPr>
        <w:pStyle w:val="ListParagraph"/>
        <w:numPr>
          <w:ilvl w:val="1"/>
          <w:numId w:val="24"/>
        </w:numPr>
        <w:rPr>
          <w:color w:val="FF0000"/>
        </w:rPr>
      </w:pPr>
      <w:r w:rsidRPr="00367145">
        <w:rPr>
          <w:color w:val="FF0000"/>
        </w:rPr>
        <w:t>Institutional Capacity and Past Performance;</w:t>
      </w:r>
    </w:p>
    <w:p w14:paraId="20622DB8" w14:textId="183FD083" w:rsidR="006062FC" w:rsidRPr="00367145" w:rsidRDefault="640D3AB9" w:rsidP="001219A7">
      <w:pPr>
        <w:pStyle w:val="ListParagraph"/>
        <w:numPr>
          <w:ilvl w:val="1"/>
          <w:numId w:val="24"/>
        </w:numPr>
        <w:rPr>
          <w:color w:val="FF0000"/>
        </w:rPr>
      </w:pPr>
      <w:r w:rsidRPr="00367145">
        <w:rPr>
          <w:color w:val="FF0000"/>
        </w:rPr>
        <w:t>CV(s) and portfolios of the Personnel(s);</w:t>
      </w:r>
    </w:p>
    <w:p w14:paraId="1890C354" w14:textId="510F4FF3" w:rsidR="00A36545" w:rsidRPr="00367145" w:rsidRDefault="00A36545" w:rsidP="001219A7">
      <w:pPr>
        <w:pStyle w:val="ListParagraph"/>
        <w:numPr>
          <w:ilvl w:val="1"/>
          <w:numId w:val="24"/>
        </w:numPr>
        <w:rPr>
          <w:color w:val="FF0000"/>
        </w:rPr>
      </w:pPr>
      <w:r w:rsidRPr="00367145">
        <w:rPr>
          <w:color w:val="FF0000"/>
        </w:rPr>
        <w:t>Project Management Plan (Operational Plan, Team structure/roles and responsibilities, Timeframe, Reporting sample);</w:t>
      </w:r>
    </w:p>
    <w:p w14:paraId="658C1390" w14:textId="12FBA333" w:rsidR="006062FC" w:rsidRPr="00367145" w:rsidRDefault="006062FC" w:rsidP="00316E86">
      <w:pPr>
        <w:pStyle w:val="ListParagraph"/>
        <w:numPr>
          <w:ilvl w:val="0"/>
          <w:numId w:val="13"/>
        </w:numPr>
        <w:rPr>
          <w:color w:val="FF0000"/>
        </w:rPr>
      </w:pPr>
      <w:r w:rsidRPr="00367145">
        <w:rPr>
          <w:color w:val="FF0000"/>
        </w:rPr>
        <w:t xml:space="preserve">The </w:t>
      </w:r>
      <w:r w:rsidR="001219A7" w:rsidRPr="00367145">
        <w:rPr>
          <w:color w:val="FF0000"/>
        </w:rPr>
        <w:t xml:space="preserve">FINANCIAL PROPOSAL </w:t>
      </w:r>
      <w:r w:rsidRPr="00367145">
        <w:rPr>
          <w:color w:val="FF0000"/>
        </w:rPr>
        <w:t>in EURO Gross excluding VAT:</w:t>
      </w:r>
    </w:p>
    <w:p w14:paraId="789283FC" w14:textId="743457CF" w:rsidR="001219A7" w:rsidRPr="00367145" w:rsidRDefault="001219A7" w:rsidP="001219A7">
      <w:pPr>
        <w:pStyle w:val="ListParagraph"/>
        <w:numPr>
          <w:ilvl w:val="1"/>
          <w:numId w:val="25"/>
        </w:numPr>
        <w:rPr>
          <w:color w:val="FF0000"/>
        </w:rPr>
      </w:pPr>
      <w:r w:rsidRPr="00367145">
        <w:rPr>
          <w:color w:val="FF0000"/>
        </w:rPr>
        <w:t>The f</w:t>
      </w:r>
      <w:r w:rsidR="00A36545" w:rsidRPr="00367145">
        <w:rPr>
          <w:color w:val="FF0000"/>
        </w:rPr>
        <w:t xml:space="preserve">inancial proposal </w:t>
      </w:r>
      <w:r w:rsidRPr="00367145">
        <w:rPr>
          <w:color w:val="FF0000"/>
        </w:rPr>
        <w:t xml:space="preserve">must be compliant with the budget template attached to the </w:t>
      </w:r>
      <w:proofErr w:type="spellStart"/>
      <w:r w:rsidRPr="00367145">
        <w:rPr>
          <w:color w:val="FF0000"/>
        </w:rPr>
        <w:t>ToR</w:t>
      </w:r>
      <w:proofErr w:type="spellEnd"/>
      <w:r w:rsidRPr="00367145">
        <w:rPr>
          <w:color w:val="FF0000"/>
        </w:rPr>
        <w:t xml:space="preserve">. The bidders are requested to provide the financial proposal filling in the budget template attached to the </w:t>
      </w:r>
      <w:proofErr w:type="spellStart"/>
      <w:r w:rsidRPr="00367145">
        <w:rPr>
          <w:color w:val="FF0000"/>
        </w:rPr>
        <w:t>ToR</w:t>
      </w:r>
      <w:proofErr w:type="spellEnd"/>
      <w:r w:rsidRPr="00367145">
        <w:rPr>
          <w:color w:val="FF0000"/>
        </w:rPr>
        <w:t xml:space="preserve"> ONLY. Financial proposal not compliant with the budget template will be rejected. </w:t>
      </w:r>
    </w:p>
    <w:p w14:paraId="6A5F8BFC" w14:textId="355D8FA7" w:rsidR="006062FC" w:rsidRPr="00367145" w:rsidRDefault="001219A7" w:rsidP="001219A7">
      <w:pPr>
        <w:pStyle w:val="ListParagraph"/>
        <w:numPr>
          <w:ilvl w:val="1"/>
          <w:numId w:val="25"/>
        </w:numPr>
        <w:rPr>
          <w:color w:val="FF0000"/>
        </w:rPr>
      </w:pPr>
      <w:r w:rsidRPr="00367145">
        <w:rPr>
          <w:color w:val="FF0000"/>
        </w:rPr>
        <w:t xml:space="preserve"> </w:t>
      </w:r>
      <w:r w:rsidR="006062FC" w:rsidRPr="00367145">
        <w:rPr>
          <w:color w:val="FF0000"/>
        </w:rPr>
        <w:t>Organization Identification Number.</w:t>
      </w:r>
    </w:p>
    <w:p w14:paraId="47ED9FE8" w14:textId="77777777" w:rsidR="006062FC" w:rsidRDefault="006062FC" w:rsidP="006062FC">
      <w:r w:rsidRPr="00675780">
        <w:t>*You can check the VAT exemption status effective within Georgia at RS.GE (ID: 205305560)</w:t>
      </w:r>
    </w:p>
    <w:bookmarkEnd w:id="5"/>
    <w:p w14:paraId="021C6206" w14:textId="77777777" w:rsidR="006062FC" w:rsidRPr="00F44356" w:rsidRDefault="640D3AB9" w:rsidP="006062FC">
      <w:pPr>
        <w:pStyle w:val="Heading1"/>
        <w:keepNext w:val="0"/>
        <w:keepLines w:val="0"/>
        <w:spacing w:before="360"/>
      </w:pPr>
      <w:r>
        <w:t>Deadlines and Submission:</w:t>
      </w:r>
    </w:p>
    <w:p w14:paraId="36CB34D5" w14:textId="27355775" w:rsidR="00796A3D" w:rsidRDefault="00796A3D" w:rsidP="00796A3D">
      <w:bookmarkStart w:id="6" w:name="_Hlk109395621"/>
      <w:r>
        <w:t>Non-binding offer free of charge in the English language should be submitted via E</w:t>
      </w:r>
      <w:r w:rsidR="00367145">
        <w:t>-</w:t>
      </w:r>
      <w:r>
        <w:t xml:space="preserve">mail to </w:t>
      </w:r>
      <w:r w:rsidRPr="00367145">
        <w:rPr>
          <w:color w:val="FF0000"/>
        </w:rPr>
        <w:t>greta@ada.gv.at</w:t>
      </w:r>
      <w:r w:rsidRPr="001219A7">
        <w:rPr>
          <w:color w:val="FF0000"/>
        </w:rPr>
        <w:t xml:space="preserve"> </w:t>
      </w:r>
      <w:r>
        <w:t xml:space="preserve">before </w:t>
      </w:r>
      <w:r w:rsidR="001219A7" w:rsidRPr="00367145">
        <w:rPr>
          <w:color w:val="FF0000"/>
        </w:rPr>
        <w:t>13</w:t>
      </w:r>
      <w:r w:rsidRPr="00367145">
        <w:rPr>
          <w:color w:val="FF0000"/>
        </w:rPr>
        <w:t>.</w:t>
      </w:r>
      <w:r w:rsidRPr="00367145">
        <w:rPr>
          <w:color w:val="FF0000"/>
          <w:lang w:val="en-US"/>
        </w:rPr>
        <w:t>0</w:t>
      </w:r>
      <w:r w:rsidR="001219A7" w:rsidRPr="00367145">
        <w:rPr>
          <w:color w:val="FF0000"/>
          <w:lang w:val="en-US"/>
        </w:rPr>
        <w:t>4</w:t>
      </w:r>
      <w:r w:rsidRPr="00367145">
        <w:rPr>
          <w:color w:val="FF0000"/>
        </w:rPr>
        <w:t>.202</w:t>
      </w:r>
      <w:r w:rsidRPr="00367145">
        <w:rPr>
          <w:color w:val="FF0000"/>
          <w:lang w:val="en-US"/>
        </w:rPr>
        <w:t>3</w:t>
      </w:r>
      <w:r w:rsidRPr="00367145">
        <w:rPr>
          <w:color w:val="FF0000"/>
        </w:rPr>
        <w:t xml:space="preserve"> 17:00</w:t>
      </w:r>
      <w:r w:rsidRPr="001219A7">
        <w:rPr>
          <w:color w:val="FF0000"/>
        </w:rPr>
        <w:t xml:space="preserve"> </w:t>
      </w:r>
      <w:r>
        <w:t xml:space="preserve">in the form of two separate, signed, documents in pdf format. </w:t>
      </w:r>
      <w:r w:rsidR="001219A7" w:rsidRPr="001219A7">
        <w:t xml:space="preserve">One document clearly marked TECHNICAL PROPOSAL and one document clearly marked FINANCIAL PROPOSAL.  </w:t>
      </w:r>
    </w:p>
    <w:p w14:paraId="34BC32A5" w14:textId="64CA0FC0" w:rsidR="006062FC" w:rsidRPr="00F44356" w:rsidRDefault="006062FC" w:rsidP="00796A3D">
      <w:r w:rsidRPr="007439D7">
        <w:t>The GRETA project, its donors and implementing agency reserve the right to reject all proposals and cancel, reschedule and/or terminate the call for Expression of Interest and/or Tender at any time.</w:t>
      </w:r>
    </w:p>
    <w:bookmarkEnd w:id="6"/>
    <w:p w14:paraId="6DF59903" w14:textId="77777777" w:rsidR="006062FC" w:rsidRPr="00F44356" w:rsidRDefault="640D3AB9" w:rsidP="006062FC">
      <w:pPr>
        <w:pStyle w:val="Heading1"/>
        <w:keepNext w:val="0"/>
        <w:keepLines w:val="0"/>
        <w:spacing w:before="360"/>
      </w:pPr>
      <w:r>
        <w:t>Processing of Personal Data</w:t>
      </w:r>
    </w:p>
    <w:p w14:paraId="01FBF9D6" w14:textId="77777777" w:rsidR="006062FC" w:rsidRPr="00F44356" w:rsidRDefault="006062FC" w:rsidP="006062FC">
      <w:pPr>
        <w:rPr>
          <w:rStyle w:val="eop"/>
        </w:rPr>
      </w:pPr>
      <w:r w:rsidRPr="1D6EDEF7">
        <w:rPr>
          <w:rStyle w:val="normaltextrun"/>
        </w:rPr>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r w:rsidRPr="1D6EDEF7">
        <w:rPr>
          <w:rStyle w:val="eop"/>
        </w:rPr>
        <w:t> </w:t>
      </w:r>
    </w:p>
    <w:p w14:paraId="3AAC3007" w14:textId="77777777" w:rsidR="006062FC" w:rsidRPr="00906854" w:rsidRDefault="006062FC" w:rsidP="006062FC">
      <w:pPr>
        <w:pStyle w:val="paragraph"/>
        <w:rPr>
          <w:rStyle w:val="normaltextrun"/>
          <w:rFonts w:ascii="Calibri" w:eastAsia="Calibri" w:hAnsi="Calibri" w:cs="Calibri"/>
          <w:bCs/>
          <w:sz w:val="22"/>
          <w:szCs w:val="22"/>
          <w:lang w:val="en-GB"/>
        </w:rPr>
      </w:pPr>
      <w:r w:rsidRPr="00906854">
        <w:rPr>
          <w:rStyle w:val="normaltextrun"/>
          <w:rFonts w:ascii="Calibri" w:eastAsia="Calibri" w:hAnsi="Calibri" w:cs="Calibri"/>
          <w:bCs/>
          <w:sz w:val="22"/>
          <w:szCs w:val="22"/>
          <w:lang w:val="en-GB"/>
        </w:rPr>
        <w:t>By submitting information to ADA, you, as a prospective contractor, acknowledge: </w:t>
      </w:r>
      <w:r w:rsidRPr="00906854">
        <w:rPr>
          <w:rStyle w:val="normaltextrun"/>
          <w:rFonts w:eastAsia="Calibri"/>
          <w:bCs/>
          <w:sz w:val="22"/>
          <w:szCs w:val="22"/>
          <w:lang w:val="en-GB"/>
        </w:rPr>
        <w:t> </w:t>
      </w:r>
    </w:p>
    <w:p w14:paraId="7ABB599A" w14:textId="77777777" w:rsidR="006062FC" w:rsidRPr="00F44356" w:rsidRDefault="006062FC" w:rsidP="00316E86">
      <w:pPr>
        <w:pStyle w:val="ListParagraph"/>
        <w:numPr>
          <w:ilvl w:val="0"/>
          <w:numId w:val="12"/>
        </w:numPr>
      </w:pPr>
      <w:r w:rsidRPr="1D6EDEF7">
        <w:rPr>
          <w:rStyle w:val="normaltextrun"/>
        </w:rPr>
        <w:t xml:space="preserve">to have taken note of ADA’s Privacy Notice </w:t>
      </w:r>
      <w:hyperlink r:id="rId11">
        <w:r w:rsidRPr="1D6EDEF7">
          <w:rPr>
            <w:rStyle w:val="normaltextrun"/>
          </w:rPr>
          <w:t>https://www.entwicklung.at/en/media-centre/privacy-notice</w:t>
        </w:r>
      </w:hyperlink>
      <w:r w:rsidRPr="1D6EDEF7">
        <w:rPr>
          <w:rStyle w:val="normaltextrun"/>
        </w:rPr>
        <w:t xml:space="preserve"> (’ADA Privacy Notice’); </w:t>
      </w:r>
      <w:r w:rsidRPr="1D6EDEF7">
        <w:rPr>
          <w:rStyle w:val="eop"/>
        </w:rPr>
        <w:t> </w:t>
      </w:r>
    </w:p>
    <w:p w14:paraId="006970B8" w14:textId="77777777" w:rsidR="006062FC" w:rsidRPr="00F44356" w:rsidRDefault="006062FC" w:rsidP="00316E86">
      <w:pPr>
        <w:pStyle w:val="ListParagraph"/>
        <w:numPr>
          <w:ilvl w:val="0"/>
          <w:numId w:val="12"/>
        </w:numPr>
      </w:pPr>
      <w:r w:rsidRPr="1D6EDEF7">
        <w:rPr>
          <w:rStyle w:val="normaltextrun"/>
        </w:rPr>
        <w:lastRenderedPageBreak/>
        <w:t>to ensure that each direct or indirect transfer or disclosure of personal data to ADA during the initiation or performance of a contract is lawful pursuant to applicable data protection law; </w:t>
      </w:r>
      <w:r w:rsidRPr="1D6EDEF7">
        <w:rPr>
          <w:rStyle w:val="eop"/>
        </w:rPr>
        <w:t> </w:t>
      </w:r>
    </w:p>
    <w:p w14:paraId="6815FB6A" w14:textId="77777777" w:rsidR="006062FC" w:rsidRPr="00F44356" w:rsidRDefault="006062FC" w:rsidP="00316E86">
      <w:pPr>
        <w:pStyle w:val="ListParagraph"/>
        <w:numPr>
          <w:ilvl w:val="0"/>
          <w:numId w:val="12"/>
        </w:numPr>
      </w:pPr>
      <w:r w:rsidRPr="1D6EDEF7">
        <w:rPr>
          <w:rStyle w:val="normaltextrun"/>
        </w:rPr>
        <w:t>to ensure that all persons, whose personal data are transferred or disclosed to ADA, were promptly and demonstrably provided the ADA Privacy Notice; and</w:t>
      </w:r>
      <w:r w:rsidRPr="1D6EDEF7">
        <w:rPr>
          <w:rStyle w:val="eop"/>
        </w:rPr>
        <w:t> </w:t>
      </w:r>
    </w:p>
    <w:p w14:paraId="2E5AF0AB" w14:textId="77777777" w:rsidR="006062FC" w:rsidRDefault="006062FC" w:rsidP="00316E86">
      <w:pPr>
        <w:pStyle w:val="ListParagraph"/>
        <w:numPr>
          <w:ilvl w:val="0"/>
          <w:numId w:val="12"/>
        </w:numPr>
        <w:rPr>
          <w:rStyle w:val="normaltextrun"/>
        </w:rPr>
      </w:pPr>
      <w:r w:rsidRPr="1D6EDEF7">
        <w:rPr>
          <w:rStyle w:val="normaltextrun"/>
        </w:rPr>
        <w:t>that if a contract is concluded and in accordance with its terms, ADA publishes, in particular on the ADA website, information about the contract and the contracting parties.</w:t>
      </w:r>
    </w:p>
    <w:p w14:paraId="3C878A52" w14:textId="36809385" w:rsidR="00771F9B" w:rsidRPr="002468AA" w:rsidRDefault="7DCAED93" w:rsidP="00A85514">
      <w:pPr>
        <w:pStyle w:val="Heading1"/>
      </w:pPr>
      <w:r>
        <w:t>Reporting:</w:t>
      </w:r>
    </w:p>
    <w:p w14:paraId="36D2325F" w14:textId="317819F3" w:rsidR="00771F9B" w:rsidRDefault="00771F9B" w:rsidP="002062DD">
      <w:pPr>
        <w:rPr>
          <w:rFonts w:eastAsia="Times New Roman"/>
        </w:rPr>
      </w:pPr>
      <w:r w:rsidRPr="002468AA">
        <w:t xml:space="preserve">The </w:t>
      </w:r>
      <w:r w:rsidR="00B50D0F">
        <w:t xml:space="preserve">consultant, </w:t>
      </w:r>
      <w:r w:rsidRPr="002468AA">
        <w:t xml:space="preserve">under the guidance and close supervision of </w:t>
      </w:r>
      <w:r w:rsidR="00043D96" w:rsidRPr="002468AA">
        <w:t xml:space="preserve">GRETA </w:t>
      </w:r>
      <w:r w:rsidR="00421809" w:rsidRPr="002468AA">
        <w:t xml:space="preserve">Sustainable Mountain Tourism Project </w:t>
      </w:r>
      <w:r w:rsidR="00C26C4E" w:rsidRPr="002468AA">
        <w:t>Manager</w:t>
      </w:r>
      <w:r w:rsidR="00E536E1">
        <w:t xml:space="preserve">, </w:t>
      </w:r>
      <w:r w:rsidRPr="002468AA">
        <w:t xml:space="preserve">GRETA </w:t>
      </w:r>
      <w:r w:rsidR="00E536E1">
        <w:t xml:space="preserve">Communication and Event Manager and GRETA </w:t>
      </w:r>
      <w:r w:rsidRPr="002468AA">
        <w:t>Marketing</w:t>
      </w:r>
      <w:r w:rsidR="00043D96" w:rsidRPr="002468AA">
        <w:t xml:space="preserve"> </w:t>
      </w:r>
      <w:r w:rsidR="00E536E1">
        <w:t>Experts Consultants</w:t>
      </w:r>
      <w:r w:rsidRPr="002468AA">
        <w:t>, shall report on the progress (</w:t>
      </w:r>
      <w:r w:rsidR="00B50D0F">
        <w:t xml:space="preserve">including, but not limited to deliverables, activities, </w:t>
      </w:r>
      <w:r w:rsidRPr="002468AA">
        <w:t xml:space="preserve">assumptions and concerns) of the project planning and implementation. The </w:t>
      </w:r>
      <w:r w:rsidR="00B50D0F">
        <w:t>consultant</w:t>
      </w:r>
      <w:r w:rsidR="007772B9" w:rsidRPr="002468AA">
        <w:t xml:space="preserve"> </w:t>
      </w:r>
      <w:r w:rsidRPr="002468AA">
        <w:t>is expected to develop a d</w:t>
      </w:r>
      <w:r w:rsidRPr="002468AA">
        <w:rPr>
          <w:rFonts w:eastAsia="Times New Roman"/>
        </w:rPr>
        <w:t xml:space="preserve">etailed </w:t>
      </w:r>
      <w:r w:rsidR="004B6527" w:rsidRPr="002468AA">
        <w:rPr>
          <w:rFonts w:eastAsia="Times New Roman"/>
        </w:rPr>
        <w:t xml:space="preserve">Project Management Plan </w:t>
      </w:r>
      <w:r w:rsidRPr="002468AA">
        <w:rPr>
          <w:rFonts w:eastAsia="Times New Roman"/>
        </w:rPr>
        <w:t xml:space="preserve">including timeframe (per task) for the implementation and report accordingly. The </w:t>
      </w:r>
      <w:r w:rsidR="004B6527">
        <w:rPr>
          <w:rFonts w:eastAsia="Times New Roman"/>
        </w:rPr>
        <w:t xml:space="preserve">consultant </w:t>
      </w:r>
      <w:r w:rsidRPr="002468AA">
        <w:rPr>
          <w:rFonts w:eastAsia="Times New Roman"/>
        </w:rPr>
        <w:t xml:space="preserve">is obliged to deliver the meeting minutes after each meeting. The </w:t>
      </w:r>
      <w:r w:rsidR="00B50D0F">
        <w:rPr>
          <w:rFonts w:eastAsia="Times New Roman"/>
        </w:rPr>
        <w:t>consultant</w:t>
      </w:r>
      <w:r w:rsidRPr="002468AA">
        <w:rPr>
          <w:rFonts w:eastAsia="Times New Roman"/>
        </w:rPr>
        <w:t xml:space="preserve"> is expected to grant the GRETA project a full access to all working files and data. The </w:t>
      </w:r>
      <w:r w:rsidR="00B50D0F">
        <w:rPr>
          <w:rFonts w:eastAsia="Times New Roman"/>
        </w:rPr>
        <w:t>consultant</w:t>
      </w:r>
      <w:r w:rsidRPr="002468AA">
        <w:rPr>
          <w:rFonts w:eastAsia="Times New Roman"/>
        </w:rPr>
        <w:t xml:space="preserve"> is expected to provide extra information in various formats upon the request of GRETA project. The </w:t>
      </w:r>
      <w:r w:rsidR="00B50D0F">
        <w:rPr>
          <w:rFonts w:eastAsia="Times New Roman"/>
        </w:rPr>
        <w:t>consultant</w:t>
      </w:r>
      <w:r w:rsidRPr="002468AA">
        <w:rPr>
          <w:rFonts w:eastAsia="Times New Roman"/>
        </w:rPr>
        <w:t xml:space="preserve"> is expected to provide financial reports as coached by the GRETA admin team.</w:t>
      </w:r>
    </w:p>
    <w:p w14:paraId="784A99A4" w14:textId="77777777" w:rsidR="006062FC" w:rsidRDefault="640D3AB9" w:rsidP="006062FC">
      <w:pPr>
        <w:pStyle w:val="Heading1"/>
        <w:keepNext w:val="0"/>
        <w:keepLines w:val="0"/>
        <w:spacing w:before="360"/>
      </w:pPr>
      <w:r>
        <w:t xml:space="preserve">Other conditions: </w:t>
      </w:r>
    </w:p>
    <w:p w14:paraId="60F52196" w14:textId="77777777" w:rsidR="006062FC" w:rsidRDefault="006062FC" w:rsidP="006062FC">
      <w:r w:rsidRPr="115592D6">
        <w:t xml:space="preserve">The technical teams of the contracted firm will be required to use their own laptops and submit all deliverables in digital format. The offeror is expected to plan for the team’s </w:t>
      </w:r>
      <w:r>
        <w:t>workspace</w:t>
      </w:r>
      <w:r w:rsidRPr="115592D6">
        <w:t>, conference facilities, telecommunications, printing, and any other needs necessary for completing the activities.</w:t>
      </w:r>
    </w:p>
    <w:p w14:paraId="37165ED2" w14:textId="77777777" w:rsidR="006062FC" w:rsidRPr="00DF6628" w:rsidRDefault="640D3AB9" w:rsidP="006062FC">
      <w:pPr>
        <w:pStyle w:val="Heading2"/>
        <w:keepLines w:val="0"/>
        <w:spacing w:before="360" w:after="120"/>
      </w:pPr>
      <w:r>
        <w:t xml:space="preserve">Confidentiality: </w:t>
      </w:r>
    </w:p>
    <w:p w14:paraId="70406445" w14:textId="77777777" w:rsidR="006062FC" w:rsidRDefault="006062FC" w:rsidP="006062FC">
      <w:r w:rsidRPr="5A16AACE">
        <w:t>The materials produced during the period of this consultancy will be treated as strictly confidential, and the rights of distribution and/or publication will reside with GRETA</w:t>
      </w:r>
      <w:r>
        <w:t>/ADA</w:t>
      </w:r>
      <w:r w:rsidRPr="5A16AACE">
        <w:t xml:space="preserve">. Use or re-publication of any material by the contractor will not in any way be permitted. </w:t>
      </w:r>
    </w:p>
    <w:p w14:paraId="71539DEE" w14:textId="77777777" w:rsidR="006062FC" w:rsidRPr="00DF6628" w:rsidRDefault="640D3AB9" w:rsidP="006062FC">
      <w:pPr>
        <w:pStyle w:val="Heading2"/>
        <w:keepLines w:val="0"/>
        <w:spacing w:before="360" w:after="120"/>
      </w:pPr>
      <w:bookmarkStart w:id="7" w:name="_Hlk59114618"/>
      <w:r>
        <w:t xml:space="preserve">Nature of Penalty Clause to be stipulated in the contract: </w:t>
      </w:r>
    </w:p>
    <w:p w14:paraId="2FDE9ED6" w14:textId="77777777" w:rsidR="006062FC" w:rsidRDefault="006062FC" w:rsidP="006062FC">
      <w:r w:rsidRPr="5A16AACE">
        <w:t>GRETA</w:t>
      </w:r>
      <w:r>
        <w:t>/ADA</w:t>
      </w:r>
      <w:r w:rsidRPr="5A16AACE">
        <w:t xml:space="preserve"> reserves the right not to pay the Contractor or withhold part of the payable amount if one or more requirements established for this assignment </w:t>
      </w:r>
      <w:r>
        <w:t>are</w:t>
      </w:r>
      <w:r w:rsidRPr="5A16AACE">
        <w:t xml:space="preserve"> not met or </w:t>
      </w:r>
      <w:r>
        <w:t xml:space="preserve">the </w:t>
      </w:r>
      <w:r w:rsidRPr="5A16AACE">
        <w:t xml:space="preserve">deadline set for the accomplishment of the tasks is missed. </w:t>
      </w:r>
    </w:p>
    <w:p w14:paraId="0A803676" w14:textId="77777777" w:rsidR="006062FC" w:rsidRPr="00DF6628" w:rsidRDefault="640D3AB9" w:rsidP="006062FC">
      <w:pPr>
        <w:pStyle w:val="Heading2"/>
        <w:keepLines w:val="0"/>
        <w:spacing w:before="360" w:after="120"/>
      </w:pPr>
      <w:r>
        <w:t xml:space="preserve">Contract: </w:t>
      </w:r>
    </w:p>
    <w:p w14:paraId="73B6019D" w14:textId="6E64AC5D" w:rsidR="006062FC" w:rsidRPr="00367145" w:rsidRDefault="006062FC" w:rsidP="006062FC">
      <w:r>
        <w:t xml:space="preserve">The selected company will be awarded a </w:t>
      </w:r>
      <w:r w:rsidRPr="00367145">
        <w:rPr>
          <w:color w:val="FF0000"/>
        </w:rPr>
        <w:t xml:space="preserve">maximum </w:t>
      </w:r>
      <w:r w:rsidR="0044224E" w:rsidRPr="00367145">
        <w:rPr>
          <w:color w:val="FF0000"/>
        </w:rPr>
        <w:t>5</w:t>
      </w:r>
      <w:r w:rsidRPr="00367145">
        <w:rPr>
          <w:color w:val="FF0000"/>
        </w:rPr>
        <w:t xml:space="preserve"> months-long contract starting from the day of signature.  </w:t>
      </w:r>
    </w:p>
    <w:p w14:paraId="2868DF72" w14:textId="77777777" w:rsidR="006062FC" w:rsidRPr="00DF6628" w:rsidRDefault="640D3AB9" w:rsidP="006062FC">
      <w:pPr>
        <w:pStyle w:val="Heading2"/>
        <w:keepLines w:val="0"/>
        <w:spacing w:before="360" w:after="120"/>
      </w:pPr>
      <w:r>
        <w:lastRenderedPageBreak/>
        <w:t xml:space="preserve">Payment Schedule: </w:t>
      </w:r>
    </w:p>
    <w:p w14:paraId="5A50D22F" w14:textId="77777777" w:rsidR="006062FC" w:rsidRPr="002A2099" w:rsidRDefault="006062FC" w:rsidP="006062FC">
      <w:r w:rsidRPr="002A2099">
        <w:t xml:space="preserve">Payments will be based on deliverables and will be made in local currency (GEL) converted from EURO in the date of payment and within 10 days upon delivery, based on GRETA’s satisfactory review of services specified in terms of Reference and the formal approval. Nature of Penalty Clause to be stipulated in the contract: </w:t>
      </w:r>
    </w:p>
    <w:p w14:paraId="699C30A2" w14:textId="77777777" w:rsidR="006062FC" w:rsidRDefault="006062FC" w:rsidP="006062FC">
      <w:r w:rsidRPr="5A16AACE">
        <w:t>GRETA</w:t>
      </w:r>
      <w:r>
        <w:t>/ADA</w:t>
      </w:r>
      <w:r w:rsidRPr="5A16AACE">
        <w:t xml:space="preserve"> reserves the right not to </w:t>
      </w:r>
      <w:r>
        <w:t>withhold all or a portion of payment if performance is unsatisfactory, if work/outputs are incomplete, or if not delivered for failure to meet deadlines.</w:t>
      </w:r>
    </w:p>
    <w:p w14:paraId="2802B5B5" w14:textId="77777777" w:rsidR="006062FC" w:rsidRPr="00DF6628" w:rsidRDefault="640D3AB9" w:rsidP="006062FC">
      <w:pPr>
        <w:pStyle w:val="Heading2"/>
        <w:keepLines w:val="0"/>
        <w:spacing w:before="360" w:after="120"/>
      </w:pPr>
      <w:r>
        <w:t xml:space="preserve">Working language: </w:t>
      </w:r>
    </w:p>
    <w:p w14:paraId="0B01A817" w14:textId="77777777" w:rsidR="006062FC" w:rsidRDefault="006062FC" w:rsidP="006062FC">
      <w:r w:rsidRPr="5A16AACE">
        <w:t>GRETA</w:t>
      </w:r>
      <w:r>
        <w:t>/ADA</w:t>
      </w:r>
      <w:r w:rsidRPr="5A16AACE">
        <w:t xml:space="preserve"> project working languages are Georgian and English, </w:t>
      </w:r>
      <w:r>
        <w:t xml:space="preserve">and </w:t>
      </w:r>
      <w:r w:rsidRPr="5A16AACE">
        <w:t>communication, meetings, documentation, deliverables, etc.</w:t>
      </w:r>
      <w:r>
        <w:t>,</w:t>
      </w:r>
      <w:r w:rsidRPr="5A16AACE">
        <w:t xml:space="preserve"> </w:t>
      </w:r>
      <w:r>
        <w:t>have</w:t>
      </w:r>
      <w:r w:rsidRPr="5A16AACE">
        <w:t xml:space="preserve"> to be bilingual. </w:t>
      </w:r>
    </w:p>
    <w:p w14:paraId="599A2AD5" w14:textId="77777777" w:rsidR="006062FC" w:rsidRPr="00E15500" w:rsidRDefault="640D3AB9" w:rsidP="006062FC">
      <w:pPr>
        <w:pStyle w:val="Heading2"/>
        <w:keepLines w:val="0"/>
        <w:spacing w:before="360" w:after="120"/>
        <w:rPr>
          <w:rFonts w:eastAsia="Calibri"/>
        </w:rPr>
      </w:pPr>
      <w:r w:rsidRPr="4A501034">
        <w:rPr>
          <w:rFonts w:eastAsia="Calibri" w:cs="Calibri"/>
        </w:rPr>
        <w:t>Support</w:t>
      </w:r>
      <w:r w:rsidRPr="4A501034">
        <w:rPr>
          <w:rFonts w:eastAsia="Calibri"/>
        </w:rPr>
        <w:t xml:space="preserve"> provided by GRETA: </w:t>
      </w:r>
    </w:p>
    <w:p w14:paraId="0A6A1B3A" w14:textId="77777777" w:rsidR="006062FC" w:rsidRDefault="006062FC" w:rsidP="006062FC">
      <w:r>
        <w:t>GRETA will regularly communicate with the contractors and provide feedback and guidance and necessary support to achieve the objectives of the work, as well as remain aware of any upcoming issues related to the performance and quality of work. GRETA will provide the contractors with:</w:t>
      </w:r>
    </w:p>
    <w:p w14:paraId="23A33E7D" w14:textId="77777777" w:rsidR="006062FC" w:rsidRDefault="006062FC" w:rsidP="00316E86">
      <w:pPr>
        <w:pStyle w:val="ListParagraph"/>
        <w:widowControl/>
        <w:numPr>
          <w:ilvl w:val="0"/>
          <w:numId w:val="11"/>
        </w:numPr>
        <w:spacing w:before="0" w:after="160"/>
        <w:contextualSpacing/>
      </w:pPr>
      <w:r>
        <w:t xml:space="preserve">Basic information on the projects (reports, earlier developed human stories, GRETA -branded pictures); </w:t>
      </w:r>
    </w:p>
    <w:p w14:paraId="48A100A6" w14:textId="77777777" w:rsidR="006062FC" w:rsidRDefault="006062FC" w:rsidP="00316E86">
      <w:pPr>
        <w:pStyle w:val="ListParagraph"/>
        <w:widowControl/>
        <w:numPr>
          <w:ilvl w:val="0"/>
          <w:numId w:val="11"/>
        </w:numPr>
        <w:spacing w:before="0" w:after="160"/>
        <w:contextualSpacing/>
      </w:pPr>
      <w:r>
        <w:t xml:space="preserve">Branding and other GRETA guidelines on multi-media materials. </w:t>
      </w:r>
    </w:p>
    <w:p w14:paraId="63A2C5D5" w14:textId="77777777" w:rsidR="006062FC" w:rsidRDefault="006062FC" w:rsidP="00316E86">
      <w:pPr>
        <w:pStyle w:val="ListParagraph"/>
        <w:widowControl/>
        <w:numPr>
          <w:ilvl w:val="0"/>
          <w:numId w:val="11"/>
        </w:numPr>
        <w:spacing w:before="0" w:after="160"/>
        <w:contextualSpacing/>
      </w:pPr>
      <w:r>
        <w:t xml:space="preserve">Suggestions on the most suitable project sites, stories, and relevant contacts. </w:t>
      </w:r>
    </w:p>
    <w:p w14:paraId="768C5AEF" w14:textId="77777777" w:rsidR="006062FC" w:rsidRPr="00DF6628" w:rsidRDefault="640D3AB9" w:rsidP="006062FC">
      <w:pPr>
        <w:pStyle w:val="Heading2"/>
        <w:keepLines w:val="0"/>
        <w:spacing w:before="360" w:after="120"/>
      </w:pPr>
      <w:r>
        <w:t xml:space="preserve">Copyrights &amp; utilization rights: </w:t>
      </w:r>
    </w:p>
    <w:p w14:paraId="01898BDF" w14:textId="77777777" w:rsidR="006062FC" w:rsidRDefault="006062FC" w:rsidP="006062FC">
      <w:r>
        <w:t xml:space="preserve">The copyright of all materials produced (raw and edited) taken during the assignment will belong to GRETA/ADA. </w:t>
      </w:r>
    </w:p>
    <w:p w14:paraId="14C7A608" w14:textId="77777777" w:rsidR="006062FC" w:rsidRPr="00DF6628" w:rsidRDefault="640D3AB9" w:rsidP="006062FC">
      <w:pPr>
        <w:pStyle w:val="Heading2"/>
        <w:keepLines w:val="0"/>
        <w:spacing w:before="360" w:after="120"/>
      </w:pPr>
      <w:r>
        <w:t xml:space="preserve">Code of conduct: </w:t>
      </w:r>
    </w:p>
    <w:p w14:paraId="048FDC42" w14:textId="3C5B54F6" w:rsidR="00480A1D" w:rsidRPr="002468AA" w:rsidRDefault="006062FC" w:rsidP="00D70EF0">
      <w:r>
        <w:t>Code of conduct during the term of consultancy: the GRETA/ADA Code of Conduct must be signed and thoroughly followed by the consultant.</w:t>
      </w:r>
      <w:bookmarkEnd w:id="7"/>
    </w:p>
    <w:sectPr w:rsidR="00480A1D" w:rsidRPr="002468AA" w:rsidSect="00717A48">
      <w:headerReference w:type="default" r:id="rId12"/>
      <w:footerReference w:type="default" r:id="rId13"/>
      <w:headerReference w:type="first" r:id="rId14"/>
      <w:footerReference w:type="first" r:id="rId15"/>
      <w:pgSz w:w="12240" w:h="15840"/>
      <w:pgMar w:top="1701" w:right="1134" w:bottom="1418" w:left="1134"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F1C3" w14:textId="77777777" w:rsidR="00412A69" w:rsidRDefault="00412A69" w:rsidP="002062DD">
      <w:r>
        <w:separator/>
      </w:r>
    </w:p>
  </w:endnote>
  <w:endnote w:type="continuationSeparator" w:id="0">
    <w:p w14:paraId="264611B7" w14:textId="77777777" w:rsidR="00412A69" w:rsidRDefault="00412A69" w:rsidP="002062DD">
      <w:r>
        <w:continuationSeparator/>
      </w:r>
    </w:p>
  </w:endnote>
  <w:endnote w:type="continuationNotice" w:id="1">
    <w:p w14:paraId="67EB96C3" w14:textId="77777777" w:rsidR="00412A69" w:rsidRDefault="00412A69" w:rsidP="00206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929129"/>
      <w:docPartObj>
        <w:docPartGallery w:val="Page Numbers (Bottom of Page)"/>
        <w:docPartUnique/>
      </w:docPartObj>
    </w:sdtPr>
    <w:sdtEndPr/>
    <w:sdtContent>
      <w:sdt>
        <w:sdtPr>
          <w:id w:val="1728636285"/>
          <w:docPartObj>
            <w:docPartGallery w:val="Page Numbers (Top of Page)"/>
            <w:docPartUnique/>
          </w:docPartObj>
        </w:sdtPr>
        <w:sdtEndPr/>
        <w:sdtContent>
          <w:p w14:paraId="110BC9D9" w14:textId="15CE2740" w:rsidR="00143FF1" w:rsidRDefault="00605DDE" w:rsidP="00717A48">
            <w:pPr>
              <w:pStyle w:val="Footer"/>
              <w:jc w:val="center"/>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2</w:t>
            </w:r>
            <w:r>
              <w:rPr>
                <w:b/>
                <w:bCs w:val="0"/>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5380" w14:textId="77777777" w:rsidR="00E303A7" w:rsidRPr="00DC7A04" w:rsidRDefault="00E303A7" w:rsidP="00E303A7">
    <w:pPr>
      <w:pStyle w:val="Footer"/>
      <w:jc w:val="center"/>
    </w:pPr>
    <w:r w:rsidRPr="00DC7A04">
      <w:t>Email for contractual matters: greta@ada.gv.at</w:t>
    </w:r>
  </w:p>
  <w:p w14:paraId="4A1946DE" w14:textId="77777777" w:rsidR="00E303A7" w:rsidRPr="00DC7A04" w:rsidRDefault="00E303A7" w:rsidP="00E303A7">
    <w:pPr>
      <w:pStyle w:val="Footer"/>
      <w:jc w:val="center"/>
      <w:rPr>
        <w:i/>
        <w:sz w:val="18"/>
        <w:szCs w:val="18"/>
      </w:rPr>
    </w:pPr>
    <w:r w:rsidRPr="00DC7A04">
      <w:rPr>
        <w:i/>
        <w:sz w:val="18"/>
        <w:szCs w:val="18"/>
      </w:rPr>
      <w:t>GRETA project is co-funded by the EU and the two EU member states Sweden and Austria</w:t>
    </w:r>
  </w:p>
  <w:p w14:paraId="7BEB37FC" w14:textId="20981F98" w:rsidR="00E303A7" w:rsidRPr="00E303A7" w:rsidRDefault="00E303A7" w:rsidP="00E303A7">
    <w:pPr>
      <w:pStyle w:val="Footer"/>
      <w:jc w:val="center"/>
      <w:rPr>
        <w:i/>
        <w:sz w:val="16"/>
        <w:szCs w:val="16"/>
      </w:rPr>
    </w:pPr>
    <w:proofErr w:type="spellStart"/>
    <w:r w:rsidRPr="00DC7A04">
      <w:rPr>
        <w:i/>
        <w:sz w:val="16"/>
        <w:szCs w:val="16"/>
      </w:rPr>
      <w:t>პროექტი</w:t>
    </w:r>
    <w:proofErr w:type="spellEnd"/>
    <w:r w:rsidRPr="00DC7A04">
      <w:rPr>
        <w:i/>
        <w:sz w:val="16"/>
        <w:szCs w:val="16"/>
      </w:rPr>
      <w:t xml:space="preserve"> GRETA </w:t>
    </w:r>
    <w:proofErr w:type="spellStart"/>
    <w:r w:rsidRPr="00DC7A04">
      <w:rPr>
        <w:i/>
        <w:sz w:val="16"/>
        <w:szCs w:val="16"/>
      </w:rPr>
      <w:t>ხორციელდება</w:t>
    </w:r>
    <w:proofErr w:type="spellEnd"/>
    <w:r w:rsidRPr="00DC7A04">
      <w:rPr>
        <w:i/>
        <w:sz w:val="16"/>
        <w:szCs w:val="16"/>
      </w:rPr>
      <w:t xml:space="preserve"> </w:t>
    </w:r>
    <w:proofErr w:type="spellStart"/>
    <w:r w:rsidRPr="00DC7A04">
      <w:rPr>
        <w:i/>
        <w:sz w:val="16"/>
        <w:szCs w:val="16"/>
      </w:rPr>
      <w:t>ევროკავშირის</w:t>
    </w:r>
    <w:proofErr w:type="spellEnd"/>
    <w:r w:rsidRPr="00DC7A04">
      <w:rPr>
        <w:i/>
        <w:sz w:val="16"/>
        <w:szCs w:val="16"/>
      </w:rPr>
      <w:t xml:space="preserve"> </w:t>
    </w:r>
    <w:proofErr w:type="spellStart"/>
    <w:r w:rsidRPr="00DC7A04">
      <w:rPr>
        <w:i/>
        <w:sz w:val="16"/>
        <w:szCs w:val="16"/>
      </w:rPr>
      <w:t>და</w:t>
    </w:r>
    <w:proofErr w:type="spellEnd"/>
    <w:r w:rsidRPr="00DC7A04">
      <w:rPr>
        <w:i/>
        <w:sz w:val="16"/>
        <w:szCs w:val="16"/>
      </w:rPr>
      <w:t xml:space="preserve"> </w:t>
    </w:r>
    <w:proofErr w:type="spellStart"/>
    <w:r w:rsidRPr="00DC7A04">
      <w:rPr>
        <w:i/>
        <w:sz w:val="16"/>
        <w:szCs w:val="16"/>
      </w:rPr>
      <w:t>ევროკავშირის</w:t>
    </w:r>
    <w:proofErr w:type="spellEnd"/>
    <w:r w:rsidRPr="00DC7A04">
      <w:rPr>
        <w:i/>
        <w:sz w:val="16"/>
        <w:szCs w:val="16"/>
      </w:rPr>
      <w:t xml:space="preserve"> </w:t>
    </w:r>
    <w:proofErr w:type="spellStart"/>
    <w:r w:rsidRPr="00DC7A04">
      <w:rPr>
        <w:i/>
        <w:sz w:val="16"/>
        <w:szCs w:val="16"/>
      </w:rPr>
      <w:t>ორი</w:t>
    </w:r>
    <w:proofErr w:type="spellEnd"/>
    <w:r w:rsidRPr="00DC7A04">
      <w:rPr>
        <w:i/>
        <w:sz w:val="16"/>
        <w:szCs w:val="16"/>
      </w:rPr>
      <w:t xml:space="preserve"> </w:t>
    </w:r>
    <w:proofErr w:type="spellStart"/>
    <w:r w:rsidRPr="00DC7A04">
      <w:rPr>
        <w:i/>
        <w:sz w:val="16"/>
        <w:szCs w:val="16"/>
      </w:rPr>
      <w:t>წევრი</w:t>
    </w:r>
    <w:proofErr w:type="spellEnd"/>
    <w:r w:rsidRPr="00DC7A04">
      <w:rPr>
        <w:i/>
        <w:sz w:val="16"/>
        <w:szCs w:val="16"/>
      </w:rPr>
      <w:t xml:space="preserve"> </w:t>
    </w:r>
    <w:proofErr w:type="spellStart"/>
    <w:r w:rsidRPr="00DC7A04">
      <w:rPr>
        <w:i/>
        <w:sz w:val="16"/>
        <w:szCs w:val="16"/>
      </w:rPr>
      <w:t>ქვეყნის</w:t>
    </w:r>
    <w:proofErr w:type="spellEnd"/>
    <w:r w:rsidRPr="00DC7A04">
      <w:rPr>
        <w:i/>
        <w:sz w:val="16"/>
        <w:szCs w:val="16"/>
      </w:rPr>
      <w:t xml:space="preserve">, </w:t>
    </w:r>
    <w:proofErr w:type="spellStart"/>
    <w:r w:rsidRPr="00DC7A04">
      <w:rPr>
        <w:i/>
        <w:sz w:val="16"/>
        <w:szCs w:val="16"/>
      </w:rPr>
      <w:t>შვედეთის</w:t>
    </w:r>
    <w:proofErr w:type="spellEnd"/>
    <w:r w:rsidRPr="00DC7A04">
      <w:rPr>
        <w:i/>
        <w:sz w:val="16"/>
        <w:szCs w:val="16"/>
      </w:rPr>
      <w:t xml:space="preserve"> </w:t>
    </w:r>
    <w:proofErr w:type="spellStart"/>
    <w:r w:rsidRPr="00DC7A04">
      <w:rPr>
        <w:i/>
        <w:sz w:val="16"/>
        <w:szCs w:val="16"/>
      </w:rPr>
      <w:t>და</w:t>
    </w:r>
    <w:proofErr w:type="spellEnd"/>
    <w:r w:rsidRPr="00DC7A04">
      <w:rPr>
        <w:i/>
        <w:sz w:val="16"/>
        <w:szCs w:val="16"/>
      </w:rPr>
      <w:t xml:space="preserve"> </w:t>
    </w:r>
    <w:proofErr w:type="spellStart"/>
    <w:r w:rsidRPr="00DC7A04">
      <w:rPr>
        <w:i/>
        <w:sz w:val="16"/>
        <w:szCs w:val="16"/>
      </w:rPr>
      <w:t>ავსტრიის</w:t>
    </w:r>
    <w:proofErr w:type="spellEnd"/>
    <w:r w:rsidRPr="00DC7A04">
      <w:rPr>
        <w:i/>
        <w:sz w:val="16"/>
        <w:szCs w:val="16"/>
      </w:rPr>
      <w:t xml:space="preserve"> </w:t>
    </w:r>
    <w:proofErr w:type="spellStart"/>
    <w:r w:rsidRPr="00DC7A04">
      <w:rPr>
        <w:i/>
        <w:sz w:val="16"/>
        <w:szCs w:val="16"/>
      </w:rPr>
      <w:t>თანადაფინანსებით</w:t>
    </w:r>
    <w:proofErr w:type="spellEnd"/>
    <w:r w:rsidRPr="00DC7A04">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C763" w14:textId="77777777" w:rsidR="00412A69" w:rsidRDefault="00412A69" w:rsidP="002062DD">
      <w:r>
        <w:separator/>
      </w:r>
    </w:p>
  </w:footnote>
  <w:footnote w:type="continuationSeparator" w:id="0">
    <w:p w14:paraId="390D52BF" w14:textId="77777777" w:rsidR="00412A69" w:rsidRDefault="00412A69" w:rsidP="002062DD">
      <w:r>
        <w:continuationSeparator/>
      </w:r>
    </w:p>
  </w:footnote>
  <w:footnote w:type="continuationNotice" w:id="1">
    <w:p w14:paraId="706F35FD" w14:textId="77777777" w:rsidR="00412A69" w:rsidRDefault="00412A69" w:rsidP="00206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AE28" w14:textId="0D86A72F" w:rsidR="2C4678BF" w:rsidRDefault="2C4678BF" w:rsidP="00605D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C9D7" w14:textId="79264F12" w:rsidR="00605DDE" w:rsidRDefault="007841E7">
    <w:pPr>
      <w:pStyle w:val="Header"/>
    </w:pPr>
    <w:r>
      <w:rPr>
        <w:noProof/>
      </w:rPr>
      <w:drawing>
        <wp:inline distT="0" distB="0" distL="0" distR="0" wp14:anchorId="4DB4551C" wp14:editId="4C049C54">
          <wp:extent cx="6332220" cy="153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TA_logo_2_levels_EN.jpg"/>
                  <pic:cNvPicPr/>
                </pic:nvPicPr>
                <pic:blipFill>
                  <a:blip r:embed="rId1">
                    <a:extLst>
                      <a:ext uri="{28A0092B-C50C-407E-A947-70E740481C1C}">
                        <a14:useLocalDpi xmlns:a14="http://schemas.microsoft.com/office/drawing/2010/main" val="0"/>
                      </a:ext>
                    </a:extLst>
                  </a:blip>
                  <a:stretch>
                    <a:fillRect/>
                  </a:stretch>
                </pic:blipFill>
                <pic:spPr>
                  <a:xfrm>
                    <a:off x="0" y="0"/>
                    <a:ext cx="6332220" cy="1533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771"/>
    <w:multiLevelType w:val="hybridMultilevel"/>
    <w:tmpl w:val="3A9AAA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26BC5"/>
    <w:multiLevelType w:val="multilevel"/>
    <w:tmpl w:val="043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5FC23F3"/>
    <w:multiLevelType w:val="hybridMultilevel"/>
    <w:tmpl w:val="413861DC"/>
    <w:lvl w:ilvl="0" w:tplc="FFFFFFFF">
      <w:start w:val="1"/>
      <w:numFmt w:val="bullet"/>
      <w:lvlText w:val=""/>
      <w:lvlJc w:val="left"/>
      <w:pPr>
        <w:ind w:left="720" w:hanging="360"/>
      </w:pPr>
      <w:rPr>
        <w:rFonts w:ascii="Symbol" w:hAnsi="Symbol" w:hint="default"/>
      </w:rPr>
    </w:lvl>
    <w:lvl w:ilvl="1" w:tplc="041C1D7C">
      <w:start w:val="1"/>
      <w:numFmt w:val="decimal"/>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650522"/>
    <w:multiLevelType w:val="hybridMultilevel"/>
    <w:tmpl w:val="0D643880"/>
    <w:lvl w:ilvl="0" w:tplc="041C1D7C">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AE6296A"/>
    <w:multiLevelType w:val="hybridMultilevel"/>
    <w:tmpl w:val="EE969630"/>
    <w:lvl w:ilvl="0" w:tplc="1CEE4C8C">
      <w:start w:val="1"/>
      <w:numFmt w:val="decimal"/>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1C8314B2"/>
    <w:multiLevelType w:val="multilevel"/>
    <w:tmpl w:val="40D6A7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0611D"/>
    <w:multiLevelType w:val="hybridMultilevel"/>
    <w:tmpl w:val="B2641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C73363"/>
    <w:multiLevelType w:val="hybridMultilevel"/>
    <w:tmpl w:val="2C1EF85E"/>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6468C"/>
    <w:multiLevelType w:val="multilevel"/>
    <w:tmpl w:val="387A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1D3344"/>
    <w:multiLevelType w:val="hybridMultilevel"/>
    <w:tmpl w:val="E12AC2CC"/>
    <w:lvl w:ilvl="0" w:tplc="89B68500">
      <w:start w:val="10"/>
      <w:numFmt w:val="decimal"/>
      <w:lvlText w:val="%1"/>
      <w:lvlJc w:val="left"/>
      <w:pPr>
        <w:ind w:left="251" w:hanging="360"/>
      </w:pPr>
      <w:rPr>
        <w:rFonts w:eastAsia="Calibri" w:hint="default"/>
        <w:color w:val="auto"/>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11" w15:restartNumberingAfterBreak="0">
    <w:nsid w:val="372D0785"/>
    <w:multiLevelType w:val="multilevel"/>
    <w:tmpl w:val="31701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5313980"/>
    <w:multiLevelType w:val="hybridMultilevel"/>
    <w:tmpl w:val="6976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F7A"/>
    <w:multiLevelType w:val="hybridMultilevel"/>
    <w:tmpl w:val="9B5808E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AE12CE4"/>
    <w:multiLevelType w:val="hybridMultilevel"/>
    <w:tmpl w:val="54E68BE0"/>
    <w:lvl w:ilvl="0" w:tplc="FFFFFFFF">
      <w:start w:val="1"/>
      <w:numFmt w:val="bullet"/>
      <w:pStyle w:val="BulletPoints"/>
      <w:lvlText w:val="·"/>
      <w:lvlJc w:val="left"/>
      <w:pPr>
        <w:ind w:left="720" w:hanging="360"/>
      </w:pPr>
      <w:rPr>
        <w:rFonts w:ascii="Symbol" w:hAnsi="Symbol" w:hint="default"/>
      </w:rPr>
    </w:lvl>
    <w:lvl w:ilvl="1" w:tplc="38AC7188">
      <w:start w:val="1"/>
      <w:numFmt w:val="bullet"/>
      <w:lvlText w:val="o"/>
      <w:lvlJc w:val="left"/>
      <w:pPr>
        <w:ind w:left="1440" w:hanging="360"/>
      </w:pPr>
      <w:rPr>
        <w:rFonts w:ascii="Courier New" w:hAnsi="Courier New" w:cs="Times New Roman" w:hint="default"/>
      </w:rPr>
    </w:lvl>
    <w:lvl w:ilvl="2" w:tplc="CAE2EE04">
      <w:start w:val="1"/>
      <w:numFmt w:val="bullet"/>
      <w:lvlText w:val=""/>
      <w:lvlJc w:val="left"/>
      <w:pPr>
        <w:ind w:left="2160" w:hanging="360"/>
      </w:pPr>
      <w:rPr>
        <w:rFonts w:ascii="Wingdings" w:hAnsi="Wingdings" w:hint="default"/>
      </w:rPr>
    </w:lvl>
    <w:lvl w:ilvl="3" w:tplc="BEA687C6">
      <w:start w:val="1"/>
      <w:numFmt w:val="bullet"/>
      <w:lvlText w:val=""/>
      <w:lvlJc w:val="left"/>
      <w:pPr>
        <w:ind w:left="2880" w:hanging="360"/>
      </w:pPr>
      <w:rPr>
        <w:rFonts w:ascii="Symbol" w:hAnsi="Symbol" w:hint="default"/>
      </w:rPr>
    </w:lvl>
    <w:lvl w:ilvl="4" w:tplc="28221DC6">
      <w:start w:val="1"/>
      <w:numFmt w:val="bullet"/>
      <w:lvlText w:val="o"/>
      <w:lvlJc w:val="left"/>
      <w:pPr>
        <w:ind w:left="3600" w:hanging="360"/>
      </w:pPr>
      <w:rPr>
        <w:rFonts w:ascii="Courier New" w:hAnsi="Courier New" w:cs="Times New Roman" w:hint="default"/>
      </w:rPr>
    </w:lvl>
    <w:lvl w:ilvl="5" w:tplc="8FC4CF46">
      <w:start w:val="1"/>
      <w:numFmt w:val="bullet"/>
      <w:lvlText w:val=""/>
      <w:lvlJc w:val="left"/>
      <w:pPr>
        <w:ind w:left="4320" w:hanging="360"/>
      </w:pPr>
      <w:rPr>
        <w:rFonts w:ascii="Wingdings" w:hAnsi="Wingdings" w:hint="default"/>
      </w:rPr>
    </w:lvl>
    <w:lvl w:ilvl="6" w:tplc="6DA6063C">
      <w:start w:val="1"/>
      <w:numFmt w:val="bullet"/>
      <w:lvlText w:val=""/>
      <w:lvlJc w:val="left"/>
      <w:pPr>
        <w:ind w:left="5040" w:hanging="360"/>
      </w:pPr>
      <w:rPr>
        <w:rFonts w:ascii="Symbol" w:hAnsi="Symbol" w:hint="default"/>
      </w:rPr>
    </w:lvl>
    <w:lvl w:ilvl="7" w:tplc="97423E00">
      <w:start w:val="1"/>
      <w:numFmt w:val="bullet"/>
      <w:lvlText w:val="o"/>
      <w:lvlJc w:val="left"/>
      <w:pPr>
        <w:ind w:left="5760" w:hanging="360"/>
      </w:pPr>
      <w:rPr>
        <w:rFonts w:ascii="Courier New" w:hAnsi="Courier New" w:cs="Times New Roman" w:hint="default"/>
      </w:rPr>
    </w:lvl>
    <w:lvl w:ilvl="8" w:tplc="D310C8D8">
      <w:start w:val="1"/>
      <w:numFmt w:val="bullet"/>
      <w:lvlText w:val=""/>
      <w:lvlJc w:val="left"/>
      <w:pPr>
        <w:ind w:left="6480" w:hanging="360"/>
      </w:pPr>
      <w:rPr>
        <w:rFonts w:ascii="Wingdings" w:hAnsi="Wingdings" w:hint="default"/>
      </w:rPr>
    </w:lvl>
  </w:abstractNum>
  <w:abstractNum w:abstractNumId="15" w15:restartNumberingAfterBreak="0">
    <w:nsid w:val="5B7D2478"/>
    <w:multiLevelType w:val="multilevel"/>
    <w:tmpl w:val="1E0E591A"/>
    <w:lvl w:ilvl="0">
      <w:start w:val="4"/>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DA96277"/>
    <w:multiLevelType w:val="hybridMultilevel"/>
    <w:tmpl w:val="733C4572"/>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7" w15:restartNumberingAfterBreak="0">
    <w:nsid w:val="5E82678D"/>
    <w:multiLevelType w:val="hybridMultilevel"/>
    <w:tmpl w:val="8D0A28BA"/>
    <w:lvl w:ilvl="0" w:tplc="195433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4E2B4A"/>
    <w:multiLevelType w:val="hybridMultilevel"/>
    <w:tmpl w:val="9452B6E6"/>
    <w:lvl w:ilvl="0" w:tplc="074C5A78">
      <w:start w:val="1"/>
      <w:numFmt w:val="decimal"/>
      <w:lvlText w:val="%1."/>
      <w:lvlJc w:val="left"/>
      <w:pPr>
        <w:ind w:left="360" w:hanging="360"/>
      </w:pPr>
    </w:lvl>
    <w:lvl w:ilvl="1" w:tplc="091E3914">
      <w:start w:val="1"/>
      <w:numFmt w:val="lowerLetter"/>
      <w:lvlText w:val="%2."/>
      <w:lvlJc w:val="left"/>
      <w:pPr>
        <w:ind w:left="1080" w:hanging="360"/>
      </w:pPr>
    </w:lvl>
    <w:lvl w:ilvl="2" w:tplc="0B121310">
      <w:start w:val="1"/>
      <w:numFmt w:val="lowerRoman"/>
      <w:lvlText w:val="%3."/>
      <w:lvlJc w:val="right"/>
      <w:pPr>
        <w:ind w:left="1800" w:hanging="180"/>
      </w:pPr>
    </w:lvl>
    <w:lvl w:ilvl="3" w:tplc="8C16CD4A">
      <w:start w:val="1"/>
      <w:numFmt w:val="decimal"/>
      <w:lvlText w:val="%4."/>
      <w:lvlJc w:val="left"/>
      <w:pPr>
        <w:ind w:left="2520" w:hanging="360"/>
      </w:pPr>
    </w:lvl>
    <w:lvl w:ilvl="4" w:tplc="15FE1526">
      <w:start w:val="1"/>
      <w:numFmt w:val="lowerLetter"/>
      <w:lvlText w:val="%5."/>
      <w:lvlJc w:val="left"/>
      <w:pPr>
        <w:ind w:left="3240" w:hanging="360"/>
      </w:pPr>
    </w:lvl>
    <w:lvl w:ilvl="5" w:tplc="BBECF4A6">
      <w:start w:val="1"/>
      <w:numFmt w:val="lowerRoman"/>
      <w:lvlText w:val="%6."/>
      <w:lvlJc w:val="right"/>
      <w:pPr>
        <w:ind w:left="3960" w:hanging="180"/>
      </w:pPr>
    </w:lvl>
    <w:lvl w:ilvl="6" w:tplc="0B32F60E">
      <w:start w:val="1"/>
      <w:numFmt w:val="decimal"/>
      <w:lvlText w:val="%7."/>
      <w:lvlJc w:val="left"/>
      <w:pPr>
        <w:ind w:left="4680" w:hanging="360"/>
      </w:pPr>
    </w:lvl>
    <w:lvl w:ilvl="7" w:tplc="010C6E38">
      <w:start w:val="1"/>
      <w:numFmt w:val="lowerLetter"/>
      <w:lvlText w:val="%8."/>
      <w:lvlJc w:val="left"/>
      <w:pPr>
        <w:ind w:left="5400" w:hanging="360"/>
      </w:pPr>
    </w:lvl>
    <w:lvl w:ilvl="8" w:tplc="E2BABE1A">
      <w:start w:val="1"/>
      <w:numFmt w:val="lowerRoman"/>
      <w:lvlText w:val="%9."/>
      <w:lvlJc w:val="right"/>
      <w:pPr>
        <w:ind w:left="6120" w:hanging="180"/>
      </w:pPr>
    </w:lvl>
  </w:abstractNum>
  <w:abstractNum w:abstractNumId="19" w15:restartNumberingAfterBreak="0">
    <w:nsid w:val="758D68DD"/>
    <w:multiLevelType w:val="hybridMultilevel"/>
    <w:tmpl w:val="3FF65138"/>
    <w:lvl w:ilvl="0" w:tplc="256045A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417F0A"/>
    <w:multiLevelType w:val="hybridMultilevel"/>
    <w:tmpl w:val="13FE4568"/>
    <w:lvl w:ilvl="0" w:tplc="7DFCA540">
      <w:start w:val="1"/>
      <w:numFmt w:val="bullet"/>
      <w:pStyle w:val="ListParagraph"/>
      <w:lvlText w:val=""/>
      <w:lvlJc w:val="left"/>
      <w:pPr>
        <w:ind w:left="4320" w:hanging="360"/>
      </w:pPr>
      <w:rPr>
        <w:rFonts w:ascii="Wingdings" w:hAnsi="Wingdings" w:hint="default"/>
      </w:rPr>
    </w:lvl>
    <w:lvl w:ilvl="1" w:tplc="FEE07AE4">
      <w:start w:val="1"/>
      <w:numFmt w:val="bullet"/>
      <w:lvlText w:val="o"/>
      <w:lvlJc w:val="left"/>
      <w:pPr>
        <w:ind w:left="5040" w:hanging="360"/>
      </w:pPr>
      <w:rPr>
        <w:rFonts w:ascii="Courier New" w:hAnsi="Courier New" w:cs="Courier New" w:hint="default"/>
      </w:rPr>
    </w:lvl>
    <w:lvl w:ilvl="2" w:tplc="E544E7B6">
      <w:start w:val="1"/>
      <w:numFmt w:val="bullet"/>
      <w:lvlText w:val=""/>
      <w:lvlJc w:val="left"/>
      <w:pPr>
        <w:ind w:left="5760" w:hanging="360"/>
      </w:pPr>
      <w:rPr>
        <w:rFonts w:ascii="Wingdings" w:hAnsi="Wingdings" w:hint="default"/>
      </w:rPr>
    </w:lvl>
    <w:lvl w:ilvl="3" w:tplc="C560A7CC">
      <w:start w:val="1"/>
      <w:numFmt w:val="bullet"/>
      <w:lvlText w:val=""/>
      <w:lvlJc w:val="left"/>
      <w:pPr>
        <w:ind w:left="6480" w:hanging="360"/>
      </w:pPr>
      <w:rPr>
        <w:rFonts w:ascii="Symbol" w:hAnsi="Symbol" w:hint="default"/>
      </w:rPr>
    </w:lvl>
    <w:lvl w:ilvl="4" w:tplc="ECF65360">
      <w:start w:val="1"/>
      <w:numFmt w:val="bullet"/>
      <w:lvlText w:val="o"/>
      <w:lvlJc w:val="left"/>
      <w:pPr>
        <w:ind w:left="7200" w:hanging="360"/>
      </w:pPr>
      <w:rPr>
        <w:rFonts w:ascii="Courier New" w:hAnsi="Courier New" w:cs="Courier New" w:hint="default"/>
      </w:rPr>
    </w:lvl>
    <w:lvl w:ilvl="5" w:tplc="DB8E5C4C">
      <w:start w:val="1"/>
      <w:numFmt w:val="bullet"/>
      <w:lvlText w:val=""/>
      <w:lvlJc w:val="left"/>
      <w:pPr>
        <w:ind w:left="7920" w:hanging="360"/>
      </w:pPr>
      <w:rPr>
        <w:rFonts w:ascii="Wingdings" w:hAnsi="Wingdings" w:hint="default"/>
      </w:rPr>
    </w:lvl>
    <w:lvl w:ilvl="6" w:tplc="6A166AB4">
      <w:start w:val="1"/>
      <w:numFmt w:val="bullet"/>
      <w:lvlText w:val=""/>
      <w:lvlJc w:val="left"/>
      <w:pPr>
        <w:ind w:left="8640" w:hanging="360"/>
      </w:pPr>
      <w:rPr>
        <w:rFonts w:ascii="Symbol" w:hAnsi="Symbol" w:hint="default"/>
      </w:rPr>
    </w:lvl>
    <w:lvl w:ilvl="7" w:tplc="E8780224">
      <w:start w:val="1"/>
      <w:numFmt w:val="bullet"/>
      <w:lvlText w:val="o"/>
      <w:lvlJc w:val="left"/>
      <w:pPr>
        <w:ind w:left="9360" w:hanging="360"/>
      </w:pPr>
      <w:rPr>
        <w:rFonts w:ascii="Courier New" w:hAnsi="Courier New" w:cs="Courier New" w:hint="default"/>
      </w:rPr>
    </w:lvl>
    <w:lvl w:ilvl="8" w:tplc="78CEE0F6">
      <w:start w:val="1"/>
      <w:numFmt w:val="bullet"/>
      <w:lvlText w:val=""/>
      <w:lvlJc w:val="left"/>
      <w:pPr>
        <w:ind w:left="10080" w:hanging="360"/>
      </w:pPr>
      <w:rPr>
        <w:rFonts w:ascii="Wingdings" w:hAnsi="Wingdings" w:hint="default"/>
      </w:rPr>
    </w:lvl>
  </w:abstractNum>
  <w:abstractNum w:abstractNumId="21" w15:restartNumberingAfterBreak="0">
    <w:nsid w:val="77C33A1D"/>
    <w:multiLevelType w:val="hybridMultilevel"/>
    <w:tmpl w:val="5A46CADA"/>
    <w:lvl w:ilvl="0" w:tplc="06FC5324">
      <w:start w:val="1"/>
      <w:numFmt w:val="bullet"/>
      <w:pStyle w:val="Sub-ListParagraph"/>
      <w:lvlText w:val=""/>
      <w:lvlJc w:val="left"/>
      <w:pPr>
        <w:ind w:left="1080" w:hanging="360"/>
      </w:pPr>
      <w:rPr>
        <w:rFonts w:ascii="Symbol" w:hAnsi="Symbol" w:hint="default"/>
      </w:rPr>
    </w:lvl>
    <w:lvl w:ilvl="1" w:tplc="0D2CA872">
      <w:start w:val="1"/>
      <w:numFmt w:val="bullet"/>
      <w:lvlText w:val="o"/>
      <w:lvlJc w:val="left"/>
      <w:pPr>
        <w:ind w:left="1800" w:hanging="360"/>
      </w:pPr>
      <w:rPr>
        <w:rFonts w:ascii="Courier New" w:hAnsi="Courier New" w:cs="Courier New" w:hint="default"/>
      </w:rPr>
    </w:lvl>
    <w:lvl w:ilvl="2" w:tplc="B5F63624">
      <w:start w:val="1"/>
      <w:numFmt w:val="bullet"/>
      <w:lvlText w:val=""/>
      <w:lvlJc w:val="left"/>
      <w:pPr>
        <w:ind w:left="2520" w:hanging="360"/>
      </w:pPr>
      <w:rPr>
        <w:rFonts w:ascii="Wingdings" w:hAnsi="Wingdings" w:hint="default"/>
      </w:rPr>
    </w:lvl>
    <w:lvl w:ilvl="3" w:tplc="914C88D8">
      <w:start w:val="1"/>
      <w:numFmt w:val="bullet"/>
      <w:lvlText w:val=""/>
      <w:lvlJc w:val="left"/>
      <w:pPr>
        <w:ind w:left="3240" w:hanging="360"/>
      </w:pPr>
      <w:rPr>
        <w:rFonts w:ascii="Symbol" w:hAnsi="Symbol" w:hint="default"/>
      </w:rPr>
    </w:lvl>
    <w:lvl w:ilvl="4" w:tplc="65F86302">
      <w:start w:val="1"/>
      <w:numFmt w:val="bullet"/>
      <w:lvlText w:val="o"/>
      <w:lvlJc w:val="left"/>
      <w:pPr>
        <w:ind w:left="3960" w:hanging="360"/>
      </w:pPr>
      <w:rPr>
        <w:rFonts w:ascii="Courier New" w:hAnsi="Courier New" w:cs="Courier New" w:hint="default"/>
      </w:rPr>
    </w:lvl>
    <w:lvl w:ilvl="5" w:tplc="BC885F5A">
      <w:start w:val="1"/>
      <w:numFmt w:val="bullet"/>
      <w:lvlText w:val=""/>
      <w:lvlJc w:val="left"/>
      <w:pPr>
        <w:ind w:left="4680" w:hanging="360"/>
      </w:pPr>
      <w:rPr>
        <w:rFonts w:ascii="Wingdings" w:hAnsi="Wingdings" w:hint="default"/>
      </w:rPr>
    </w:lvl>
    <w:lvl w:ilvl="6" w:tplc="5E5EC66E">
      <w:start w:val="1"/>
      <w:numFmt w:val="bullet"/>
      <w:lvlText w:val=""/>
      <w:lvlJc w:val="left"/>
      <w:pPr>
        <w:ind w:left="5400" w:hanging="360"/>
      </w:pPr>
      <w:rPr>
        <w:rFonts w:ascii="Symbol" w:hAnsi="Symbol" w:hint="default"/>
      </w:rPr>
    </w:lvl>
    <w:lvl w:ilvl="7" w:tplc="1CC2B47E">
      <w:start w:val="1"/>
      <w:numFmt w:val="bullet"/>
      <w:lvlText w:val="o"/>
      <w:lvlJc w:val="left"/>
      <w:pPr>
        <w:ind w:left="6120" w:hanging="360"/>
      </w:pPr>
      <w:rPr>
        <w:rFonts w:ascii="Courier New" w:hAnsi="Courier New" w:cs="Courier New" w:hint="default"/>
      </w:rPr>
    </w:lvl>
    <w:lvl w:ilvl="8" w:tplc="E0A82AEE">
      <w:start w:val="1"/>
      <w:numFmt w:val="bullet"/>
      <w:lvlText w:val=""/>
      <w:lvlJc w:val="left"/>
      <w:pPr>
        <w:ind w:left="6840" w:hanging="360"/>
      </w:pPr>
      <w:rPr>
        <w:rFonts w:ascii="Wingdings" w:hAnsi="Wingdings" w:hint="default"/>
      </w:rPr>
    </w:lvl>
  </w:abstractNum>
  <w:abstractNum w:abstractNumId="22" w15:restartNumberingAfterBreak="0">
    <w:nsid w:val="79672736"/>
    <w:multiLevelType w:val="multilevel"/>
    <w:tmpl w:val="DDD6F5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B5E1367"/>
    <w:multiLevelType w:val="multilevel"/>
    <w:tmpl w:val="0016CD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FCA4FEF"/>
    <w:multiLevelType w:val="hybridMultilevel"/>
    <w:tmpl w:val="4AB0D21A"/>
    <w:lvl w:ilvl="0" w:tplc="FFFFFFFF">
      <w:start w:val="1"/>
      <w:numFmt w:val="bullet"/>
      <w:lvlText w:val=""/>
      <w:lvlJc w:val="left"/>
      <w:pPr>
        <w:ind w:left="720" w:hanging="360"/>
      </w:pPr>
      <w:rPr>
        <w:rFonts w:ascii="Symbol" w:hAnsi="Symbol" w:hint="default"/>
      </w:rPr>
    </w:lvl>
    <w:lvl w:ilvl="1" w:tplc="041C1D7C">
      <w:start w:val="1"/>
      <w:numFmt w:val="decimal"/>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3"/>
  </w:num>
  <w:num w:numId="8">
    <w:abstractNumId w:val="8"/>
  </w:num>
  <w:num w:numId="9">
    <w:abstractNumId w:val="10"/>
  </w:num>
  <w:num w:numId="10">
    <w:abstractNumId w:val="1"/>
  </w:num>
  <w:num w:numId="11">
    <w:abstractNumId w:val="12"/>
  </w:num>
  <w:num w:numId="12">
    <w:abstractNumId w:val="6"/>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13"/>
  </w:num>
  <w:num w:numId="18">
    <w:abstractNumId w:val="11"/>
  </w:num>
  <w:num w:numId="19">
    <w:abstractNumId w:val="22"/>
  </w:num>
  <w:num w:numId="20">
    <w:abstractNumId w:val="5"/>
  </w:num>
  <w:num w:numId="21">
    <w:abstractNumId w:val="15"/>
  </w:num>
  <w:num w:numId="22">
    <w:abstractNumId w:val="23"/>
  </w:num>
  <w:num w:numId="23">
    <w:abstractNumId w:val="9"/>
  </w:num>
  <w:num w:numId="24">
    <w:abstractNumId w:val="24"/>
  </w:num>
  <w:num w:numId="25">
    <w:abstractNumId w:val="2"/>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sjCzNDcyMjY0NDZX0lEKTi0uzszPAymwqAUA9aDzBywAAAA="/>
  </w:docVars>
  <w:rsids>
    <w:rsidRoot w:val="00BD07FD"/>
    <w:rsid w:val="00000EF2"/>
    <w:rsid w:val="00001447"/>
    <w:rsid w:val="0000275D"/>
    <w:rsid w:val="00007083"/>
    <w:rsid w:val="000234FF"/>
    <w:rsid w:val="00024978"/>
    <w:rsid w:val="00024FFD"/>
    <w:rsid w:val="00031A36"/>
    <w:rsid w:val="00033774"/>
    <w:rsid w:val="0003568C"/>
    <w:rsid w:val="000426BF"/>
    <w:rsid w:val="00043AE7"/>
    <w:rsid w:val="00043D96"/>
    <w:rsid w:val="00045EE5"/>
    <w:rsid w:val="00053775"/>
    <w:rsid w:val="00056155"/>
    <w:rsid w:val="000565FF"/>
    <w:rsid w:val="00061916"/>
    <w:rsid w:val="000652B8"/>
    <w:rsid w:val="00066E45"/>
    <w:rsid w:val="000672E6"/>
    <w:rsid w:val="00075C74"/>
    <w:rsid w:val="00075DB8"/>
    <w:rsid w:val="000A3C2A"/>
    <w:rsid w:val="000A70B2"/>
    <w:rsid w:val="000B15EA"/>
    <w:rsid w:val="000C1E54"/>
    <w:rsid w:val="000C6CB1"/>
    <w:rsid w:val="000D095F"/>
    <w:rsid w:val="000D7A09"/>
    <w:rsid w:val="000E1BF0"/>
    <w:rsid w:val="000E67E0"/>
    <w:rsid w:val="000F125F"/>
    <w:rsid w:val="000F2115"/>
    <w:rsid w:val="000F6421"/>
    <w:rsid w:val="00100BE8"/>
    <w:rsid w:val="00110841"/>
    <w:rsid w:val="00113141"/>
    <w:rsid w:val="00114BD1"/>
    <w:rsid w:val="0012039D"/>
    <w:rsid w:val="001219A7"/>
    <w:rsid w:val="00125FFF"/>
    <w:rsid w:val="00133898"/>
    <w:rsid w:val="00134206"/>
    <w:rsid w:val="00134AC5"/>
    <w:rsid w:val="00137AA2"/>
    <w:rsid w:val="00143FF1"/>
    <w:rsid w:val="00145C3F"/>
    <w:rsid w:val="001532E6"/>
    <w:rsid w:val="0016762F"/>
    <w:rsid w:val="001829BB"/>
    <w:rsid w:val="001858AE"/>
    <w:rsid w:val="001902F4"/>
    <w:rsid w:val="00197C4A"/>
    <w:rsid w:val="001B39D9"/>
    <w:rsid w:val="001B6B08"/>
    <w:rsid w:val="001B71E9"/>
    <w:rsid w:val="001D6721"/>
    <w:rsid w:val="001D7E09"/>
    <w:rsid w:val="001E0FF1"/>
    <w:rsid w:val="001E2699"/>
    <w:rsid w:val="001E7A18"/>
    <w:rsid w:val="001F2257"/>
    <w:rsid w:val="001F6EF1"/>
    <w:rsid w:val="00202F86"/>
    <w:rsid w:val="002062DD"/>
    <w:rsid w:val="00210A74"/>
    <w:rsid w:val="00215514"/>
    <w:rsid w:val="00222A13"/>
    <w:rsid w:val="00222F6E"/>
    <w:rsid w:val="002405DE"/>
    <w:rsid w:val="00241862"/>
    <w:rsid w:val="0024326A"/>
    <w:rsid w:val="0024676C"/>
    <w:rsid w:val="002468AA"/>
    <w:rsid w:val="002513EA"/>
    <w:rsid w:val="00252B3A"/>
    <w:rsid w:val="00254591"/>
    <w:rsid w:val="00254AD4"/>
    <w:rsid w:val="002563F6"/>
    <w:rsid w:val="00257C94"/>
    <w:rsid w:val="00275105"/>
    <w:rsid w:val="00287E42"/>
    <w:rsid w:val="00290502"/>
    <w:rsid w:val="002A16E6"/>
    <w:rsid w:val="002B05B0"/>
    <w:rsid w:val="002B457C"/>
    <w:rsid w:val="002B4624"/>
    <w:rsid w:val="002B46CB"/>
    <w:rsid w:val="002B47A6"/>
    <w:rsid w:val="002B7026"/>
    <w:rsid w:val="002B7189"/>
    <w:rsid w:val="002C6F8A"/>
    <w:rsid w:val="002D151D"/>
    <w:rsid w:val="002E391E"/>
    <w:rsid w:val="002E4CC4"/>
    <w:rsid w:val="002E6522"/>
    <w:rsid w:val="002F03E2"/>
    <w:rsid w:val="002F08E2"/>
    <w:rsid w:val="002F25CB"/>
    <w:rsid w:val="002F318F"/>
    <w:rsid w:val="002F7BF9"/>
    <w:rsid w:val="002F7EAA"/>
    <w:rsid w:val="00300B32"/>
    <w:rsid w:val="00302C18"/>
    <w:rsid w:val="0030762F"/>
    <w:rsid w:val="00316E86"/>
    <w:rsid w:val="00317AA2"/>
    <w:rsid w:val="0032130B"/>
    <w:rsid w:val="00322F24"/>
    <w:rsid w:val="00323276"/>
    <w:rsid w:val="00332686"/>
    <w:rsid w:val="00333210"/>
    <w:rsid w:val="0033477A"/>
    <w:rsid w:val="00355100"/>
    <w:rsid w:val="00355ED4"/>
    <w:rsid w:val="0036046D"/>
    <w:rsid w:val="00360D67"/>
    <w:rsid w:val="003610D7"/>
    <w:rsid w:val="00365EF5"/>
    <w:rsid w:val="00366970"/>
    <w:rsid w:val="00367145"/>
    <w:rsid w:val="00367F9A"/>
    <w:rsid w:val="00370924"/>
    <w:rsid w:val="0037177D"/>
    <w:rsid w:val="00376566"/>
    <w:rsid w:val="00385674"/>
    <w:rsid w:val="00385919"/>
    <w:rsid w:val="00386630"/>
    <w:rsid w:val="0039331C"/>
    <w:rsid w:val="003A12BE"/>
    <w:rsid w:val="003A1AB1"/>
    <w:rsid w:val="003A4410"/>
    <w:rsid w:val="003B3652"/>
    <w:rsid w:val="003B4DE8"/>
    <w:rsid w:val="003C56F8"/>
    <w:rsid w:val="003C7FCF"/>
    <w:rsid w:val="003D285A"/>
    <w:rsid w:val="003D3B31"/>
    <w:rsid w:val="003D59F0"/>
    <w:rsid w:val="003D6C48"/>
    <w:rsid w:val="003E1822"/>
    <w:rsid w:val="003F19F4"/>
    <w:rsid w:val="003F1C81"/>
    <w:rsid w:val="00406403"/>
    <w:rsid w:val="00411FDC"/>
    <w:rsid w:val="00412A69"/>
    <w:rsid w:val="004179A0"/>
    <w:rsid w:val="00417E78"/>
    <w:rsid w:val="004212A8"/>
    <w:rsid w:val="00421809"/>
    <w:rsid w:val="00434C00"/>
    <w:rsid w:val="004354C3"/>
    <w:rsid w:val="00436272"/>
    <w:rsid w:val="00437E99"/>
    <w:rsid w:val="00439991"/>
    <w:rsid w:val="00440CBC"/>
    <w:rsid w:val="00441E2F"/>
    <w:rsid w:val="0044224E"/>
    <w:rsid w:val="00444EFA"/>
    <w:rsid w:val="004502AB"/>
    <w:rsid w:val="004651DF"/>
    <w:rsid w:val="00465D0D"/>
    <w:rsid w:val="00474017"/>
    <w:rsid w:val="00476A6A"/>
    <w:rsid w:val="00480A1D"/>
    <w:rsid w:val="0049624E"/>
    <w:rsid w:val="004A1425"/>
    <w:rsid w:val="004A2B26"/>
    <w:rsid w:val="004A4DFD"/>
    <w:rsid w:val="004B6527"/>
    <w:rsid w:val="004D0352"/>
    <w:rsid w:val="004D5A3D"/>
    <w:rsid w:val="004D7946"/>
    <w:rsid w:val="004E1C7B"/>
    <w:rsid w:val="004F1C7D"/>
    <w:rsid w:val="004F7A5E"/>
    <w:rsid w:val="0050474D"/>
    <w:rsid w:val="005052D9"/>
    <w:rsid w:val="00505760"/>
    <w:rsid w:val="00506982"/>
    <w:rsid w:val="00507B9C"/>
    <w:rsid w:val="00521243"/>
    <w:rsid w:val="00524A87"/>
    <w:rsid w:val="00525650"/>
    <w:rsid w:val="0052664C"/>
    <w:rsid w:val="00544A72"/>
    <w:rsid w:val="0054544B"/>
    <w:rsid w:val="00553052"/>
    <w:rsid w:val="0055353D"/>
    <w:rsid w:val="00553FAF"/>
    <w:rsid w:val="005541A2"/>
    <w:rsid w:val="00554CC5"/>
    <w:rsid w:val="00560938"/>
    <w:rsid w:val="00562520"/>
    <w:rsid w:val="00563F19"/>
    <w:rsid w:val="005651EA"/>
    <w:rsid w:val="00567CA9"/>
    <w:rsid w:val="00570E6A"/>
    <w:rsid w:val="00572611"/>
    <w:rsid w:val="00573796"/>
    <w:rsid w:val="00576DD4"/>
    <w:rsid w:val="00584966"/>
    <w:rsid w:val="00586D50"/>
    <w:rsid w:val="00595A5A"/>
    <w:rsid w:val="005A05DA"/>
    <w:rsid w:val="005A1792"/>
    <w:rsid w:val="005A3320"/>
    <w:rsid w:val="005A4277"/>
    <w:rsid w:val="005A7883"/>
    <w:rsid w:val="005B19B2"/>
    <w:rsid w:val="005B4B66"/>
    <w:rsid w:val="005B5C28"/>
    <w:rsid w:val="005B65CA"/>
    <w:rsid w:val="005B7722"/>
    <w:rsid w:val="005C08FF"/>
    <w:rsid w:val="005C0B9B"/>
    <w:rsid w:val="005C1465"/>
    <w:rsid w:val="005C2E67"/>
    <w:rsid w:val="005C313B"/>
    <w:rsid w:val="005D1E31"/>
    <w:rsid w:val="005D3A0C"/>
    <w:rsid w:val="005D49AD"/>
    <w:rsid w:val="005D6130"/>
    <w:rsid w:val="005F1988"/>
    <w:rsid w:val="005F2BD3"/>
    <w:rsid w:val="005F3F73"/>
    <w:rsid w:val="00605DDE"/>
    <w:rsid w:val="006062FC"/>
    <w:rsid w:val="0062251F"/>
    <w:rsid w:val="0062443D"/>
    <w:rsid w:val="00634127"/>
    <w:rsid w:val="0063714D"/>
    <w:rsid w:val="0064798B"/>
    <w:rsid w:val="00650AEA"/>
    <w:rsid w:val="006546C7"/>
    <w:rsid w:val="0065571E"/>
    <w:rsid w:val="00662268"/>
    <w:rsid w:val="00670058"/>
    <w:rsid w:val="00675274"/>
    <w:rsid w:val="00677C18"/>
    <w:rsid w:val="00681327"/>
    <w:rsid w:val="0068E745"/>
    <w:rsid w:val="00690C7F"/>
    <w:rsid w:val="00692648"/>
    <w:rsid w:val="00696438"/>
    <w:rsid w:val="006A0341"/>
    <w:rsid w:val="006A1D40"/>
    <w:rsid w:val="006A4176"/>
    <w:rsid w:val="006B473F"/>
    <w:rsid w:val="006B5AF1"/>
    <w:rsid w:val="006C3FE7"/>
    <w:rsid w:val="006C77CD"/>
    <w:rsid w:val="006D1095"/>
    <w:rsid w:val="006E28AE"/>
    <w:rsid w:val="00704A91"/>
    <w:rsid w:val="00706D56"/>
    <w:rsid w:val="00711279"/>
    <w:rsid w:val="00713E5A"/>
    <w:rsid w:val="00717A48"/>
    <w:rsid w:val="0073162E"/>
    <w:rsid w:val="007318DC"/>
    <w:rsid w:val="0073443F"/>
    <w:rsid w:val="00734778"/>
    <w:rsid w:val="00734851"/>
    <w:rsid w:val="00734D4D"/>
    <w:rsid w:val="00741D6C"/>
    <w:rsid w:val="007439D7"/>
    <w:rsid w:val="00747D4E"/>
    <w:rsid w:val="00751F07"/>
    <w:rsid w:val="00764001"/>
    <w:rsid w:val="0076501D"/>
    <w:rsid w:val="007651D1"/>
    <w:rsid w:val="00765FEF"/>
    <w:rsid w:val="007677FD"/>
    <w:rsid w:val="007701BE"/>
    <w:rsid w:val="00771F9B"/>
    <w:rsid w:val="0077527E"/>
    <w:rsid w:val="007772B9"/>
    <w:rsid w:val="007841E7"/>
    <w:rsid w:val="00796A3D"/>
    <w:rsid w:val="007A595D"/>
    <w:rsid w:val="007B0542"/>
    <w:rsid w:val="007B0DC7"/>
    <w:rsid w:val="007B2F17"/>
    <w:rsid w:val="007B459C"/>
    <w:rsid w:val="007B5933"/>
    <w:rsid w:val="007C49E4"/>
    <w:rsid w:val="007C6AC9"/>
    <w:rsid w:val="007C7C3E"/>
    <w:rsid w:val="007D21CB"/>
    <w:rsid w:val="007D4B76"/>
    <w:rsid w:val="007D50C4"/>
    <w:rsid w:val="007E3A43"/>
    <w:rsid w:val="007E40C9"/>
    <w:rsid w:val="007E44C6"/>
    <w:rsid w:val="007E51A7"/>
    <w:rsid w:val="007E5997"/>
    <w:rsid w:val="007F1166"/>
    <w:rsid w:val="007F2BF4"/>
    <w:rsid w:val="007F612B"/>
    <w:rsid w:val="00807058"/>
    <w:rsid w:val="00815D1F"/>
    <w:rsid w:val="00827A00"/>
    <w:rsid w:val="0083207E"/>
    <w:rsid w:val="00843473"/>
    <w:rsid w:val="008446AE"/>
    <w:rsid w:val="00851082"/>
    <w:rsid w:val="008579F4"/>
    <w:rsid w:val="00860AE6"/>
    <w:rsid w:val="0086174E"/>
    <w:rsid w:val="00862B6C"/>
    <w:rsid w:val="00863B52"/>
    <w:rsid w:val="00867DC9"/>
    <w:rsid w:val="0087296F"/>
    <w:rsid w:val="0087353F"/>
    <w:rsid w:val="00882236"/>
    <w:rsid w:val="008828EE"/>
    <w:rsid w:val="008837BF"/>
    <w:rsid w:val="00884A85"/>
    <w:rsid w:val="008A0179"/>
    <w:rsid w:val="008A2D84"/>
    <w:rsid w:val="008B2C6B"/>
    <w:rsid w:val="008C2690"/>
    <w:rsid w:val="008C7BAB"/>
    <w:rsid w:val="008E4542"/>
    <w:rsid w:val="008E5814"/>
    <w:rsid w:val="008F4238"/>
    <w:rsid w:val="00900ABA"/>
    <w:rsid w:val="009026D5"/>
    <w:rsid w:val="00902E1B"/>
    <w:rsid w:val="00906854"/>
    <w:rsid w:val="009102CF"/>
    <w:rsid w:val="00913AA8"/>
    <w:rsid w:val="009140D3"/>
    <w:rsid w:val="0091425B"/>
    <w:rsid w:val="00917F46"/>
    <w:rsid w:val="009223F6"/>
    <w:rsid w:val="00923B91"/>
    <w:rsid w:val="009259D7"/>
    <w:rsid w:val="009333C8"/>
    <w:rsid w:val="009336AC"/>
    <w:rsid w:val="0093596C"/>
    <w:rsid w:val="00937002"/>
    <w:rsid w:val="00940B01"/>
    <w:rsid w:val="00942905"/>
    <w:rsid w:val="00945ED2"/>
    <w:rsid w:val="009545F1"/>
    <w:rsid w:val="00960EA6"/>
    <w:rsid w:val="00961A35"/>
    <w:rsid w:val="009663C9"/>
    <w:rsid w:val="00970682"/>
    <w:rsid w:val="0097284C"/>
    <w:rsid w:val="009749AF"/>
    <w:rsid w:val="00977102"/>
    <w:rsid w:val="0098747E"/>
    <w:rsid w:val="00994D6A"/>
    <w:rsid w:val="00994DAB"/>
    <w:rsid w:val="00995E4C"/>
    <w:rsid w:val="00997078"/>
    <w:rsid w:val="009A2361"/>
    <w:rsid w:val="009A25D6"/>
    <w:rsid w:val="009A52FB"/>
    <w:rsid w:val="009A5D82"/>
    <w:rsid w:val="009B3FDD"/>
    <w:rsid w:val="009C0A61"/>
    <w:rsid w:val="009C36BC"/>
    <w:rsid w:val="009C5490"/>
    <w:rsid w:val="009C6183"/>
    <w:rsid w:val="009F214D"/>
    <w:rsid w:val="009F24A2"/>
    <w:rsid w:val="009F29CF"/>
    <w:rsid w:val="00A0240C"/>
    <w:rsid w:val="00A052C7"/>
    <w:rsid w:val="00A05BC0"/>
    <w:rsid w:val="00A06FAE"/>
    <w:rsid w:val="00A0734A"/>
    <w:rsid w:val="00A229E1"/>
    <w:rsid w:val="00A34C89"/>
    <w:rsid w:val="00A34FBE"/>
    <w:rsid w:val="00A35A8C"/>
    <w:rsid w:val="00A36545"/>
    <w:rsid w:val="00A404FF"/>
    <w:rsid w:val="00A44171"/>
    <w:rsid w:val="00A51DA7"/>
    <w:rsid w:val="00A6696D"/>
    <w:rsid w:val="00A845DF"/>
    <w:rsid w:val="00A85514"/>
    <w:rsid w:val="00A87163"/>
    <w:rsid w:val="00AA05A9"/>
    <w:rsid w:val="00AB1AB1"/>
    <w:rsid w:val="00AB4412"/>
    <w:rsid w:val="00AB44FC"/>
    <w:rsid w:val="00AC02C2"/>
    <w:rsid w:val="00AC0675"/>
    <w:rsid w:val="00AC3E76"/>
    <w:rsid w:val="00AD54EA"/>
    <w:rsid w:val="00AD615A"/>
    <w:rsid w:val="00AE0850"/>
    <w:rsid w:val="00AE4CE6"/>
    <w:rsid w:val="00AF08EF"/>
    <w:rsid w:val="00AF1D99"/>
    <w:rsid w:val="00AF1DD6"/>
    <w:rsid w:val="00AF4B4A"/>
    <w:rsid w:val="00AF541B"/>
    <w:rsid w:val="00AF75A7"/>
    <w:rsid w:val="00B03176"/>
    <w:rsid w:val="00B04989"/>
    <w:rsid w:val="00B06F04"/>
    <w:rsid w:val="00B13B14"/>
    <w:rsid w:val="00B15475"/>
    <w:rsid w:val="00B2314B"/>
    <w:rsid w:val="00B27962"/>
    <w:rsid w:val="00B31546"/>
    <w:rsid w:val="00B4638C"/>
    <w:rsid w:val="00B50D0F"/>
    <w:rsid w:val="00B526D1"/>
    <w:rsid w:val="00B52F03"/>
    <w:rsid w:val="00B610EE"/>
    <w:rsid w:val="00B62C63"/>
    <w:rsid w:val="00B63C23"/>
    <w:rsid w:val="00B648A0"/>
    <w:rsid w:val="00B65D78"/>
    <w:rsid w:val="00B65EF0"/>
    <w:rsid w:val="00B776FD"/>
    <w:rsid w:val="00B85FAE"/>
    <w:rsid w:val="00B8748C"/>
    <w:rsid w:val="00B929CA"/>
    <w:rsid w:val="00B96DC3"/>
    <w:rsid w:val="00BA3680"/>
    <w:rsid w:val="00BB35A8"/>
    <w:rsid w:val="00BC0547"/>
    <w:rsid w:val="00BC2B26"/>
    <w:rsid w:val="00BC5762"/>
    <w:rsid w:val="00BD0544"/>
    <w:rsid w:val="00BD07FD"/>
    <w:rsid w:val="00BD156A"/>
    <w:rsid w:val="00BE2FAB"/>
    <w:rsid w:val="00BE35D5"/>
    <w:rsid w:val="00BE54BB"/>
    <w:rsid w:val="00BE77BA"/>
    <w:rsid w:val="00C0143A"/>
    <w:rsid w:val="00C01E29"/>
    <w:rsid w:val="00C041B9"/>
    <w:rsid w:val="00C10A36"/>
    <w:rsid w:val="00C12387"/>
    <w:rsid w:val="00C14C76"/>
    <w:rsid w:val="00C2204E"/>
    <w:rsid w:val="00C245A3"/>
    <w:rsid w:val="00C26C4E"/>
    <w:rsid w:val="00C35EEA"/>
    <w:rsid w:val="00C36523"/>
    <w:rsid w:val="00C46804"/>
    <w:rsid w:val="00C51657"/>
    <w:rsid w:val="00C56634"/>
    <w:rsid w:val="00C57B96"/>
    <w:rsid w:val="00C66536"/>
    <w:rsid w:val="00C702F4"/>
    <w:rsid w:val="00C70E85"/>
    <w:rsid w:val="00C71A35"/>
    <w:rsid w:val="00C726DB"/>
    <w:rsid w:val="00C80EBF"/>
    <w:rsid w:val="00C8245F"/>
    <w:rsid w:val="00C83415"/>
    <w:rsid w:val="00C84BAA"/>
    <w:rsid w:val="00C87D81"/>
    <w:rsid w:val="00C918B4"/>
    <w:rsid w:val="00C935E7"/>
    <w:rsid w:val="00C94418"/>
    <w:rsid w:val="00C9570A"/>
    <w:rsid w:val="00CA033B"/>
    <w:rsid w:val="00CA3620"/>
    <w:rsid w:val="00CA60A8"/>
    <w:rsid w:val="00CA79C4"/>
    <w:rsid w:val="00CB43B1"/>
    <w:rsid w:val="00CB57B8"/>
    <w:rsid w:val="00CE347E"/>
    <w:rsid w:val="00CE483B"/>
    <w:rsid w:val="00D03697"/>
    <w:rsid w:val="00D15408"/>
    <w:rsid w:val="00D311BB"/>
    <w:rsid w:val="00D31A3B"/>
    <w:rsid w:val="00D41CB7"/>
    <w:rsid w:val="00D42FAA"/>
    <w:rsid w:val="00D446D8"/>
    <w:rsid w:val="00D4495B"/>
    <w:rsid w:val="00D455AF"/>
    <w:rsid w:val="00D50CF1"/>
    <w:rsid w:val="00D53454"/>
    <w:rsid w:val="00D53A42"/>
    <w:rsid w:val="00D54B9E"/>
    <w:rsid w:val="00D55806"/>
    <w:rsid w:val="00D57520"/>
    <w:rsid w:val="00D62BA9"/>
    <w:rsid w:val="00D6397E"/>
    <w:rsid w:val="00D70EF0"/>
    <w:rsid w:val="00D76ABF"/>
    <w:rsid w:val="00D76CEF"/>
    <w:rsid w:val="00D76D2C"/>
    <w:rsid w:val="00D92148"/>
    <w:rsid w:val="00D93DE9"/>
    <w:rsid w:val="00D93ED9"/>
    <w:rsid w:val="00D9441C"/>
    <w:rsid w:val="00DA15E7"/>
    <w:rsid w:val="00DA19AD"/>
    <w:rsid w:val="00DB164D"/>
    <w:rsid w:val="00DB90D9"/>
    <w:rsid w:val="00DC1927"/>
    <w:rsid w:val="00DD6179"/>
    <w:rsid w:val="00DE4958"/>
    <w:rsid w:val="00DE6FBC"/>
    <w:rsid w:val="00DE7D8B"/>
    <w:rsid w:val="00DF0D8E"/>
    <w:rsid w:val="00DF11E0"/>
    <w:rsid w:val="00DF347C"/>
    <w:rsid w:val="00DF5388"/>
    <w:rsid w:val="00DF6BDE"/>
    <w:rsid w:val="00E0718B"/>
    <w:rsid w:val="00E07D22"/>
    <w:rsid w:val="00E1428A"/>
    <w:rsid w:val="00E1460D"/>
    <w:rsid w:val="00E162CF"/>
    <w:rsid w:val="00E167CF"/>
    <w:rsid w:val="00E171B6"/>
    <w:rsid w:val="00E23596"/>
    <w:rsid w:val="00E253DE"/>
    <w:rsid w:val="00E26AF8"/>
    <w:rsid w:val="00E271EC"/>
    <w:rsid w:val="00E27C0E"/>
    <w:rsid w:val="00E27DE1"/>
    <w:rsid w:val="00E303A7"/>
    <w:rsid w:val="00E33653"/>
    <w:rsid w:val="00E34CED"/>
    <w:rsid w:val="00E37DCB"/>
    <w:rsid w:val="00E40224"/>
    <w:rsid w:val="00E506FD"/>
    <w:rsid w:val="00E536E1"/>
    <w:rsid w:val="00E62BF4"/>
    <w:rsid w:val="00E6369D"/>
    <w:rsid w:val="00E70344"/>
    <w:rsid w:val="00E73707"/>
    <w:rsid w:val="00E75538"/>
    <w:rsid w:val="00E7786C"/>
    <w:rsid w:val="00E80AC0"/>
    <w:rsid w:val="00E833D3"/>
    <w:rsid w:val="00E94D39"/>
    <w:rsid w:val="00E97C3E"/>
    <w:rsid w:val="00EC2DEE"/>
    <w:rsid w:val="00EC45D7"/>
    <w:rsid w:val="00EC79FB"/>
    <w:rsid w:val="00ED097F"/>
    <w:rsid w:val="00EE05EC"/>
    <w:rsid w:val="00EE18AC"/>
    <w:rsid w:val="00EE47EC"/>
    <w:rsid w:val="00EE7679"/>
    <w:rsid w:val="00EF1A96"/>
    <w:rsid w:val="00EF72E4"/>
    <w:rsid w:val="00EF7C5B"/>
    <w:rsid w:val="00F24DB1"/>
    <w:rsid w:val="00F25846"/>
    <w:rsid w:val="00F25C73"/>
    <w:rsid w:val="00F27CB8"/>
    <w:rsid w:val="00F303FE"/>
    <w:rsid w:val="00F3290B"/>
    <w:rsid w:val="00F36779"/>
    <w:rsid w:val="00F41835"/>
    <w:rsid w:val="00F41F3F"/>
    <w:rsid w:val="00F43632"/>
    <w:rsid w:val="00F461D3"/>
    <w:rsid w:val="00F506AF"/>
    <w:rsid w:val="00F507B0"/>
    <w:rsid w:val="00F54FD5"/>
    <w:rsid w:val="00F7409B"/>
    <w:rsid w:val="00F777AA"/>
    <w:rsid w:val="00F8533A"/>
    <w:rsid w:val="00F87BFC"/>
    <w:rsid w:val="00F94019"/>
    <w:rsid w:val="00F94E93"/>
    <w:rsid w:val="00F9660F"/>
    <w:rsid w:val="00FB2ADB"/>
    <w:rsid w:val="00FC007F"/>
    <w:rsid w:val="00FC41BF"/>
    <w:rsid w:val="00FC550C"/>
    <w:rsid w:val="00FD442C"/>
    <w:rsid w:val="00FE1E73"/>
    <w:rsid w:val="00FE5965"/>
    <w:rsid w:val="00FF136C"/>
    <w:rsid w:val="00FF19DC"/>
    <w:rsid w:val="00FF3F3F"/>
    <w:rsid w:val="00FF7F03"/>
    <w:rsid w:val="0173220B"/>
    <w:rsid w:val="01FA5F0B"/>
    <w:rsid w:val="02B08B1F"/>
    <w:rsid w:val="02B402B1"/>
    <w:rsid w:val="02CDCEDE"/>
    <w:rsid w:val="03742196"/>
    <w:rsid w:val="0469CF8D"/>
    <w:rsid w:val="048853C4"/>
    <w:rsid w:val="0578ADEB"/>
    <w:rsid w:val="0584482E"/>
    <w:rsid w:val="05A240A0"/>
    <w:rsid w:val="05CEE7D9"/>
    <w:rsid w:val="06DBB350"/>
    <w:rsid w:val="0709BA52"/>
    <w:rsid w:val="073A5621"/>
    <w:rsid w:val="07446D2C"/>
    <w:rsid w:val="0762A766"/>
    <w:rsid w:val="07A668E2"/>
    <w:rsid w:val="08ADE2A0"/>
    <w:rsid w:val="09AD69BF"/>
    <w:rsid w:val="0A0BC392"/>
    <w:rsid w:val="0A2FF451"/>
    <w:rsid w:val="0AD91111"/>
    <w:rsid w:val="0B3F8487"/>
    <w:rsid w:val="0B502AB0"/>
    <w:rsid w:val="0C118224"/>
    <w:rsid w:val="0C6608C3"/>
    <w:rsid w:val="0C74E172"/>
    <w:rsid w:val="0C9B3388"/>
    <w:rsid w:val="0D12A7A1"/>
    <w:rsid w:val="0D59816A"/>
    <w:rsid w:val="0E086789"/>
    <w:rsid w:val="0E10B1D3"/>
    <w:rsid w:val="0E6AAD70"/>
    <w:rsid w:val="0E9C7834"/>
    <w:rsid w:val="0EA88574"/>
    <w:rsid w:val="0F2BA95A"/>
    <w:rsid w:val="0F91CDE3"/>
    <w:rsid w:val="0FB4F789"/>
    <w:rsid w:val="0FC005A6"/>
    <w:rsid w:val="1091222C"/>
    <w:rsid w:val="11140155"/>
    <w:rsid w:val="1175F9CA"/>
    <w:rsid w:val="1179C2C2"/>
    <w:rsid w:val="11B8ED28"/>
    <w:rsid w:val="11D5F3B3"/>
    <w:rsid w:val="12398443"/>
    <w:rsid w:val="128F59D9"/>
    <w:rsid w:val="128FFE74"/>
    <w:rsid w:val="12AAC47D"/>
    <w:rsid w:val="12B04648"/>
    <w:rsid w:val="1312D4A0"/>
    <w:rsid w:val="13296B2F"/>
    <w:rsid w:val="13C8C2EE"/>
    <w:rsid w:val="140EFB05"/>
    <w:rsid w:val="14FB0EDA"/>
    <w:rsid w:val="150BA045"/>
    <w:rsid w:val="150D9475"/>
    <w:rsid w:val="15580154"/>
    <w:rsid w:val="15599B47"/>
    <w:rsid w:val="15816C34"/>
    <w:rsid w:val="1648B6B6"/>
    <w:rsid w:val="16C66BB7"/>
    <w:rsid w:val="178A63C6"/>
    <w:rsid w:val="17FB949B"/>
    <w:rsid w:val="181A2544"/>
    <w:rsid w:val="1891E278"/>
    <w:rsid w:val="189C3411"/>
    <w:rsid w:val="19672474"/>
    <w:rsid w:val="197075B3"/>
    <w:rsid w:val="198BAD10"/>
    <w:rsid w:val="19943E73"/>
    <w:rsid w:val="1A09032D"/>
    <w:rsid w:val="1A134ABF"/>
    <w:rsid w:val="1A42F0ED"/>
    <w:rsid w:val="1A59A99E"/>
    <w:rsid w:val="1AC345B3"/>
    <w:rsid w:val="1AFCCB9E"/>
    <w:rsid w:val="1B50BFA6"/>
    <w:rsid w:val="1B6FF8A1"/>
    <w:rsid w:val="1B8DB530"/>
    <w:rsid w:val="1B9B1E45"/>
    <w:rsid w:val="1BD9C814"/>
    <w:rsid w:val="1C158F1C"/>
    <w:rsid w:val="1C2F9374"/>
    <w:rsid w:val="1CA6E04B"/>
    <w:rsid w:val="1D6C6550"/>
    <w:rsid w:val="1E8E8A16"/>
    <w:rsid w:val="1ED43850"/>
    <w:rsid w:val="1F017033"/>
    <w:rsid w:val="1F94C84E"/>
    <w:rsid w:val="1FD8F8A1"/>
    <w:rsid w:val="214281F2"/>
    <w:rsid w:val="214726A5"/>
    <w:rsid w:val="22045EEE"/>
    <w:rsid w:val="222B73E4"/>
    <w:rsid w:val="222B828C"/>
    <w:rsid w:val="2236B315"/>
    <w:rsid w:val="22385BDC"/>
    <w:rsid w:val="2241B1CB"/>
    <w:rsid w:val="22F7F836"/>
    <w:rsid w:val="2364807C"/>
    <w:rsid w:val="236DC728"/>
    <w:rsid w:val="23718896"/>
    <w:rsid w:val="23A2C4AB"/>
    <w:rsid w:val="23CF34B4"/>
    <w:rsid w:val="24A6A57D"/>
    <w:rsid w:val="24FCE3E1"/>
    <w:rsid w:val="25588AFC"/>
    <w:rsid w:val="25B4D963"/>
    <w:rsid w:val="25B9C387"/>
    <w:rsid w:val="25BEBC81"/>
    <w:rsid w:val="2605F85A"/>
    <w:rsid w:val="260F17A0"/>
    <w:rsid w:val="264275DE"/>
    <w:rsid w:val="26D8A56A"/>
    <w:rsid w:val="26DA656D"/>
    <w:rsid w:val="271E7500"/>
    <w:rsid w:val="27B3B9D9"/>
    <w:rsid w:val="27C2AB12"/>
    <w:rsid w:val="28029867"/>
    <w:rsid w:val="28354FB1"/>
    <w:rsid w:val="2850C0F6"/>
    <w:rsid w:val="28A85279"/>
    <w:rsid w:val="28AF30AD"/>
    <w:rsid w:val="28F7131F"/>
    <w:rsid w:val="292E3210"/>
    <w:rsid w:val="293C6BFE"/>
    <w:rsid w:val="299C81F6"/>
    <w:rsid w:val="29ACE1EF"/>
    <w:rsid w:val="29B1533A"/>
    <w:rsid w:val="29D12012"/>
    <w:rsid w:val="2A0C52B9"/>
    <w:rsid w:val="2AB5CA73"/>
    <w:rsid w:val="2ADEB20C"/>
    <w:rsid w:val="2AFCBEA4"/>
    <w:rsid w:val="2B6A57CF"/>
    <w:rsid w:val="2BDFF33B"/>
    <w:rsid w:val="2C25F884"/>
    <w:rsid w:val="2C4678BF"/>
    <w:rsid w:val="2D7AB80D"/>
    <w:rsid w:val="2D8FDDCD"/>
    <w:rsid w:val="2DA96AD1"/>
    <w:rsid w:val="2E278810"/>
    <w:rsid w:val="2E345F66"/>
    <w:rsid w:val="2E606394"/>
    <w:rsid w:val="2EC23368"/>
    <w:rsid w:val="2EF48FCD"/>
    <w:rsid w:val="2F1793FD"/>
    <w:rsid w:val="2FC35871"/>
    <w:rsid w:val="303D8ACD"/>
    <w:rsid w:val="3066C4AF"/>
    <w:rsid w:val="30771D69"/>
    <w:rsid w:val="307F87B0"/>
    <w:rsid w:val="3148AB01"/>
    <w:rsid w:val="315A7D90"/>
    <w:rsid w:val="315F28D2"/>
    <w:rsid w:val="31A4C971"/>
    <w:rsid w:val="3257D595"/>
    <w:rsid w:val="3263CAA4"/>
    <w:rsid w:val="33D3B566"/>
    <w:rsid w:val="33EE24AE"/>
    <w:rsid w:val="3453AF8E"/>
    <w:rsid w:val="34E5A647"/>
    <w:rsid w:val="355AE659"/>
    <w:rsid w:val="359763DD"/>
    <w:rsid w:val="36664B75"/>
    <w:rsid w:val="36843D13"/>
    <w:rsid w:val="368AEDED"/>
    <w:rsid w:val="36E3EE89"/>
    <w:rsid w:val="37BE8D7A"/>
    <w:rsid w:val="3868B107"/>
    <w:rsid w:val="387D5CBB"/>
    <w:rsid w:val="3A11F0D0"/>
    <w:rsid w:val="3A453ABC"/>
    <w:rsid w:val="3AAE2258"/>
    <w:rsid w:val="3AC86E66"/>
    <w:rsid w:val="3C10162F"/>
    <w:rsid w:val="3D1B232D"/>
    <w:rsid w:val="3D41EDE9"/>
    <w:rsid w:val="3D65F83E"/>
    <w:rsid w:val="3D8EB2DF"/>
    <w:rsid w:val="3EBE233E"/>
    <w:rsid w:val="3EE32279"/>
    <w:rsid w:val="3FE169C1"/>
    <w:rsid w:val="40991011"/>
    <w:rsid w:val="40A01D24"/>
    <w:rsid w:val="40C4F5B0"/>
    <w:rsid w:val="4112DFCD"/>
    <w:rsid w:val="4121806A"/>
    <w:rsid w:val="415015E2"/>
    <w:rsid w:val="415F16CC"/>
    <w:rsid w:val="417C1DAD"/>
    <w:rsid w:val="41C1806A"/>
    <w:rsid w:val="41ED0384"/>
    <w:rsid w:val="42396961"/>
    <w:rsid w:val="42DBF5CB"/>
    <w:rsid w:val="43096AF7"/>
    <w:rsid w:val="434C170A"/>
    <w:rsid w:val="43D539C2"/>
    <w:rsid w:val="4411B746"/>
    <w:rsid w:val="44A46B80"/>
    <w:rsid w:val="44C8FCB5"/>
    <w:rsid w:val="44E4063D"/>
    <w:rsid w:val="44EDB668"/>
    <w:rsid w:val="450D0CB5"/>
    <w:rsid w:val="451977BD"/>
    <w:rsid w:val="456ECDFA"/>
    <w:rsid w:val="46A8DD16"/>
    <w:rsid w:val="47032460"/>
    <w:rsid w:val="47407680"/>
    <w:rsid w:val="47643B7A"/>
    <w:rsid w:val="47BB93CE"/>
    <w:rsid w:val="4860CECD"/>
    <w:rsid w:val="49319121"/>
    <w:rsid w:val="4963EF9B"/>
    <w:rsid w:val="496D7D53"/>
    <w:rsid w:val="496E8C32"/>
    <w:rsid w:val="49E07DD8"/>
    <w:rsid w:val="49F0C75D"/>
    <w:rsid w:val="4A01B119"/>
    <w:rsid w:val="4A501034"/>
    <w:rsid w:val="4A5F2D57"/>
    <w:rsid w:val="4A7FF6AA"/>
    <w:rsid w:val="4AFF6D7C"/>
    <w:rsid w:val="4C7F6490"/>
    <w:rsid w:val="4DBA59F3"/>
    <w:rsid w:val="4DE63A00"/>
    <w:rsid w:val="4E6210F5"/>
    <w:rsid w:val="4ED50F5D"/>
    <w:rsid w:val="4EDFD739"/>
    <w:rsid w:val="4F193A37"/>
    <w:rsid w:val="4FCB9E60"/>
    <w:rsid w:val="503A728B"/>
    <w:rsid w:val="507ABC4A"/>
    <w:rsid w:val="50EB04F7"/>
    <w:rsid w:val="515F727B"/>
    <w:rsid w:val="5214496F"/>
    <w:rsid w:val="5235ECBC"/>
    <w:rsid w:val="52B0C47B"/>
    <w:rsid w:val="52E55F28"/>
    <w:rsid w:val="533737E1"/>
    <w:rsid w:val="5338F964"/>
    <w:rsid w:val="5345FF51"/>
    <w:rsid w:val="53B66158"/>
    <w:rsid w:val="54AC9397"/>
    <w:rsid w:val="54DA9790"/>
    <w:rsid w:val="54E0B594"/>
    <w:rsid w:val="558BF710"/>
    <w:rsid w:val="55DFA796"/>
    <w:rsid w:val="563C3A91"/>
    <w:rsid w:val="5656137C"/>
    <w:rsid w:val="56D66B29"/>
    <w:rsid w:val="56DA459E"/>
    <w:rsid w:val="578C84CE"/>
    <w:rsid w:val="5824F594"/>
    <w:rsid w:val="5923F120"/>
    <w:rsid w:val="5957A550"/>
    <w:rsid w:val="5970F2C0"/>
    <w:rsid w:val="5A2B3CEA"/>
    <w:rsid w:val="5A4BC15E"/>
    <w:rsid w:val="5A85E1BD"/>
    <w:rsid w:val="5AAB94AB"/>
    <w:rsid w:val="5B14F1D2"/>
    <w:rsid w:val="5B778C17"/>
    <w:rsid w:val="5B960952"/>
    <w:rsid w:val="5C632AAE"/>
    <w:rsid w:val="5C90F90B"/>
    <w:rsid w:val="5CB03916"/>
    <w:rsid w:val="5D0A6F9E"/>
    <w:rsid w:val="5D9287D3"/>
    <w:rsid w:val="5DCAA583"/>
    <w:rsid w:val="5DD68A79"/>
    <w:rsid w:val="5EA957EC"/>
    <w:rsid w:val="5EDCA825"/>
    <w:rsid w:val="5FA1987B"/>
    <w:rsid w:val="5FD1E204"/>
    <w:rsid w:val="5FFD40B4"/>
    <w:rsid w:val="6008AAC9"/>
    <w:rsid w:val="602537BD"/>
    <w:rsid w:val="607169E4"/>
    <w:rsid w:val="6089F9CC"/>
    <w:rsid w:val="60E84BEB"/>
    <w:rsid w:val="6121276F"/>
    <w:rsid w:val="6155482E"/>
    <w:rsid w:val="61E0F8AE"/>
    <w:rsid w:val="61E642A3"/>
    <w:rsid w:val="61FEC995"/>
    <w:rsid w:val="620D3A45"/>
    <w:rsid w:val="62554AFF"/>
    <w:rsid w:val="6293B52E"/>
    <w:rsid w:val="62AF83A0"/>
    <w:rsid w:val="62F33FF3"/>
    <w:rsid w:val="635AFFDC"/>
    <w:rsid w:val="63A90AA6"/>
    <w:rsid w:val="63C9E616"/>
    <w:rsid w:val="63E6BFE7"/>
    <w:rsid w:val="640D3AB9"/>
    <w:rsid w:val="641A8E34"/>
    <w:rsid w:val="6437C365"/>
    <w:rsid w:val="64DC1BEC"/>
    <w:rsid w:val="658CEBC1"/>
    <w:rsid w:val="66428D46"/>
    <w:rsid w:val="6709FD0E"/>
    <w:rsid w:val="67EB9409"/>
    <w:rsid w:val="683688BB"/>
    <w:rsid w:val="68AE95EC"/>
    <w:rsid w:val="6921B5B2"/>
    <w:rsid w:val="692233F2"/>
    <w:rsid w:val="694FF6AA"/>
    <w:rsid w:val="69DED745"/>
    <w:rsid w:val="69F7E8C4"/>
    <w:rsid w:val="6A132226"/>
    <w:rsid w:val="6A523743"/>
    <w:rsid w:val="6A697ED6"/>
    <w:rsid w:val="6AB65181"/>
    <w:rsid w:val="6B3370A2"/>
    <w:rsid w:val="6B508B3A"/>
    <w:rsid w:val="6CEB02A2"/>
    <w:rsid w:val="6D82A24D"/>
    <w:rsid w:val="6DA4C265"/>
    <w:rsid w:val="6EDA450D"/>
    <w:rsid w:val="6EDB7CAC"/>
    <w:rsid w:val="6EEF0473"/>
    <w:rsid w:val="6EF3AAD3"/>
    <w:rsid w:val="6EF910DE"/>
    <w:rsid w:val="6F1AA5AA"/>
    <w:rsid w:val="6F7CA25B"/>
    <w:rsid w:val="6FDE111C"/>
    <w:rsid w:val="7022332A"/>
    <w:rsid w:val="705412CF"/>
    <w:rsid w:val="706880F0"/>
    <w:rsid w:val="708F7B34"/>
    <w:rsid w:val="70F4AE64"/>
    <w:rsid w:val="714CE3FB"/>
    <w:rsid w:val="7158E97B"/>
    <w:rsid w:val="715E8F0C"/>
    <w:rsid w:val="7179E17D"/>
    <w:rsid w:val="71BE038B"/>
    <w:rsid w:val="722B4B95"/>
    <w:rsid w:val="723D123B"/>
    <w:rsid w:val="725CC950"/>
    <w:rsid w:val="72713ADD"/>
    <w:rsid w:val="72AFEDDB"/>
    <w:rsid w:val="72B3CBF5"/>
    <w:rsid w:val="72F6BD6D"/>
    <w:rsid w:val="7311F6FE"/>
    <w:rsid w:val="7341120F"/>
    <w:rsid w:val="7345A783"/>
    <w:rsid w:val="7370A0E5"/>
    <w:rsid w:val="7419A191"/>
    <w:rsid w:val="7464E699"/>
    <w:rsid w:val="74ADC75F"/>
    <w:rsid w:val="75809115"/>
    <w:rsid w:val="75C00E89"/>
    <w:rsid w:val="76940045"/>
    <w:rsid w:val="76E90B00"/>
    <w:rsid w:val="77283CED"/>
    <w:rsid w:val="775A121A"/>
    <w:rsid w:val="78063E67"/>
    <w:rsid w:val="78598F05"/>
    <w:rsid w:val="7876D658"/>
    <w:rsid w:val="787CF7A8"/>
    <w:rsid w:val="791B8CA1"/>
    <w:rsid w:val="79320423"/>
    <w:rsid w:val="7958F1FF"/>
    <w:rsid w:val="79F0F386"/>
    <w:rsid w:val="7A185AAA"/>
    <w:rsid w:val="7A5335D9"/>
    <w:rsid w:val="7A5EEA79"/>
    <w:rsid w:val="7AE932B0"/>
    <w:rsid w:val="7AF0BBF9"/>
    <w:rsid w:val="7AF3C90C"/>
    <w:rsid w:val="7B18C25A"/>
    <w:rsid w:val="7B700FB5"/>
    <w:rsid w:val="7B8CC3E7"/>
    <w:rsid w:val="7BA7DDFA"/>
    <w:rsid w:val="7BAF2076"/>
    <w:rsid w:val="7BB8C815"/>
    <w:rsid w:val="7BC96B4A"/>
    <w:rsid w:val="7BE75540"/>
    <w:rsid w:val="7C17B49B"/>
    <w:rsid w:val="7C706DF9"/>
    <w:rsid w:val="7D0BE016"/>
    <w:rsid w:val="7D653BAB"/>
    <w:rsid w:val="7DCAED93"/>
    <w:rsid w:val="7DEE2D18"/>
    <w:rsid w:val="7E7F1184"/>
    <w:rsid w:val="7F7BAA18"/>
    <w:rsid w:val="7FA51F33"/>
    <w:rsid w:val="7FD052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4EED4"/>
  <w15:chartTrackingRefBased/>
  <w15:docId w15:val="{7D80C559-FE6D-4114-9D0D-9DCE8A5C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48"/>
    <w:pPr>
      <w:spacing w:before="120" w:after="120" w:line="276" w:lineRule="auto"/>
      <w:jc w:val="both"/>
    </w:pPr>
    <w:rPr>
      <w:rFonts w:ascii="Calibri" w:eastAsia="Calibri" w:hAnsi="Calibri" w:cs="Calibri"/>
      <w:bCs/>
      <w:lang w:val="en-GB"/>
    </w:rPr>
  </w:style>
  <w:style w:type="paragraph" w:styleId="Heading1">
    <w:name w:val="heading 1"/>
    <w:basedOn w:val="Heading2"/>
    <w:next w:val="Normal"/>
    <w:link w:val="Heading1Char"/>
    <w:uiPriority w:val="9"/>
    <w:qFormat/>
    <w:rsid w:val="00717A48"/>
    <w:pPr>
      <w:numPr>
        <w:ilvl w:val="0"/>
      </w:numPr>
      <w:spacing w:before="480" w:after="240"/>
      <w:ind w:left="431" w:hanging="431"/>
      <w:outlineLvl w:val="0"/>
    </w:pPr>
  </w:style>
  <w:style w:type="paragraph" w:styleId="Heading2">
    <w:name w:val="heading 2"/>
    <w:basedOn w:val="Normal"/>
    <w:next w:val="Normal"/>
    <w:link w:val="Heading2Char"/>
    <w:uiPriority w:val="9"/>
    <w:unhideWhenUsed/>
    <w:qFormat/>
    <w:rsid w:val="00605DDE"/>
    <w:pPr>
      <w:keepNext/>
      <w:keepLines/>
      <w:numPr>
        <w:ilvl w:val="1"/>
        <w:numId w:val="10"/>
      </w:numPr>
      <w:spacing w:before="40" w:after="0"/>
      <w:outlineLvl w:val="1"/>
    </w:pPr>
    <w:rPr>
      <w:rFonts w:eastAsiaTheme="majorEastAsia" w:cstheme="majorBidi"/>
      <w:b/>
      <w:color w:val="5B9BD5" w:themeColor="accent5"/>
      <w:sz w:val="24"/>
      <w:szCs w:val="26"/>
    </w:rPr>
  </w:style>
  <w:style w:type="paragraph" w:styleId="Heading3">
    <w:name w:val="heading 3"/>
    <w:basedOn w:val="Normal"/>
    <w:next w:val="Normal"/>
    <w:link w:val="Heading3Char"/>
    <w:uiPriority w:val="9"/>
    <w:semiHidden/>
    <w:unhideWhenUsed/>
    <w:qFormat/>
    <w:rsid w:val="00C36523"/>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62DD"/>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062DD"/>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62DD"/>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062DD"/>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062D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62D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A48"/>
    <w:rPr>
      <w:rFonts w:ascii="Calibri" w:eastAsiaTheme="majorEastAsia" w:hAnsi="Calibri" w:cstheme="majorBidi"/>
      <w:b/>
      <w:bCs/>
      <w:color w:val="5B9BD5" w:themeColor="accent5"/>
      <w:sz w:val="24"/>
      <w:szCs w:val="26"/>
      <w:lang w:val="en-GB"/>
    </w:rPr>
  </w:style>
  <w:style w:type="character" w:styleId="Hyperlink">
    <w:name w:val="Hyperlink"/>
    <w:unhideWhenUsed/>
    <w:rsid w:val="00771F9B"/>
    <w:rPr>
      <w:u w:val="single"/>
    </w:rPr>
  </w:style>
  <w:style w:type="paragraph" w:styleId="BodyText">
    <w:name w:val="Body Text"/>
    <w:basedOn w:val="Normal"/>
    <w:link w:val="BodyTextChar"/>
    <w:unhideWhenUsed/>
    <w:rsid w:val="00771F9B"/>
    <w:pPr>
      <w:spacing w:after="0"/>
    </w:pPr>
    <w:rPr>
      <w:rFonts w:ascii="Times New Roman" w:eastAsia="Times New Roman" w:hAnsi="Times New Roman" w:cs="Times New Roman"/>
      <w:bCs w:val="0"/>
      <w:sz w:val="24"/>
      <w:szCs w:val="24"/>
    </w:rPr>
  </w:style>
  <w:style w:type="character" w:customStyle="1" w:styleId="BodyTextChar">
    <w:name w:val="Body Text Char"/>
    <w:basedOn w:val="DefaultParagraphFont"/>
    <w:link w:val="BodyText"/>
    <w:rsid w:val="00771F9B"/>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unhideWhenUsed/>
    <w:rsid w:val="00771F9B"/>
    <w:pPr>
      <w:spacing w:line="240" w:lineRule="auto"/>
    </w:pPr>
  </w:style>
  <w:style w:type="character" w:customStyle="1" w:styleId="CommentTextChar">
    <w:name w:val="Comment Text Char"/>
    <w:basedOn w:val="DefaultParagraphFont"/>
    <w:link w:val="CommentText"/>
    <w:uiPriority w:val="99"/>
    <w:rsid w:val="00771F9B"/>
    <w:rPr>
      <w:rFonts w:ascii="Calibri" w:hAnsi="Calibri" w:cs="Calibri"/>
      <w:bCs/>
      <w:sz w:val="20"/>
      <w:szCs w:val="20"/>
      <w:lang w:val="en-GB"/>
    </w:rPr>
  </w:style>
  <w:style w:type="paragraph" w:styleId="Title">
    <w:name w:val="Title"/>
    <w:basedOn w:val="Normal"/>
    <w:next w:val="Normal"/>
    <w:link w:val="TitleChar"/>
    <w:uiPriority w:val="10"/>
    <w:qFormat/>
    <w:rsid w:val="00771F9B"/>
    <w:pPr>
      <w:spacing w:before="240" w:after="24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71F9B"/>
    <w:rPr>
      <w:rFonts w:ascii="Calibri" w:eastAsiaTheme="majorEastAsia" w:hAnsi="Calibri" w:cstheme="majorBidi"/>
      <w:b/>
      <w:bCs/>
      <w:spacing w:val="-10"/>
      <w:kern w:val="28"/>
      <w:sz w:val="36"/>
      <w:szCs w:val="56"/>
      <w:lang w:val="en-GB"/>
    </w:rPr>
  </w:style>
  <w:style w:type="paragraph" w:styleId="Subtitle">
    <w:name w:val="Subtitle"/>
    <w:basedOn w:val="Normal"/>
    <w:next w:val="Normal"/>
    <w:link w:val="SubtitleChar"/>
    <w:uiPriority w:val="11"/>
    <w:qFormat/>
    <w:rsid w:val="00771F9B"/>
    <w:pPr>
      <w:spacing w:line="240" w:lineRule="auto"/>
      <w:jc w:val="center"/>
    </w:pPr>
    <w:rPr>
      <w:rFonts w:asciiTheme="minorHAnsi" w:eastAsiaTheme="majorEastAsia" w:hAnsiTheme="minorHAnsi" w:cstheme="minorHAnsi"/>
      <w:b/>
      <w:iCs/>
      <w:spacing w:val="15"/>
      <w:szCs w:val="28"/>
    </w:rPr>
  </w:style>
  <w:style w:type="character" w:customStyle="1" w:styleId="SubtitleChar">
    <w:name w:val="Subtitle Char"/>
    <w:basedOn w:val="DefaultParagraphFont"/>
    <w:link w:val="Subtitle"/>
    <w:uiPriority w:val="11"/>
    <w:rsid w:val="00771F9B"/>
    <w:rPr>
      <w:rFonts w:eastAsiaTheme="majorEastAsia" w:cstheme="minorHAnsi"/>
      <w:b/>
      <w:bCs/>
      <w:iCs/>
      <w:spacing w:val="15"/>
      <w:szCs w:val="28"/>
      <w:lang w:val="en-GB"/>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771F9B"/>
    <w:pPr>
      <w:widowControl w:val="0"/>
      <w:numPr>
        <w:numId w:val="1"/>
      </w:numPr>
    </w:pPr>
    <w:rPr>
      <w:bCs w:val="0"/>
    </w:rPr>
  </w:style>
  <w:style w:type="paragraph" w:customStyle="1" w:styleId="Default">
    <w:name w:val="Default"/>
    <w:rsid w:val="00771F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ListParagraph">
    <w:name w:val="Sub-List Paragraph"/>
    <w:basedOn w:val="ListParagraph"/>
    <w:uiPriority w:val="34"/>
    <w:qFormat/>
    <w:rsid w:val="00771F9B"/>
    <w:pPr>
      <w:numPr>
        <w:numId w:val="2"/>
      </w:numPr>
    </w:pPr>
  </w:style>
  <w:style w:type="character" w:customStyle="1" w:styleId="BulletPointsChar">
    <w:name w:val="Bullet Points Char"/>
    <w:basedOn w:val="DefaultParagraphFont"/>
    <w:link w:val="BulletPoints"/>
    <w:locked/>
    <w:rsid w:val="000F2115"/>
    <w:rPr>
      <w:rFonts w:ascii="Calibri" w:eastAsia="Calibri" w:hAnsi="Calibri" w:cs="Calibri"/>
      <w:lang w:val="en-GB"/>
    </w:rPr>
  </w:style>
  <w:style w:type="paragraph" w:customStyle="1" w:styleId="BulletPoints">
    <w:name w:val="Bullet Points"/>
    <w:basedOn w:val="ListParagraph"/>
    <w:link w:val="BulletPointsChar"/>
    <w:qFormat/>
    <w:rsid w:val="000F2115"/>
    <w:pPr>
      <w:numPr>
        <w:numId w:val="3"/>
      </w:numPr>
      <w:ind w:left="709" w:hanging="436"/>
    </w:pPr>
  </w:style>
  <w:style w:type="character" w:styleId="CommentReference">
    <w:name w:val="annotation reference"/>
    <w:basedOn w:val="DefaultParagraphFont"/>
    <w:uiPriority w:val="99"/>
    <w:semiHidden/>
    <w:unhideWhenUsed/>
    <w:rsid w:val="00771F9B"/>
    <w:rPr>
      <w:sz w:val="16"/>
      <w:szCs w:val="16"/>
    </w:rPr>
  </w:style>
  <w:style w:type="table" w:styleId="GridTable4-Accent5">
    <w:name w:val="Grid Table 4 Accent 5"/>
    <w:basedOn w:val="TableNormal"/>
    <w:uiPriority w:val="49"/>
    <w:rsid w:val="00771F9B"/>
    <w:pPr>
      <w:spacing w:after="0" w:line="240" w:lineRule="auto"/>
    </w:pPr>
    <w:rPr>
      <w:lang w:val="en-GB"/>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tion">
    <w:name w:val="Mention"/>
    <w:basedOn w:val="DefaultParagraphFont"/>
    <w:uiPriority w:val="99"/>
    <w:unhideWhenUsed/>
    <w:rsid w:val="00771F9B"/>
    <w:rPr>
      <w:color w:val="2B579A"/>
      <w:shd w:val="clear" w:color="auto" w:fill="E1DFDD"/>
    </w:rPr>
  </w:style>
  <w:style w:type="paragraph" w:styleId="Footer">
    <w:name w:val="footer"/>
    <w:basedOn w:val="Normal"/>
    <w:link w:val="FooterChar"/>
    <w:uiPriority w:val="99"/>
    <w:unhideWhenUsed/>
    <w:rsid w:val="00771F9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71F9B"/>
    <w:rPr>
      <w:rFonts w:ascii="Calibri" w:hAnsi="Calibri" w:cs="Calibri"/>
      <w:bCs/>
      <w:sz w:val="20"/>
      <w:szCs w:val="20"/>
      <w:lang w:val="en-GB"/>
    </w:rPr>
  </w:style>
  <w:style w:type="paragraph" w:styleId="NormalWeb">
    <w:name w:val="Normal (Web)"/>
    <w:basedOn w:val="Normal"/>
    <w:uiPriority w:val="99"/>
    <w:unhideWhenUsed/>
    <w:rsid w:val="0003568C"/>
    <w:pPr>
      <w:spacing w:before="100" w:beforeAutospacing="1" w:after="100" w:afterAutospacing="1" w:line="240" w:lineRule="auto"/>
      <w:jc w:val="left"/>
    </w:pPr>
    <w:rPr>
      <w:rFonts w:ascii="Times New Roman" w:eastAsia="Times New Roman" w:hAnsi="Times New Roman" w:cs="Times New Roman"/>
      <w:bCs w:val="0"/>
      <w:sz w:val="24"/>
      <w:szCs w:val="24"/>
      <w:lang w:val="en-US"/>
    </w:rPr>
  </w:style>
  <w:style w:type="paragraph" w:styleId="HTMLPreformatted">
    <w:name w:val="HTML Preformatted"/>
    <w:basedOn w:val="Normal"/>
    <w:link w:val="HTMLPreformattedChar"/>
    <w:unhideWhenUsed/>
    <w:rsid w:val="001B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Arial Unicode MS" w:eastAsia="Arial Unicode MS" w:hAnsi="Arial Unicode MS" w:cs="Arial Unicode MS"/>
      <w:bCs w:val="0"/>
      <w:color w:val="000000"/>
      <w:lang w:val="de-DE" w:eastAsia="de-DE"/>
    </w:rPr>
  </w:style>
  <w:style w:type="character" w:customStyle="1" w:styleId="HTMLPreformattedChar">
    <w:name w:val="HTML Preformatted Char"/>
    <w:basedOn w:val="DefaultParagraphFont"/>
    <w:link w:val="HTMLPreformatted"/>
    <w:rsid w:val="001B71E9"/>
    <w:rPr>
      <w:rFonts w:ascii="Arial Unicode MS" w:eastAsia="Arial Unicode MS" w:hAnsi="Arial Unicode MS" w:cs="Arial Unicode MS"/>
      <w:color w:val="000000"/>
      <w:sz w:val="20"/>
      <w:szCs w:val="20"/>
      <w:lang w:val="de-DE" w:eastAsia="de-DE"/>
    </w:rPr>
  </w:style>
  <w:style w:type="paragraph" w:styleId="CommentSubject">
    <w:name w:val="annotation subject"/>
    <w:basedOn w:val="CommentText"/>
    <w:next w:val="CommentText"/>
    <w:link w:val="CommentSubjectChar"/>
    <w:uiPriority w:val="99"/>
    <w:semiHidden/>
    <w:unhideWhenUsed/>
    <w:rsid w:val="00480A1D"/>
    <w:rPr>
      <w:b/>
    </w:rPr>
  </w:style>
  <w:style w:type="character" w:customStyle="1" w:styleId="CommentSubjectChar">
    <w:name w:val="Comment Subject Char"/>
    <w:basedOn w:val="CommentTextChar"/>
    <w:link w:val="CommentSubject"/>
    <w:uiPriority w:val="99"/>
    <w:semiHidden/>
    <w:rsid w:val="00480A1D"/>
    <w:rPr>
      <w:rFonts w:ascii="Calibri" w:hAnsi="Calibri" w:cs="Calibri"/>
      <w:b/>
      <w:bCs/>
      <w:sz w:val="20"/>
      <w:szCs w:val="20"/>
      <w:lang w:val="en-GB"/>
    </w:rPr>
  </w:style>
  <w:style w:type="character" w:styleId="UnresolvedMention">
    <w:name w:val="Unresolved Mention"/>
    <w:basedOn w:val="DefaultParagraphFont"/>
    <w:uiPriority w:val="99"/>
    <w:unhideWhenUsed/>
    <w:rsid w:val="00D76AB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Revision">
    <w:name w:val="Revision"/>
    <w:hidden/>
    <w:uiPriority w:val="99"/>
    <w:semiHidden/>
    <w:rsid w:val="00A6696D"/>
    <w:pPr>
      <w:spacing w:after="0" w:line="240" w:lineRule="auto"/>
    </w:pPr>
    <w:rPr>
      <w:rFonts w:ascii="Calibri" w:hAnsi="Calibri" w:cs="Calibri"/>
      <w:bCs/>
      <w:sz w:val="20"/>
      <w:szCs w:val="20"/>
      <w:lang w:val="en-GB"/>
    </w:rPr>
  </w:style>
  <w:style w:type="paragraph" w:styleId="BalloonText">
    <w:name w:val="Balloon Text"/>
    <w:basedOn w:val="Normal"/>
    <w:link w:val="BalloonTextChar"/>
    <w:uiPriority w:val="99"/>
    <w:semiHidden/>
    <w:unhideWhenUsed/>
    <w:rsid w:val="00F9401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19"/>
    <w:rPr>
      <w:rFonts w:ascii="Segoe UI" w:hAnsi="Segoe UI" w:cs="Segoe UI"/>
      <w:bCs/>
      <w:sz w:val="18"/>
      <w:szCs w:val="18"/>
      <w:lang w:val="en-GB"/>
    </w:rPr>
  </w:style>
  <w:style w:type="character" w:customStyle="1" w:styleId="Heading3Char">
    <w:name w:val="Heading 3 Char"/>
    <w:basedOn w:val="DefaultParagraphFont"/>
    <w:link w:val="Heading3"/>
    <w:uiPriority w:val="9"/>
    <w:semiHidden/>
    <w:rsid w:val="00C36523"/>
    <w:rPr>
      <w:rFonts w:asciiTheme="majorHAnsi" w:eastAsiaTheme="majorEastAsia" w:hAnsiTheme="majorHAnsi" w:cstheme="majorBidi"/>
      <w:bCs/>
      <w:color w:val="1F3763" w:themeColor="accent1" w:themeShade="7F"/>
      <w:sz w:val="24"/>
      <w:szCs w:val="24"/>
      <w:lang w:val="en-GB"/>
    </w:rPr>
  </w:style>
  <w:style w:type="paragraph" w:customStyle="1" w:styleId="paragraph">
    <w:name w:val="paragraph"/>
    <w:basedOn w:val="Normal"/>
    <w:uiPriority w:val="1"/>
    <w:rsid w:val="00677C18"/>
    <w:pPr>
      <w:spacing w:before="100" w:beforeAutospacing="1" w:after="100" w:afterAutospacing="1" w:line="240" w:lineRule="auto"/>
      <w:jc w:val="left"/>
    </w:pPr>
    <w:rPr>
      <w:rFonts w:ascii="Times New Roman" w:eastAsia="Times New Roman" w:hAnsi="Times New Roman" w:cs="Times New Roman"/>
      <w:bCs w:val="0"/>
      <w:sz w:val="24"/>
      <w:szCs w:val="24"/>
      <w:lang w:val="en-US"/>
    </w:rPr>
  </w:style>
  <w:style w:type="character" w:customStyle="1" w:styleId="normaltextrun">
    <w:name w:val="normaltextrun"/>
    <w:basedOn w:val="DefaultParagraphFont"/>
    <w:rsid w:val="00677C18"/>
  </w:style>
  <w:style w:type="character" w:customStyle="1" w:styleId="eop">
    <w:name w:val="eop"/>
    <w:basedOn w:val="DefaultParagraphFont"/>
    <w:rsid w:val="00677C18"/>
  </w:style>
  <w:style w:type="table" w:styleId="GridTable4-Accent1">
    <w:name w:val="Grid Table 4 Accent 1"/>
    <w:basedOn w:val="TableNormal"/>
    <w:uiPriority w:val="49"/>
    <w:rsid w:val="009259D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iPriority w:val="99"/>
    <w:semiHidden/>
    <w:unhideWhenUsed/>
    <w:rsid w:val="005C313B"/>
    <w:pPr>
      <w:spacing w:before="0" w:after="0" w:line="240" w:lineRule="auto"/>
    </w:pPr>
  </w:style>
  <w:style w:type="character" w:customStyle="1" w:styleId="FootnoteTextChar">
    <w:name w:val="Footnote Text Char"/>
    <w:basedOn w:val="DefaultParagraphFont"/>
    <w:link w:val="FootnoteText"/>
    <w:uiPriority w:val="99"/>
    <w:semiHidden/>
    <w:rsid w:val="005C313B"/>
    <w:rPr>
      <w:rFonts w:ascii="Calibri" w:hAnsi="Calibri" w:cs="Calibri"/>
      <w:bCs/>
      <w:sz w:val="20"/>
      <w:szCs w:val="20"/>
      <w:lang w:val="en-GB"/>
    </w:rPr>
  </w:style>
  <w:style w:type="character" w:styleId="FootnoteReference">
    <w:name w:val="footnote reference"/>
    <w:basedOn w:val="DefaultParagraphFont"/>
    <w:uiPriority w:val="99"/>
    <w:semiHidden/>
    <w:unhideWhenUsed/>
    <w:rsid w:val="005C313B"/>
    <w:rPr>
      <w:vertAlign w:val="superscript"/>
    </w:rPr>
  </w:style>
  <w:style w:type="character" w:customStyle="1" w:styleId="Heading2Char">
    <w:name w:val="Heading 2 Char"/>
    <w:basedOn w:val="DefaultParagraphFont"/>
    <w:link w:val="Heading2"/>
    <w:uiPriority w:val="9"/>
    <w:rsid w:val="00605DDE"/>
    <w:rPr>
      <w:rFonts w:ascii="Calibri" w:eastAsiaTheme="majorEastAsia" w:hAnsi="Calibri" w:cstheme="majorBidi"/>
      <w:b/>
      <w:bCs/>
      <w:color w:val="5B9BD5" w:themeColor="accent5"/>
      <w:sz w:val="24"/>
      <w:szCs w:val="26"/>
      <w:lang w:val="en-GB"/>
    </w:rPr>
  </w:style>
  <w:style w:type="character" w:customStyle="1" w:styleId="Heading4Char">
    <w:name w:val="Heading 4 Char"/>
    <w:basedOn w:val="DefaultParagraphFont"/>
    <w:link w:val="Heading4"/>
    <w:uiPriority w:val="9"/>
    <w:semiHidden/>
    <w:rsid w:val="002062DD"/>
    <w:rPr>
      <w:rFonts w:asciiTheme="majorHAnsi" w:eastAsiaTheme="majorEastAsia" w:hAnsiTheme="majorHAnsi" w:cstheme="majorBidi"/>
      <w:bCs/>
      <w:i/>
      <w:iCs/>
      <w:color w:val="2F5496" w:themeColor="accent1" w:themeShade="BF"/>
      <w:lang w:val="en-GB"/>
    </w:rPr>
  </w:style>
  <w:style w:type="character" w:customStyle="1" w:styleId="Heading5Char">
    <w:name w:val="Heading 5 Char"/>
    <w:basedOn w:val="DefaultParagraphFont"/>
    <w:link w:val="Heading5"/>
    <w:uiPriority w:val="9"/>
    <w:semiHidden/>
    <w:rsid w:val="002062DD"/>
    <w:rPr>
      <w:rFonts w:asciiTheme="majorHAnsi" w:eastAsiaTheme="majorEastAsia" w:hAnsiTheme="majorHAnsi" w:cstheme="majorBidi"/>
      <w:bCs/>
      <w:color w:val="2F5496" w:themeColor="accent1" w:themeShade="BF"/>
      <w:lang w:val="en-GB"/>
    </w:rPr>
  </w:style>
  <w:style w:type="character" w:customStyle="1" w:styleId="Heading6Char">
    <w:name w:val="Heading 6 Char"/>
    <w:basedOn w:val="DefaultParagraphFont"/>
    <w:link w:val="Heading6"/>
    <w:uiPriority w:val="9"/>
    <w:semiHidden/>
    <w:rsid w:val="002062DD"/>
    <w:rPr>
      <w:rFonts w:asciiTheme="majorHAnsi" w:eastAsiaTheme="majorEastAsia" w:hAnsiTheme="majorHAnsi" w:cstheme="majorBidi"/>
      <w:bCs/>
      <w:color w:val="1F3763" w:themeColor="accent1" w:themeShade="7F"/>
      <w:lang w:val="en-GB"/>
    </w:rPr>
  </w:style>
  <w:style w:type="character" w:customStyle="1" w:styleId="Heading7Char">
    <w:name w:val="Heading 7 Char"/>
    <w:basedOn w:val="DefaultParagraphFont"/>
    <w:link w:val="Heading7"/>
    <w:uiPriority w:val="9"/>
    <w:semiHidden/>
    <w:rsid w:val="002062DD"/>
    <w:rPr>
      <w:rFonts w:asciiTheme="majorHAnsi" w:eastAsiaTheme="majorEastAsia" w:hAnsiTheme="majorHAnsi" w:cstheme="majorBidi"/>
      <w:bCs/>
      <w:i/>
      <w:iCs/>
      <w:color w:val="1F3763" w:themeColor="accent1" w:themeShade="7F"/>
      <w:lang w:val="en-GB"/>
    </w:rPr>
  </w:style>
  <w:style w:type="character" w:customStyle="1" w:styleId="Heading8Char">
    <w:name w:val="Heading 8 Char"/>
    <w:basedOn w:val="DefaultParagraphFont"/>
    <w:link w:val="Heading8"/>
    <w:uiPriority w:val="9"/>
    <w:semiHidden/>
    <w:rsid w:val="002062DD"/>
    <w:rPr>
      <w:rFonts w:asciiTheme="majorHAnsi" w:eastAsiaTheme="majorEastAsia" w:hAnsiTheme="majorHAnsi" w:cstheme="majorBidi"/>
      <w:bCs/>
      <w:color w:val="272727" w:themeColor="text1" w:themeTint="D8"/>
      <w:sz w:val="21"/>
      <w:szCs w:val="21"/>
      <w:lang w:val="en-GB"/>
    </w:rPr>
  </w:style>
  <w:style w:type="character" w:customStyle="1" w:styleId="Heading9Char">
    <w:name w:val="Heading 9 Char"/>
    <w:basedOn w:val="DefaultParagraphFont"/>
    <w:link w:val="Heading9"/>
    <w:uiPriority w:val="9"/>
    <w:semiHidden/>
    <w:rsid w:val="002062DD"/>
    <w:rPr>
      <w:rFonts w:asciiTheme="majorHAnsi" w:eastAsiaTheme="majorEastAsia" w:hAnsiTheme="majorHAnsi" w:cstheme="majorBidi"/>
      <w:bCs/>
      <w:i/>
      <w:iCs/>
      <w:color w:val="272727" w:themeColor="text1" w:themeTint="D8"/>
      <w:sz w:val="21"/>
      <w:szCs w:val="21"/>
      <w:lang w:val="en-GB"/>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062FC"/>
    <w:rPr>
      <w:rFonts w:ascii="Calibri" w:eastAsia="Calibri" w:hAnsi="Calibri" w:cs="Calibri"/>
      <w:lang w:val="en-GB"/>
    </w:rPr>
  </w:style>
  <w:style w:type="character" w:styleId="FollowedHyperlink">
    <w:name w:val="FollowedHyperlink"/>
    <w:basedOn w:val="DefaultParagraphFont"/>
    <w:uiPriority w:val="99"/>
    <w:semiHidden/>
    <w:unhideWhenUsed/>
    <w:rsid w:val="00883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015">
      <w:bodyDiv w:val="1"/>
      <w:marLeft w:val="0"/>
      <w:marRight w:val="0"/>
      <w:marTop w:val="0"/>
      <w:marBottom w:val="0"/>
      <w:divBdr>
        <w:top w:val="none" w:sz="0" w:space="0" w:color="auto"/>
        <w:left w:val="none" w:sz="0" w:space="0" w:color="auto"/>
        <w:bottom w:val="none" w:sz="0" w:space="0" w:color="auto"/>
        <w:right w:val="none" w:sz="0" w:space="0" w:color="auto"/>
      </w:divBdr>
      <w:divsChild>
        <w:div w:id="1409578559">
          <w:marLeft w:val="0"/>
          <w:marRight w:val="0"/>
          <w:marTop w:val="0"/>
          <w:marBottom w:val="0"/>
          <w:divBdr>
            <w:top w:val="none" w:sz="0" w:space="0" w:color="auto"/>
            <w:left w:val="none" w:sz="0" w:space="0" w:color="auto"/>
            <w:bottom w:val="none" w:sz="0" w:space="0" w:color="auto"/>
            <w:right w:val="none" w:sz="0" w:space="0" w:color="auto"/>
          </w:divBdr>
          <w:divsChild>
            <w:div w:id="717703502">
              <w:marLeft w:val="0"/>
              <w:marRight w:val="0"/>
              <w:marTop w:val="0"/>
              <w:marBottom w:val="0"/>
              <w:divBdr>
                <w:top w:val="none" w:sz="0" w:space="0" w:color="auto"/>
                <w:left w:val="none" w:sz="0" w:space="0" w:color="auto"/>
                <w:bottom w:val="none" w:sz="0" w:space="0" w:color="auto"/>
                <w:right w:val="none" w:sz="0" w:space="0" w:color="auto"/>
              </w:divBdr>
              <w:divsChild>
                <w:div w:id="472797568">
                  <w:marLeft w:val="0"/>
                  <w:marRight w:val="0"/>
                  <w:marTop w:val="0"/>
                  <w:marBottom w:val="0"/>
                  <w:divBdr>
                    <w:top w:val="none" w:sz="0" w:space="0" w:color="auto"/>
                    <w:left w:val="none" w:sz="0" w:space="0" w:color="auto"/>
                    <w:bottom w:val="none" w:sz="0" w:space="0" w:color="auto"/>
                    <w:right w:val="none" w:sz="0" w:space="0" w:color="auto"/>
                  </w:divBdr>
                  <w:divsChild>
                    <w:div w:id="951278883">
                      <w:marLeft w:val="0"/>
                      <w:marRight w:val="0"/>
                      <w:marTop w:val="0"/>
                      <w:marBottom w:val="0"/>
                      <w:divBdr>
                        <w:top w:val="none" w:sz="0" w:space="0" w:color="auto"/>
                        <w:left w:val="none" w:sz="0" w:space="0" w:color="auto"/>
                        <w:bottom w:val="none" w:sz="0" w:space="0" w:color="auto"/>
                        <w:right w:val="none" w:sz="0" w:space="0" w:color="auto"/>
                      </w:divBdr>
                      <w:divsChild>
                        <w:div w:id="1419909283">
                          <w:marLeft w:val="0"/>
                          <w:marRight w:val="0"/>
                          <w:marTop w:val="0"/>
                          <w:marBottom w:val="0"/>
                          <w:divBdr>
                            <w:top w:val="none" w:sz="0" w:space="0" w:color="auto"/>
                            <w:left w:val="none" w:sz="0" w:space="0" w:color="auto"/>
                            <w:bottom w:val="none" w:sz="0" w:space="0" w:color="auto"/>
                            <w:right w:val="none" w:sz="0" w:space="0" w:color="auto"/>
                          </w:divBdr>
                          <w:divsChild>
                            <w:div w:id="616569740">
                              <w:marLeft w:val="0"/>
                              <w:marRight w:val="0"/>
                              <w:marTop w:val="0"/>
                              <w:marBottom w:val="0"/>
                              <w:divBdr>
                                <w:top w:val="none" w:sz="0" w:space="0" w:color="auto"/>
                                <w:left w:val="none" w:sz="0" w:space="0" w:color="auto"/>
                                <w:bottom w:val="none" w:sz="0" w:space="0" w:color="auto"/>
                                <w:right w:val="none" w:sz="0" w:space="0" w:color="auto"/>
                              </w:divBdr>
                              <w:divsChild>
                                <w:div w:id="839195923">
                                  <w:marLeft w:val="0"/>
                                  <w:marRight w:val="0"/>
                                  <w:marTop w:val="0"/>
                                  <w:marBottom w:val="0"/>
                                  <w:divBdr>
                                    <w:top w:val="none" w:sz="0" w:space="0" w:color="auto"/>
                                    <w:left w:val="none" w:sz="0" w:space="0" w:color="auto"/>
                                    <w:bottom w:val="none" w:sz="0" w:space="0" w:color="auto"/>
                                    <w:right w:val="none" w:sz="0" w:space="0" w:color="auto"/>
                                  </w:divBdr>
                                  <w:divsChild>
                                    <w:div w:id="348994378">
                                      <w:marLeft w:val="0"/>
                                      <w:marRight w:val="0"/>
                                      <w:marTop w:val="0"/>
                                      <w:marBottom w:val="0"/>
                                      <w:divBdr>
                                        <w:top w:val="none" w:sz="0" w:space="0" w:color="auto"/>
                                        <w:left w:val="none" w:sz="0" w:space="0" w:color="auto"/>
                                        <w:bottom w:val="none" w:sz="0" w:space="0" w:color="auto"/>
                                        <w:right w:val="none" w:sz="0" w:space="0" w:color="auto"/>
                                      </w:divBdr>
                                      <w:divsChild>
                                        <w:div w:id="218246238">
                                          <w:marLeft w:val="0"/>
                                          <w:marRight w:val="0"/>
                                          <w:marTop w:val="0"/>
                                          <w:marBottom w:val="0"/>
                                          <w:divBdr>
                                            <w:top w:val="none" w:sz="0" w:space="0" w:color="auto"/>
                                            <w:left w:val="none" w:sz="0" w:space="0" w:color="auto"/>
                                            <w:bottom w:val="none" w:sz="0" w:space="0" w:color="auto"/>
                                            <w:right w:val="none" w:sz="0" w:space="0" w:color="auto"/>
                                          </w:divBdr>
                                          <w:divsChild>
                                            <w:div w:id="1327051977">
                                              <w:marLeft w:val="0"/>
                                              <w:marRight w:val="0"/>
                                              <w:marTop w:val="0"/>
                                              <w:marBottom w:val="0"/>
                                              <w:divBdr>
                                                <w:top w:val="none" w:sz="0" w:space="0" w:color="auto"/>
                                                <w:left w:val="none" w:sz="0" w:space="0" w:color="auto"/>
                                                <w:bottom w:val="none" w:sz="0" w:space="0" w:color="auto"/>
                                                <w:right w:val="none" w:sz="0" w:space="0" w:color="auto"/>
                                              </w:divBdr>
                                              <w:divsChild>
                                                <w:div w:id="927739035">
                                                  <w:marLeft w:val="0"/>
                                                  <w:marRight w:val="0"/>
                                                  <w:marTop w:val="0"/>
                                                  <w:marBottom w:val="0"/>
                                                  <w:divBdr>
                                                    <w:top w:val="none" w:sz="0" w:space="0" w:color="auto"/>
                                                    <w:left w:val="none" w:sz="0" w:space="0" w:color="auto"/>
                                                    <w:bottom w:val="none" w:sz="0" w:space="0" w:color="auto"/>
                                                    <w:right w:val="none" w:sz="0" w:space="0" w:color="auto"/>
                                                  </w:divBdr>
                                                  <w:divsChild>
                                                    <w:div w:id="471604334">
                                                      <w:marLeft w:val="0"/>
                                                      <w:marRight w:val="0"/>
                                                      <w:marTop w:val="0"/>
                                                      <w:marBottom w:val="0"/>
                                                      <w:divBdr>
                                                        <w:top w:val="none" w:sz="0" w:space="0" w:color="auto"/>
                                                        <w:left w:val="none" w:sz="0" w:space="0" w:color="auto"/>
                                                        <w:bottom w:val="none" w:sz="0" w:space="0" w:color="auto"/>
                                                        <w:right w:val="none" w:sz="0" w:space="0" w:color="auto"/>
                                                      </w:divBdr>
                                                      <w:divsChild>
                                                        <w:div w:id="1556356486">
                                                          <w:marLeft w:val="0"/>
                                                          <w:marRight w:val="0"/>
                                                          <w:marTop w:val="0"/>
                                                          <w:marBottom w:val="0"/>
                                                          <w:divBdr>
                                                            <w:top w:val="none" w:sz="0" w:space="0" w:color="auto"/>
                                                            <w:left w:val="none" w:sz="0" w:space="0" w:color="auto"/>
                                                            <w:bottom w:val="none" w:sz="0" w:space="0" w:color="auto"/>
                                                            <w:right w:val="none" w:sz="0" w:space="0" w:color="auto"/>
                                                          </w:divBdr>
                                                          <w:divsChild>
                                                            <w:div w:id="1622496067">
                                                              <w:marLeft w:val="0"/>
                                                              <w:marRight w:val="0"/>
                                                              <w:marTop w:val="0"/>
                                                              <w:marBottom w:val="0"/>
                                                              <w:divBdr>
                                                                <w:top w:val="none" w:sz="0" w:space="0" w:color="auto"/>
                                                                <w:left w:val="none" w:sz="0" w:space="0" w:color="auto"/>
                                                                <w:bottom w:val="none" w:sz="0" w:space="0" w:color="auto"/>
                                                                <w:right w:val="none" w:sz="0" w:space="0" w:color="auto"/>
                                                              </w:divBdr>
                                                              <w:divsChild>
                                                                <w:div w:id="3033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5407">
                                                          <w:marLeft w:val="-15"/>
                                                          <w:marRight w:val="-15"/>
                                                          <w:marTop w:val="0"/>
                                                          <w:marBottom w:val="0"/>
                                                          <w:divBdr>
                                                            <w:top w:val="none" w:sz="0" w:space="0" w:color="auto"/>
                                                            <w:left w:val="none" w:sz="0" w:space="0" w:color="auto"/>
                                                            <w:bottom w:val="none" w:sz="0" w:space="0" w:color="auto"/>
                                                            <w:right w:val="none" w:sz="0" w:space="0" w:color="auto"/>
                                                          </w:divBdr>
                                                        </w:div>
                                                      </w:divsChild>
                                                    </w:div>
                                                    <w:div w:id="611131239">
                                                      <w:marLeft w:val="0"/>
                                                      <w:marRight w:val="0"/>
                                                      <w:marTop w:val="0"/>
                                                      <w:marBottom w:val="0"/>
                                                      <w:divBdr>
                                                        <w:top w:val="none" w:sz="0" w:space="0" w:color="auto"/>
                                                        <w:left w:val="none" w:sz="0" w:space="0" w:color="auto"/>
                                                        <w:bottom w:val="none" w:sz="0" w:space="0" w:color="auto"/>
                                                        <w:right w:val="none" w:sz="0" w:space="0" w:color="auto"/>
                                                      </w:divBdr>
                                                      <w:divsChild>
                                                        <w:div w:id="896817439">
                                                          <w:marLeft w:val="-15"/>
                                                          <w:marRight w:val="-15"/>
                                                          <w:marTop w:val="0"/>
                                                          <w:marBottom w:val="0"/>
                                                          <w:divBdr>
                                                            <w:top w:val="none" w:sz="0" w:space="0" w:color="auto"/>
                                                            <w:left w:val="none" w:sz="0" w:space="0" w:color="auto"/>
                                                            <w:bottom w:val="none" w:sz="0" w:space="0" w:color="auto"/>
                                                            <w:right w:val="none" w:sz="0" w:space="0" w:color="auto"/>
                                                          </w:divBdr>
                                                        </w:div>
                                                        <w:div w:id="996567892">
                                                          <w:marLeft w:val="0"/>
                                                          <w:marRight w:val="0"/>
                                                          <w:marTop w:val="0"/>
                                                          <w:marBottom w:val="0"/>
                                                          <w:divBdr>
                                                            <w:top w:val="none" w:sz="0" w:space="0" w:color="auto"/>
                                                            <w:left w:val="none" w:sz="0" w:space="0" w:color="auto"/>
                                                            <w:bottom w:val="none" w:sz="0" w:space="0" w:color="auto"/>
                                                            <w:right w:val="none" w:sz="0" w:space="0" w:color="auto"/>
                                                          </w:divBdr>
                                                          <w:divsChild>
                                                            <w:div w:id="1632243314">
                                                              <w:marLeft w:val="0"/>
                                                              <w:marRight w:val="0"/>
                                                              <w:marTop w:val="0"/>
                                                              <w:marBottom w:val="0"/>
                                                              <w:divBdr>
                                                                <w:top w:val="none" w:sz="0" w:space="0" w:color="auto"/>
                                                                <w:left w:val="none" w:sz="0" w:space="0" w:color="auto"/>
                                                                <w:bottom w:val="none" w:sz="0" w:space="0" w:color="auto"/>
                                                                <w:right w:val="none" w:sz="0" w:space="0" w:color="auto"/>
                                                              </w:divBdr>
                                                              <w:divsChild>
                                                                <w:div w:id="5705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3686">
                                                      <w:marLeft w:val="0"/>
                                                      <w:marRight w:val="0"/>
                                                      <w:marTop w:val="0"/>
                                                      <w:marBottom w:val="0"/>
                                                      <w:divBdr>
                                                        <w:top w:val="none" w:sz="0" w:space="0" w:color="auto"/>
                                                        <w:left w:val="none" w:sz="0" w:space="0" w:color="auto"/>
                                                        <w:bottom w:val="none" w:sz="0" w:space="0" w:color="auto"/>
                                                        <w:right w:val="none" w:sz="0" w:space="0" w:color="auto"/>
                                                      </w:divBdr>
                                                      <w:divsChild>
                                                        <w:div w:id="1724987538">
                                                          <w:marLeft w:val="0"/>
                                                          <w:marRight w:val="0"/>
                                                          <w:marTop w:val="0"/>
                                                          <w:marBottom w:val="0"/>
                                                          <w:divBdr>
                                                            <w:top w:val="none" w:sz="0" w:space="0" w:color="auto"/>
                                                            <w:left w:val="none" w:sz="0" w:space="0" w:color="auto"/>
                                                            <w:bottom w:val="none" w:sz="0" w:space="0" w:color="auto"/>
                                                            <w:right w:val="none" w:sz="0" w:space="0" w:color="auto"/>
                                                          </w:divBdr>
                                                        </w:div>
                                                      </w:divsChild>
                                                    </w:div>
                                                    <w:div w:id="1364747569">
                                                      <w:marLeft w:val="0"/>
                                                      <w:marRight w:val="0"/>
                                                      <w:marTop w:val="0"/>
                                                      <w:marBottom w:val="0"/>
                                                      <w:divBdr>
                                                        <w:top w:val="none" w:sz="0" w:space="0" w:color="auto"/>
                                                        <w:left w:val="none" w:sz="0" w:space="0" w:color="auto"/>
                                                        <w:bottom w:val="none" w:sz="0" w:space="0" w:color="auto"/>
                                                        <w:right w:val="none" w:sz="0" w:space="0" w:color="auto"/>
                                                      </w:divBdr>
                                                      <w:divsChild>
                                                        <w:div w:id="1226140408">
                                                          <w:marLeft w:val="0"/>
                                                          <w:marRight w:val="0"/>
                                                          <w:marTop w:val="0"/>
                                                          <w:marBottom w:val="0"/>
                                                          <w:divBdr>
                                                            <w:top w:val="none" w:sz="0" w:space="0" w:color="auto"/>
                                                            <w:left w:val="none" w:sz="0" w:space="0" w:color="auto"/>
                                                            <w:bottom w:val="none" w:sz="0" w:space="0" w:color="auto"/>
                                                            <w:right w:val="none" w:sz="0" w:space="0" w:color="auto"/>
                                                          </w:divBdr>
                                                          <w:divsChild>
                                                            <w:div w:id="1166481031">
                                                              <w:marLeft w:val="0"/>
                                                              <w:marRight w:val="0"/>
                                                              <w:marTop w:val="0"/>
                                                              <w:marBottom w:val="0"/>
                                                              <w:divBdr>
                                                                <w:top w:val="none" w:sz="0" w:space="0" w:color="auto"/>
                                                                <w:left w:val="none" w:sz="0" w:space="0" w:color="auto"/>
                                                                <w:bottom w:val="none" w:sz="0" w:space="0" w:color="auto"/>
                                                                <w:right w:val="none" w:sz="0" w:space="0" w:color="auto"/>
                                                              </w:divBdr>
                                                              <w:divsChild>
                                                                <w:div w:id="174151234">
                                                                  <w:marLeft w:val="0"/>
                                                                  <w:marRight w:val="0"/>
                                                                  <w:marTop w:val="0"/>
                                                                  <w:marBottom w:val="0"/>
                                                                  <w:divBdr>
                                                                    <w:top w:val="none" w:sz="0" w:space="0" w:color="auto"/>
                                                                    <w:left w:val="none" w:sz="0" w:space="0" w:color="auto"/>
                                                                    <w:bottom w:val="none" w:sz="0" w:space="0" w:color="auto"/>
                                                                    <w:right w:val="none" w:sz="0" w:space="0" w:color="auto"/>
                                                                  </w:divBdr>
                                                                  <w:divsChild>
                                                                    <w:div w:id="468405524">
                                                                      <w:marLeft w:val="0"/>
                                                                      <w:marRight w:val="0"/>
                                                                      <w:marTop w:val="0"/>
                                                                      <w:marBottom w:val="0"/>
                                                                      <w:divBdr>
                                                                        <w:top w:val="none" w:sz="0" w:space="0" w:color="auto"/>
                                                                        <w:left w:val="none" w:sz="0" w:space="0" w:color="auto"/>
                                                                        <w:bottom w:val="none" w:sz="0" w:space="0" w:color="auto"/>
                                                                        <w:right w:val="none" w:sz="0" w:space="0" w:color="auto"/>
                                                                      </w:divBdr>
                                                                    </w:div>
                                                                  </w:divsChild>
                                                                </w:div>
                                                                <w:div w:id="20109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909">
                                                          <w:marLeft w:val="-15"/>
                                                          <w:marRight w:val="-15"/>
                                                          <w:marTop w:val="0"/>
                                                          <w:marBottom w:val="0"/>
                                                          <w:divBdr>
                                                            <w:top w:val="none" w:sz="0" w:space="0" w:color="auto"/>
                                                            <w:left w:val="none" w:sz="0" w:space="0" w:color="auto"/>
                                                            <w:bottom w:val="none" w:sz="0" w:space="0" w:color="auto"/>
                                                            <w:right w:val="none" w:sz="0" w:space="0" w:color="auto"/>
                                                          </w:divBdr>
                                                        </w:div>
                                                      </w:divsChild>
                                                    </w:div>
                                                    <w:div w:id="1699426777">
                                                      <w:marLeft w:val="0"/>
                                                      <w:marRight w:val="0"/>
                                                      <w:marTop w:val="0"/>
                                                      <w:marBottom w:val="0"/>
                                                      <w:divBdr>
                                                        <w:top w:val="none" w:sz="0" w:space="0" w:color="auto"/>
                                                        <w:left w:val="none" w:sz="0" w:space="0" w:color="auto"/>
                                                        <w:bottom w:val="none" w:sz="0" w:space="0" w:color="auto"/>
                                                        <w:right w:val="none" w:sz="0" w:space="0" w:color="auto"/>
                                                      </w:divBdr>
                                                    </w:div>
                                                    <w:div w:id="1737241226">
                                                      <w:marLeft w:val="0"/>
                                                      <w:marRight w:val="0"/>
                                                      <w:marTop w:val="0"/>
                                                      <w:marBottom w:val="0"/>
                                                      <w:divBdr>
                                                        <w:top w:val="none" w:sz="0" w:space="0" w:color="auto"/>
                                                        <w:left w:val="none" w:sz="0" w:space="0" w:color="auto"/>
                                                        <w:bottom w:val="none" w:sz="0" w:space="0" w:color="auto"/>
                                                        <w:right w:val="none" w:sz="0" w:space="0" w:color="auto"/>
                                                      </w:divBdr>
                                                      <w:divsChild>
                                                        <w:div w:id="901645014">
                                                          <w:marLeft w:val="0"/>
                                                          <w:marRight w:val="0"/>
                                                          <w:marTop w:val="0"/>
                                                          <w:marBottom w:val="0"/>
                                                          <w:divBdr>
                                                            <w:top w:val="none" w:sz="0" w:space="0" w:color="auto"/>
                                                            <w:left w:val="none" w:sz="0" w:space="0" w:color="auto"/>
                                                            <w:bottom w:val="none" w:sz="0" w:space="0" w:color="auto"/>
                                                            <w:right w:val="none" w:sz="0" w:space="0" w:color="auto"/>
                                                          </w:divBdr>
                                                          <w:divsChild>
                                                            <w:div w:id="917983579">
                                                              <w:marLeft w:val="0"/>
                                                              <w:marRight w:val="0"/>
                                                              <w:marTop w:val="0"/>
                                                              <w:marBottom w:val="0"/>
                                                              <w:divBdr>
                                                                <w:top w:val="none" w:sz="0" w:space="0" w:color="auto"/>
                                                                <w:left w:val="none" w:sz="0" w:space="0" w:color="auto"/>
                                                                <w:bottom w:val="none" w:sz="0" w:space="0" w:color="auto"/>
                                                                <w:right w:val="none" w:sz="0" w:space="0" w:color="auto"/>
                                                              </w:divBdr>
                                                              <w:divsChild>
                                                                <w:div w:id="16432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3940">
                                                          <w:marLeft w:val="-15"/>
                                                          <w:marRight w:val="-15"/>
                                                          <w:marTop w:val="0"/>
                                                          <w:marBottom w:val="0"/>
                                                          <w:divBdr>
                                                            <w:top w:val="none" w:sz="0" w:space="0" w:color="auto"/>
                                                            <w:left w:val="none" w:sz="0" w:space="0" w:color="auto"/>
                                                            <w:bottom w:val="none" w:sz="0" w:space="0" w:color="auto"/>
                                                            <w:right w:val="none" w:sz="0" w:space="0" w:color="auto"/>
                                                          </w:divBdr>
                                                        </w:div>
                                                      </w:divsChild>
                                                    </w:div>
                                                    <w:div w:id="1928344108">
                                                      <w:marLeft w:val="0"/>
                                                      <w:marRight w:val="0"/>
                                                      <w:marTop w:val="0"/>
                                                      <w:marBottom w:val="0"/>
                                                      <w:divBdr>
                                                        <w:top w:val="none" w:sz="0" w:space="0" w:color="auto"/>
                                                        <w:left w:val="none" w:sz="0" w:space="0" w:color="auto"/>
                                                        <w:bottom w:val="none" w:sz="0" w:space="0" w:color="auto"/>
                                                        <w:right w:val="none" w:sz="0" w:space="0" w:color="auto"/>
                                                      </w:divBdr>
                                                      <w:divsChild>
                                                        <w:div w:id="189614605">
                                                          <w:marLeft w:val="0"/>
                                                          <w:marRight w:val="0"/>
                                                          <w:marTop w:val="0"/>
                                                          <w:marBottom w:val="0"/>
                                                          <w:divBdr>
                                                            <w:top w:val="none" w:sz="0" w:space="0" w:color="auto"/>
                                                            <w:left w:val="none" w:sz="0" w:space="0" w:color="auto"/>
                                                            <w:bottom w:val="none" w:sz="0" w:space="0" w:color="auto"/>
                                                            <w:right w:val="none" w:sz="0" w:space="0" w:color="auto"/>
                                                          </w:divBdr>
                                                          <w:divsChild>
                                                            <w:div w:id="1325624661">
                                                              <w:marLeft w:val="0"/>
                                                              <w:marRight w:val="0"/>
                                                              <w:marTop w:val="0"/>
                                                              <w:marBottom w:val="0"/>
                                                              <w:divBdr>
                                                                <w:top w:val="none" w:sz="0" w:space="0" w:color="auto"/>
                                                                <w:left w:val="none" w:sz="0" w:space="0" w:color="auto"/>
                                                                <w:bottom w:val="none" w:sz="0" w:space="0" w:color="auto"/>
                                                                <w:right w:val="none" w:sz="0" w:space="0" w:color="auto"/>
                                                              </w:divBdr>
                                                              <w:divsChild>
                                                                <w:div w:id="4514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73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734861">
                                      <w:marLeft w:val="-15"/>
                                      <w:marRight w:val="-15"/>
                                      <w:marTop w:val="0"/>
                                      <w:marBottom w:val="0"/>
                                      <w:divBdr>
                                        <w:top w:val="none" w:sz="0" w:space="0" w:color="auto"/>
                                        <w:left w:val="none" w:sz="0" w:space="0" w:color="auto"/>
                                        <w:bottom w:val="none" w:sz="0" w:space="0" w:color="auto"/>
                                        <w:right w:val="none" w:sz="0" w:space="0" w:color="auto"/>
                                      </w:divBdr>
                                    </w:div>
                                  </w:divsChild>
                                </w:div>
                                <w:div w:id="914122450">
                                  <w:marLeft w:val="0"/>
                                  <w:marRight w:val="0"/>
                                  <w:marTop w:val="0"/>
                                  <w:marBottom w:val="0"/>
                                  <w:divBdr>
                                    <w:top w:val="none" w:sz="0" w:space="0" w:color="auto"/>
                                    <w:left w:val="none" w:sz="0" w:space="0" w:color="auto"/>
                                    <w:bottom w:val="none" w:sz="0" w:space="0" w:color="auto"/>
                                    <w:right w:val="none" w:sz="0" w:space="0" w:color="auto"/>
                                  </w:divBdr>
                                  <w:divsChild>
                                    <w:div w:id="1321075860">
                                      <w:marLeft w:val="0"/>
                                      <w:marRight w:val="0"/>
                                      <w:marTop w:val="0"/>
                                      <w:marBottom w:val="0"/>
                                      <w:divBdr>
                                        <w:top w:val="none" w:sz="0" w:space="0" w:color="auto"/>
                                        <w:left w:val="none" w:sz="0" w:space="0" w:color="auto"/>
                                        <w:bottom w:val="none" w:sz="0" w:space="0" w:color="auto"/>
                                        <w:right w:val="none" w:sz="0" w:space="0" w:color="auto"/>
                                      </w:divBdr>
                                      <w:divsChild>
                                        <w:div w:id="1189563751">
                                          <w:marLeft w:val="0"/>
                                          <w:marRight w:val="0"/>
                                          <w:marTop w:val="0"/>
                                          <w:marBottom w:val="0"/>
                                          <w:divBdr>
                                            <w:top w:val="single" w:sz="6" w:space="0" w:color="1F191D"/>
                                            <w:left w:val="single" w:sz="6" w:space="0" w:color="1F191D"/>
                                            <w:bottom w:val="single" w:sz="6" w:space="0" w:color="1F191D"/>
                                            <w:right w:val="single" w:sz="6" w:space="0" w:color="1F191D"/>
                                          </w:divBdr>
                                          <w:divsChild>
                                            <w:div w:id="1503660491">
                                              <w:marLeft w:val="0"/>
                                              <w:marRight w:val="0"/>
                                              <w:marTop w:val="0"/>
                                              <w:marBottom w:val="0"/>
                                              <w:divBdr>
                                                <w:top w:val="none" w:sz="0" w:space="0" w:color="auto"/>
                                                <w:left w:val="none" w:sz="0" w:space="0" w:color="auto"/>
                                                <w:bottom w:val="none" w:sz="0" w:space="0" w:color="auto"/>
                                                <w:right w:val="none" w:sz="0" w:space="0" w:color="auto"/>
                                              </w:divBdr>
                                              <w:divsChild>
                                                <w:div w:id="2968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474">
                                          <w:marLeft w:val="-15"/>
                                          <w:marRight w:val="-15"/>
                                          <w:marTop w:val="0"/>
                                          <w:marBottom w:val="0"/>
                                          <w:divBdr>
                                            <w:top w:val="none" w:sz="0" w:space="0" w:color="auto"/>
                                            <w:left w:val="none" w:sz="0" w:space="0" w:color="auto"/>
                                            <w:bottom w:val="none" w:sz="0" w:space="0" w:color="auto"/>
                                            <w:right w:val="none" w:sz="0" w:space="0" w:color="auto"/>
                                          </w:divBdr>
                                        </w:div>
                                        <w:div w:id="2033532881">
                                          <w:marLeft w:val="0"/>
                                          <w:marRight w:val="0"/>
                                          <w:marTop w:val="0"/>
                                          <w:marBottom w:val="0"/>
                                          <w:divBdr>
                                            <w:top w:val="none" w:sz="0" w:space="0" w:color="auto"/>
                                            <w:left w:val="none" w:sz="0" w:space="0" w:color="auto"/>
                                            <w:bottom w:val="none" w:sz="0" w:space="0" w:color="auto"/>
                                            <w:right w:val="none" w:sz="0" w:space="0" w:color="auto"/>
                                          </w:divBdr>
                                          <w:divsChild>
                                            <w:div w:id="1911425401">
                                              <w:marLeft w:val="0"/>
                                              <w:marRight w:val="0"/>
                                              <w:marTop w:val="0"/>
                                              <w:marBottom w:val="0"/>
                                              <w:divBdr>
                                                <w:top w:val="single" w:sz="24" w:space="0" w:color="0F0F0F"/>
                                                <w:left w:val="single" w:sz="24" w:space="0" w:color="0F0F0F"/>
                                                <w:bottom w:val="single" w:sz="24" w:space="0" w:color="0F0F0F"/>
                                                <w:right w:val="single" w:sz="24" w:space="0" w:color="0F0F0F"/>
                                              </w:divBdr>
                                              <w:divsChild>
                                                <w:div w:id="363603303">
                                                  <w:marLeft w:val="0"/>
                                                  <w:marRight w:val="0"/>
                                                  <w:marTop w:val="0"/>
                                                  <w:marBottom w:val="0"/>
                                                  <w:divBdr>
                                                    <w:top w:val="none" w:sz="0" w:space="0" w:color="auto"/>
                                                    <w:left w:val="none" w:sz="0" w:space="0" w:color="auto"/>
                                                    <w:bottom w:val="none" w:sz="0" w:space="0" w:color="auto"/>
                                                    <w:right w:val="none" w:sz="0" w:space="0" w:color="auto"/>
                                                  </w:divBdr>
                                                  <w:divsChild>
                                                    <w:div w:id="94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77971">
                      <w:marLeft w:val="0"/>
                      <w:marRight w:val="0"/>
                      <w:marTop w:val="0"/>
                      <w:marBottom w:val="0"/>
                      <w:divBdr>
                        <w:top w:val="none" w:sz="0" w:space="0" w:color="auto"/>
                        <w:left w:val="none" w:sz="0" w:space="0" w:color="auto"/>
                        <w:bottom w:val="none" w:sz="0" w:space="0" w:color="auto"/>
                        <w:right w:val="none" w:sz="0" w:space="0" w:color="auto"/>
                      </w:divBdr>
                      <w:divsChild>
                        <w:div w:id="430441244">
                          <w:marLeft w:val="0"/>
                          <w:marRight w:val="0"/>
                          <w:marTop w:val="0"/>
                          <w:marBottom w:val="0"/>
                          <w:divBdr>
                            <w:top w:val="none" w:sz="0" w:space="0" w:color="auto"/>
                            <w:left w:val="none" w:sz="0" w:space="0" w:color="auto"/>
                            <w:bottom w:val="none" w:sz="0" w:space="0" w:color="auto"/>
                            <w:right w:val="none" w:sz="0" w:space="0" w:color="auto"/>
                          </w:divBdr>
                          <w:divsChild>
                            <w:div w:id="321274211">
                              <w:marLeft w:val="0"/>
                              <w:marRight w:val="0"/>
                              <w:marTop w:val="0"/>
                              <w:marBottom w:val="0"/>
                              <w:divBdr>
                                <w:top w:val="none" w:sz="0" w:space="0" w:color="auto"/>
                                <w:left w:val="none" w:sz="0" w:space="0" w:color="auto"/>
                                <w:bottom w:val="none" w:sz="0" w:space="0" w:color="auto"/>
                                <w:right w:val="none" w:sz="0" w:space="0" w:color="auto"/>
                              </w:divBdr>
                              <w:divsChild>
                                <w:div w:id="1400639256">
                                  <w:marLeft w:val="0"/>
                                  <w:marRight w:val="0"/>
                                  <w:marTop w:val="0"/>
                                  <w:marBottom w:val="0"/>
                                  <w:divBdr>
                                    <w:top w:val="none" w:sz="0" w:space="0" w:color="auto"/>
                                    <w:left w:val="none" w:sz="0" w:space="0" w:color="auto"/>
                                    <w:bottom w:val="none" w:sz="0" w:space="0" w:color="auto"/>
                                    <w:right w:val="none" w:sz="0" w:space="0" w:color="auto"/>
                                  </w:divBdr>
                                  <w:divsChild>
                                    <w:div w:id="732003859">
                                      <w:marLeft w:val="0"/>
                                      <w:marRight w:val="0"/>
                                      <w:marTop w:val="0"/>
                                      <w:marBottom w:val="0"/>
                                      <w:divBdr>
                                        <w:top w:val="none" w:sz="0" w:space="0" w:color="auto"/>
                                        <w:left w:val="none" w:sz="0" w:space="0" w:color="auto"/>
                                        <w:bottom w:val="none" w:sz="0" w:space="0" w:color="auto"/>
                                        <w:right w:val="none" w:sz="0" w:space="0" w:color="auto"/>
                                      </w:divBdr>
                                      <w:divsChild>
                                        <w:div w:id="774255167">
                                          <w:marLeft w:val="0"/>
                                          <w:marRight w:val="0"/>
                                          <w:marTop w:val="0"/>
                                          <w:marBottom w:val="0"/>
                                          <w:divBdr>
                                            <w:top w:val="single" w:sz="24" w:space="0" w:color="1F1F1F"/>
                                            <w:left w:val="single" w:sz="24" w:space="0" w:color="1F1F1F"/>
                                            <w:bottom w:val="single" w:sz="24" w:space="0" w:color="1F1F1F"/>
                                            <w:right w:val="single" w:sz="24" w:space="0" w:color="1F1F1F"/>
                                          </w:divBdr>
                                          <w:divsChild>
                                            <w:div w:id="1873806958">
                                              <w:marLeft w:val="0"/>
                                              <w:marRight w:val="0"/>
                                              <w:marTop w:val="0"/>
                                              <w:marBottom w:val="0"/>
                                              <w:divBdr>
                                                <w:top w:val="none" w:sz="0" w:space="0" w:color="auto"/>
                                                <w:left w:val="none" w:sz="0" w:space="0" w:color="auto"/>
                                                <w:bottom w:val="none" w:sz="0" w:space="0" w:color="auto"/>
                                                <w:right w:val="none" w:sz="0" w:space="0" w:color="auto"/>
                                              </w:divBdr>
                                              <w:divsChild>
                                                <w:div w:id="147746853">
                                                  <w:marLeft w:val="0"/>
                                                  <w:marRight w:val="0"/>
                                                  <w:marTop w:val="0"/>
                                                  <w:marBottom w:val="0"/>
                                                  <w:divBdr>
                                                    <w:top w:val="none" w:sz="0" w:space="0" w:color="auto"/>
                                                    <w:left w:val="none" w:sz="0" w:space="0" w:color="auto"/>
                                                    <w:bottom w:val="none" w:sz="0" w:space="0" w:color="auto"/>
                                                    <w:right w:val="none" w:sz="0" w:space="0" w:color="auto"/>
                                                  </w:divBdr>
                                                  <w:divsChild>
                                                    <w:div w:id="605965638">
                                                      <w:marLeft w:val="0"/>
                                                      <w:marRight w:val="0"/>
                                                      <w:marTop w:val="0"/>
                                                      <w:marBottom w:val="0"/>
                                                      <w:divBdr>
                                                        <w:top w:val="none" w:sz="0" w:space="0" w:color="auto"/>
                                                        <w:left w:val="none" w:sz="0" w:space="0" w:color="auto"/>
                                                        <w:bottom w:val="none" w:sz="0" w:space="0" w:color="auto"/>
                                                        <w:right w:val="none" w:sz="0" w:space="0" w:color="auto"/>
                                                      </w:divBdr>
                                                      <w:divsChild>
                                                        <w:div w:id="475343522">
                                                          <w:marLeft w:val="0"/>
                                                          <w:marRight w:val="0"/>
                                                          <w:marTop w:val="0"/>
                                                          <w:marBottom w:val="0"/>
                                                          <w:divBdr>
                                                            <w:top w:val="none" w:sz="0" w:space="0" w:color="auto"/>
                                                            <w:left w:val="none" w:sz="0" w:space="0" w:color="auto"/>
                                                            <w:bottom w:val="none" w:sz="0" w:space="0" w:color="auto"/>
                                                            <w:right w:val="none" w:sz="0" w:space="0" w:color="auto"/>
                                                          </w:divBdr>
                                                          <w:divsChild>
                                                            <w:div w:id="201287364">
                                                              <w:marLeft w:val="0"/>
                                                              <w:marRight w:val="0"/>
                                                              <w:marTop w:val="0"/>
                                                              <w:marBottom w:val="0"/>
                                                              <w:divBdr>
                                                                <w:top w:val="none" w:sz="0" w:space="0" w:color="auto"/>
                                                                <w:left w:val="none" w:sz="0" w:space="0" w:color="auto"/>
                                                                <w:bottom w:val="none" w:sz="0" w:space="0" w:color="auto"/>
                                                                <w:right w:val="none" w:sz="0" w:space="0" w:color="auto"/>
                                                              </w:divBdr>
                                                              <w:divsChild>
                                                                <w:div w:id="1380862326">
                                                                  <w:marLeft w:val="0"/>
                                                                  <w:marRight w:val="0"/>
                                                                  <w:marTop w:val="0"/>
                                                                  <w:marBottom w:val="0"/>
                                                                  <w:divBdr>
                                                                    <w:top w:val="none" w:sz="0" w:space="0" w:color="auto"/>
                                                                    <w:left w:val="none" w:sz="0" w:space="0" w:color="auto"/>
                                                                    <w:bottom w:val="none" w:sz="0" w:space="0" w:color="auto"/>
                                                                    <w:right w:val="none" w:sz="0" w:space="0" w:color="auto"/>
                                                                  </w:divBdr>
                                                                  <w:divsChild>
                                                                    <w:div w:id="802232100">
                                                                      <w:marLeft w:val="0"/>
                                                                      <w:marRight w:val="0"/>
                                                                      <w:marTop w:val="0"/>
                                                                      <w:marBottom w:val="0"/>
                                                                      <w:divBdr>
                                                                        <w:top w:val="none" w:sz="0" w:space="0" w:color="auto"/>
                                                                        <w:left w:val="none" w:sz="0" w:space="0" w:color="auto"/>
                                                                        <w:bottom w:val="none" w:sz="0" w:space="0" w:color="auto"/>
                                                                        <w:right w:val="none" w:sz="0" w:space="0" w:color="auto"/>
                                                                      </w:divBdr>
                                                                      <w:divsChild>
                                                                        <w:div w:id="80638885">
                                                                          <w:marLeft w:val="0"/>
                                                                          <w:marRight w:val="0"/>
                                                                          <w:marTop w:val="0"/>
                                                                          <w:marBottom w:val="0"/>
                                                                          <w:divBdr>
                                                                            <w:top w:val="none" w:sz="0" w:space="0" w:color="auto"/>
                                                                            <w:left w:val="none" w:sz="0" w:space="0" w:color="auto"/>
                                                                            <w:bottom w:val="none" w:sz="0" w:space="0" w:color="auto"/>
                                                                            <w:right w:val="none" w:sz="0" w:space="0" w:color="auto"/>
                                                                          </w:divBdr>
                                                                          <w:divsChild>
                                                                            <w:div w:id="28840808">
                                                                              <w:marLeft w:val="0"/>
                                                                              <w:marRight w:val="0"/>
                                                                              <w:marTop w:val="0"/>
                                                                              <w:marBottom w:val="0"/>
                                                                              <w:divBdr>
                                                                                <w:top w:val="none" w:sz="0" w:space="0" w:color="auto"/>
                                                                                <w:left w:val="none" w:sz="0" w:space="0" w:color="auto"/>
                                                                                <w:bottom w:val="none" w:sz="0" w:space="0" w:color="auto"/>
                                                                                <w:right w:val="none" w:sz="0" w:space="0" w:color="auto"/>
                                                                              </w:divBdr>
                                                                              <w:divsChild>
                                                                                <w:div w:id="1007904478">
                                                                                  <w:marLeft w:val="0"/>
                                                                                  <w:marRight w:val="0"/>
                                                                                  <w:marTop w:val="0"/>
                                                                                  <w:marBottom w:val="0"/>
                                                                                  <w:divBdr>
                                                                                    <w:top w:val="single" w:sz="24" w:space="0" w:color="1F1F1F"/>
                                                                                    <w:left w:val="single" w:sz="24" w:space="0" w:color="1F1F1F"/>
                                                                                    <w:bottom w:val="single" w:sz="24" w:space="0" w:color="1F1F1F"/>
                                                                                    <w:right w:val="single" w:sz="24" w:space="0" w:color="1F1F1F"/>
                                                                                  </w:divBdr>
                                                                                  <w:divsChild>
                                                                                    <w:div w:id="85343504">
                                                                                      <w:marLeft w:val="0"/>
                                                                                      <w:marRight w:val="0"/>
                                                                                      <w:marTop w:val="0"/>
                                                                                      <w:marBottom w:val="0"/>
                                                                                      <w:divBdr>
                                                                                        <w:top w:val="none" w:sz="0" w:space="0" w:color="auto"/>
                                                                                        <w:left w:val="none" w:sz="0" w:space="0" w:color="auto"/>
                                                                                        <w:bottom w:val="none" w:sz="0" w:space="0" w:color="auto"/>
                                                                                        <w:right w:val="none" w:sz="0" w:space="0" w:color="auto"/>
                                                                                      </w:divBdr>
                                                                                      <w:divsChild>
                                                                                        <w:div w:id="1252935742">
                                                                                          <w:marLeft w:val="0"/>
                                                                                          <w:marRight w:val="0"/>
                                                                                          <w:marTop w:val="0"/>
                                                                                          <w:marBottom w:val="0"/>
                                                                                          <w:divBdr>
                                                                                            <w:top w:val="none" w:sz="0" w:space="0" w:color="auto"/>
                                                                                            <w:left w:val="none" w:sz="0" w:space="0" w:color="auto"/>
                                                                                            <w:bottom w:val="none" w:sz="0" w:space="0" w:color="auto"/>
                                                                                            <w:right w:val="none" w:sz="0" w:space="0" w:color="auto"/>
                                                                                          </w:divBdr>
                                                                                          <w:divsChild>
                                                                                            <w:div w:id="698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082250">
                                                                  <w:marLeft w:val="0"/>
                                                                  <w:marRight w:val="0"/>
                                                                  <w:marTop w:val="100"/>
                                                                  <w:marBottom w:val="0"/>
                                                                  <w:divBdr>
                                                                    <w:top w:val="none" w:sz="0" w:space="0" w:color="auto"/>
                                                                    <w:left w:val="none" w:sz="0" w:space="0" w:color="auto"/>
                                                                    <w:bottom w:val="none" w:sz="0" w:space="0" w:color="auto"/>
                                                                    <w:right w:val="none" w:sz="0" w:space="0" w:color="auto"/>
                                                                  </w:divBdr>
                                                                  <w:divsChild>
                                                                    <w:div w:id="1999725818">
                                                                      <w:marLeft w:val="0"/>
                                                                      <w:marRight w:val="0"/>
                                                                      <w:marTop w:val="0"/>
                                                                      <w:marBottom w:val="0"/>
                                                                      <w:divBdr>
                                                                        <w:top w:val="none" w:sz="0" w:space="0" w:color="auto"/>
                                                                        <w:left w:val="none" w:sz="0" w:space="0" w:color="auto"/>
                                                                        <w:bottom w:val="none" w:sz="0" w:space="0" w:color="auto"/>
                                                                        <w:right w:val="none" w:sz="0" w:space="0" w:color="auto"/>
                                                                      </w:divBdr>
                                                                      <w:divsChild>
                                                                        <w:div w:id="1945074099">
                                                                          <w:marLeft w:val="0"/>
                                                                          <w:marRight w:val="0"/>
                                                                          <w:marTop w:val="0"/>
                                                                          <w:marBottom w:val="0"/>
                                                                          <w:divBdr>
                                                                            <w:top w:val="single" w:sz="24" w:space="0" w:color="1F1F1F"/>
                                                                            <w:left w:val="single" w:sz="24" w:space="0" w:color="1F1F1F"/>
                                                                            <w:bottom w:val="single" w:sz="24" w:space="0" w:color="1F1F1F"/>
                                                                            <w:right w:val="single" w:sz="24" w:space="0" w:color="1F1F1F"/>
                                                                          </w:divBdr>
                                                                          <w:divsChild>
                                                                            <w:div w:id="629626145">
                                                                              <w:marLeft w:val="0"/>
                                                                              <w:marRight w:val="0"/>
                                                                              <w:marTop w:val="0"/>
                                                                              <w:marBottom w:val="0"/>
                                                                              <w:divBdr>
                                                                                <w:top w:val="none" w:sz="0" w:space="0" w:color="auto"/>
                                                                                <w:left w:val="none" w:sz="0" w:space="0" w:color="auto"/>
                                                                                <w:bottom w:val="none" w:sz="0" w:space="0" w:color="auto"/>
                                                                                <w:right w:val="none" w:sz="0" w:space="0" w:color="auto"/>
                                                                              </w:divBdr>
                                                                              <w:divsChild>
                                                                                <w:div w:id="986206451">
                                                                                  <w:marLeft w:val="0"/>
                                                                                  <w:marRight w:val="0"/>
                                                                                  <w:marTop w:val="0"/>
                                                                                  <w:marBottom w:val="0"/>
                                                                                  <w:divBdr>
                                                                                    <w:top w:val="none" w:sz="0" w:space="0" w:color="auto"/>
                                                                                    <w:left w:val="none" w:sz="0" w:space="0" w:color="auto"/>
                                                                                    <w:bottom w:val="none" w:sz="0" w:space="0" w:color="auto"/>
                                                                                    <w:right w:val="none" w:sz="0" w:space="0" w:color="auto"/>
                                                                                  </w:divBdr>
                                                                                  <w:divsChild>
                                                                                    <w:div w:id="999113764">
                                                                                      <w:marLeft w:val="0"/>
                                                                                      <w:marRight w:val="0"/>
                                                                                      <w:marTop w:val="0"/>
                                                                                      <w:marBottom w:val="0"/>
                                                                                      <w:divBdr>
                                                                                        <w:top w:val="none" w:sz="0" w:space="0" w:color="auto"/>
                                                                                        <w:left w:val="none" w:sz="0" w:space="0" w:color="auto"/>
                                                                                        <w:bottom w:val="none" w:sz="0" w:space="0" w:color="auto"/>
                                                                                        <w:right w:val="none" w:sz="0" w:space="0" w:color="auto"/>
                                                                                      </w:divBdr>
                                                                                      <w:divsChild>
                                                                                        <w:div w:id="1068649966">
                                                                                          <w:marLeft w:val="0"/>
                                                                                          <w:marRight w:val="0"/>
                                                                                          <w:marTop w:val="0"/>
                                                                                          <w:marBottom w:val="0"/>
                                                                                          <w:divBdr>
                                                                                            <w:top w:val="none" w:sz="0" w:space="0" w:color="auto"/>
                                                                                            <w:left w:val="none" w:sz="0" w:space="0" w:color="auto"/>
                                                                                            <w:bottom w:val="none" w:sz="0" w:space="0" w:color="auto"/>
                                                                                            <w:right w:val="none" w:sz="0" w:space="0" w:color="auto"/>
                                                                                          </w:divBdr>
                                                                                          <w:divsChild>
                                                                                            <w:div w:id="15932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684624">
                      <w:marLeft w:val="0"/>
                      <w:marRight w:val="0"/>
                      <w:marTop w:val="0"/>
                      <w:marBottom w:val="0"/>
                      <w:divBdr>
                        <w:top w:val="none" w:sz="0" w:space="0" w:color="auto"/>
                        <w:left w:val="none" w:sz="0" w:space="0" w:color="auto"/>
                        <w:bottom w:val="none" w:sz="0" w:space="0" w:color="auto"/>
                        <w:right w:val="none" w:sz="0" w:space="0" w:color="auto"/>
                      </w:divBdr>
                      <w:divsChild>
                        <w:div w:id="118957432">
                          <w:marLeft w:val="0"/>
                          <w:marRight w:val="0"/>
                          <w:marTop w:val="0"/>
                          <w:marBottom w:val="0"/>
                          <w:divBdr>
                            <w:top w:val="none" w:sz="0" w:space="0" w:color="auto"/>
                            <w:left w:val="none" w:sz="0" w:space="0" w:color="auto"/>
                            <w:bottom w:val="none" w:sz="0" w:space="0" w:color="auto"/>
                            <w:right w:val="none" w:sz="0" w:space="0" w:color="auto"/>
                          </w:divBdr>
                          <w:divsChild>
                            <w:div w:id="1197892698">
                              <w:marLeft w:val="0"/>
                              <w:marRight w:val="0"/>
                              <w:marTop w:val="0"/>
                              <w:marBottom w:val="0"/>
                              <w:divBdr>
                                <w:top w:val="none" w:sz="0" w:space="0" w:color="auto"/>
                                <w:left w:val="none" w:sz="0" w:space="0" w:color="auto"/>
                                <w:bottom w:val="none" w:sz="0" w:space="0" w:color="auto"/>
                                <w:right w:val="none" w:sz="0" w:space="0" w:color="auto"/>
                              </w:divBdr>
                              <w:divsChild>
                                <w:div w:id="1590656784">
                                  <w:marLeft w:val="0"/>
                                  <w:marRight w:val="0"/>
                                  <w:marTop w:val="0"/>
                                  <w:marBottom w:val="0"/>
                                  <w:divBdr>
                                    <w:top w:val="none" w:sz="0" w:space="0" w:color="auto"/>
                                    <w:left w:val="none" w:sz="0" w:space="0" w:color="auto"/>
                                    <w:bottom w:val="none" w:sz="0" w:space="0" w:color="auto"/>
                                    <w:right w:val="none" w:sz="0" w:space="0" w:color="auto"/>
                                  </w:divBdr>
                                  <w:divsChild>
                                    <w:div w:id="1577324894">
                                      <w:marLeft w:val="0"/>
                                      <w:marRight w:val="0"/>
                                      <w:marTop w:val="0"/>
                                      <w:marBottom w:val="0"/>
                                      <w:divBdr>
                                        <w:top w:val="none" w:sz="0" w:space="0" w:color="auto"/>
                                        <w:left w:val="none" w:sz="0" w:space="0" w:color="auto"/>
                                        <w:bottom w:val="none" w:sz="0" w:space="0" w:color="auto"/>
                                        <w:right w:val="none" w:sz="0" w:space="0" w:color="auto"/>
                                      </w:divBdr>
                                      <w:divsChild>
                                        <w:div w:id="1419059368">
                                          <w:marLeft w:val="0"/>
                                          <w:marRight w:val="0"/>
                                          <w:marTop w:val="0"/>
                                          <w:marBottom w:val="0"/>
                                          <w:divBdr>
                                            <w:top w:val="none" w:sz="0" w:space="0" w:color="auto"/>
                                            <w:left w:val="none" w:sz="0" w:space="0" w:color="auto"/>
                                            <w:bottom w:val="none" w:sz="0" w:space="0" w:color="auto"/>
                                            <w:right w:val="none" w:sz="0" w:space="0" w:color="auto"/>
                                          </w:divBdr>
                                          <w:divsChild>
                                            <w:div w:id="73356800">
                                              <w:marLeft w:val="0"/>
                                              <w:marRight w:val="0"/>
                                              <w:marTop w:val="0"/>
                                              <w:marBottom w:val="0"/>
                                              <w:divBdr>
                                                <w:top w:val="none" w:sz="0" w:space="0" w:color="auto"/>
                                                <w:left w:val="none" w:sz="0" w:space="0" w:color="auto"/>
                                                <w:bottom w:val="none" w:sz="0" w:space="0" w:color="auto"/>
                                                <w:right w:val="none" w:sz="0" w:space="0" w:color="auto"/>
                                              </w:divBdr>
                                            </w:div>
                                            <w:div w:id="535654735">
                                              <w:marLeft w:val="0"/>
                                              <w:marRight w:val="0"/>
                                              <w:marTop w:val="0"/>
                                              <w:marBottom w:val="0"/>
                                              <w:divBdr>
                                                <w:top w:val="none" w:sz="0" w:space="0" w:color="auto"/>
                                                <w:left w:val="none" w:sz="0" w:space="0" w:color="auto"/>
                                                <w:bottom w:val="none" w:sz="0" w:space="0" w:color="auto"/>
                                                <w:right w:val="none" w:sz="0" w:space="0" w:color="auto"/>
                                              </w:divBdr>
                                            </w:div>
                                            <w:div w:id="1855344638">
                                              <w:marLeft w:val="0"/>
                                              <w:marRight w:val="0"/>
                                              <w:marTop w:val="0"/>
                                              <w:marBottom w:val="0"/>
                                              <w:divBdr>
                                                <w:top w:val="none" w:sz="0" w:space="0" w:color="auto"/>
                                                <w:left w:val="none" w:sz="0" w:space="0" w:color="auto"/>
                                                <w:bottom w:val="none" w:sz="0" w:space="0" w:color="auto"/>
                                                <w:right w:val="none" w:sz="0" w:space="0" w:color="auto"/>
                                              </w:divBdr>
                                            </w:div>
                                          </w:divsChild>
                                        </w:div>
                                        <w:div w:id="1644114173">
                                          <w:marLeft w:val="0"/>
                                          <w:marRight w:val="0"/>
                                          <w:marTop w:val="0"/>
                                          <w:marBottom w:val="0"/>
                                          <w:divBdr>
                                            <w:top w:val="none" w:sz="0" w:space="0" w:color="auto"/>
                                            <w:left w:val="none" w:sz="0" w:space="0" w:color="auto"/>
                                            <w:bottom w:val="none" w:sz="0" w:space="0" w:color="auto"/>
                                            <w:right w:val="none" w:sz="0" w:space="0" w:color="auto"/>
                                          </w:divBdr>
                                          <w:divsChild>
                                            <w:div w:id="1744640698">
                                              <w:marLeft w:val="0"/>
                                              <w:marRight w:val="0"/>
                                              <w:marTop w:val="0"/>
                                              <w:marBottom w:val="0"/>
                                              <w:divBdr>
                                                <w:top w:val="single" w:sz="6" w:space="0" w:color="auto"/>
                                                <w:left w:val="single" w:sz="6" w:space="0" w:color="auto"/>
                                                <w:bottom w:val="single" w:sz="6" w:space="0" w:color="auto"/>
                                                <w:right w:val="single" w:sz="6" w:space="0" w:color="auto"/>
                                              </w:divBdr>
                                              <w:divsChild>
                                                <w:div w:id="1047098055">
                                                  <w:marLeft w:val="0"/>
                                                  <w:marRight w:val="0"/>
                                                  <w:marTop w:val="0"/>
                                                  <w:marBottom w:val="0"/>
                                                  <w:divBdr>
                                                    <w:top w:val="none" w:sz="0" w:space="0" w:color="auto"/>
                                                    <w:left w:val="none" w:sz="0" w:space="0" w:color="auto"/>
                                                    <w:bottom w:val="none" w:sz="0" w:space="0" w:color="auto"/>
                                                    <w:right w:val="none" w:sz="0" w:space="0" w:color="auto"/>
                                                  </w:divBdr>
                                                  <w:divsChild>
                                                    <w:div w:id="13916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93719">
      <w:bodyDiv w:val="1"/>
      <w:marLeft w:val="0"/>
      <w:marRight w:val="0"/>
      <w:marTop w:val="0"/>
      <w:marBottom w:val="0"/>
      <w:divBdr>
        <w:top w:val="none" w:sz="0" w:space="0" w:color="auto"/>
        <w:left w:val="none" w:sz="0" w:space="0" w:color="auto"/>
        <w:bottom w:val="none" w:sz="0" w:space="0" w:color="auto"/>
        <w:right w:val="none" w:sz="0" w:space="0" w:color="auto"/>
      </w:divBdr>
      <w:divsChild>
        <w:div w:id="98575657">
          <w:marLeft w:val="0"/>
          <w:marRight w:val="0"/>
          <w:marTop w:val="0"/>
          <w:marBottom w:val="0"/>
          <w:divBdr>
            <w:top w:val="none" w:sz="0" w:space="0" w:color="auto"/>
            <w:left w:val="none" w:sz="0" w:space="0" w:color="auto"/>
            <w:bottom w:val="none" w:sz="0" w:space="0" w:color="auto"/>
            <w:right w:val="none" w:sz="0" w:space="0" w:color="auto"/>
          </w:divBdr>
        </w:div>
        <w:div w:id="270866776">
          <w:marLeft w:val="0"/>
          <w:marRight w:val="0"/>
          <w:marTop w:val="0"/>
          <w:marBottom w:val="0"/>
          <w:divBdr>
            <w:top w:val="none" w:sz="0" w:space="0" w:color="auto"/>
            <w:left w:val="none" w:sz="0" w:space="0" w:color="auto"/>
            <w:bottom w:val="none" w:sz="0" w:space="0" w:color="auto"/>
            <w:right w:val="none" w:sz="0" w:space="0" w:color="auto"/>
          </w:divBdr>
        </w:div>
        <w:div w:id="629745357">
          <w:marLeft w:val="0"/>
          <w:marRight w:val="0"/>
          <w:marTop w:val="0"/>
          <w:marBottom w:val="0"/>
          <w:divBdr>
            <w:top w:val="none" w:sz="0" w:space="0" w:color="auto"/>
            <w:left w:val="none" w:sz="0" w:space="0" w:color="auto"/>
            <w:bottom w:val="none" w:sz="0" w:space="0" w:color="auto"/>
            <w:right w:val="none" w:sz="0" w:space="0" w:color="auto"/>
          </w:divBdr>
        </w:div>
        <w:div w:id="736708099">
          <w:marLeft w:val="0"/>
          <w:marRight w:val="0"/>
          <w:marTop w:val="0"/>
          <w:marBottom w:val="0"/>
          <w:divBdr>
            <w:top w:val="none" w:sz="0" w:space="0" w:color="auto"/>
            <w:left w:val="none" w:sz="0" w:space="0" w:color="auto"/>
            <w:bottom w:val="none" w:sz="0" w:space="0" w:color="auto"/>
            <w:right w:val="none" w:sz="0" w:space="0" w:color="auto"/>
          </w:divBdr>
        </w:div>
        <w:div w:id="1115490903">
          <w:marLeft w:val="0"/>
          <w:marRight w:val="0"/>
          <w:marTop w:val="0"/>
          <w:marBottom w:val="0"/>
          <w:divBdr>
            <w:top w:val="none" w:sz="0" w:space="0" w:color="auto"/>
            <w:left w:val="none" w:sz="0" w:space="0" w:color="auto"/>
            <w:bottom w:val="none" w:sz="0" w:space="0" w:color="auto"/>
            <w:right w:val="none" w:sz="0" w:space="0" w:color="auto"/>
          </w:divBdr>
        </w:div>
        <w:div w:id="1126973918">
          <w:marLeft w:val="0"/>
          <w:marRight w:val="0"/>
          <w:marTop w:val="0"/>
          <w:marBottom w:val="0"/>
          <w:divBdr>
            <w:top w:val="none" w:sz="0" w:space="0" w:color="auto"/>
            <w:left w:val="none" w:sz="0" w:space="0" w:color="auto"/>
            <w:bottom w:val="none" w:sz="0" w:space="0" w:color="auto"/>
            <w:right w:val="none" w:sz="0" w:space="0" w:color="auto"/>
          </w:divBdr>
        </w:div>
        <w:div w:id="1570728551">
          <w:marLeft w:val="0"/>
          <w:marRight w:val="0"/>
          <w:marTop w:val="0"/>
          <w:marBottom w:val="0"/>
          <w:divBdr>
            <w:top w:val="none" w:sz="0" w:space="0" w:color="auto"/>
            <w:left w:val="none" w:sz="0" w:space="0" w:color="auto"/>
            <w:bottom w:val="none" w:sz="0" w:space="0" w:color="auto"/>
            <w:right w:val="none" w:sz="0" w:space="0" w:color="auto"/>
          </w:divBdr>
        </w:div>
        <w:div w:id="1819418374">
          <w:marLeft w:val="0"/>
          <w:marRight w:val="0"/>
          <w:marTop w:val="0"/>
          <w:marBottom w:val="0"/>
          <w:divBdr>
            <w:top w:val="none" w:sz="0" w:space="0" w:color="auto"/>
            <w:left w:val="none" w:sz="0" w:space="0" w:color="auto"/>
            <w:bottom w:val="none" w:sz="0" w:space="0" w:color="auto"/>
            <w:right w:val="none" w:sz="0" w:space="0" w:color="auto"/>
          </w:divBdr>
        </w:div>
        <w:div w:id="2142648330">
          <w:marLeft w:val="0"/>
          <w:marRight w:val="0"/>
          <w:marTop w:val="0"/>
          <w:marBottom w:val="0"/>
          <w:divBdr>
            <w:top w:val="none" w:sz="0" w:space="0" w:color="auto"/>
            <w:left w:val="none" w:sz="0" w:space="0" w:color="auto"/>
            <w:bottom w:val="none" w:sz="0" w:space="0" w:color="auto"/>
            <w:right w:val="none" w:sz="0" w:space="0" w:color="auto"/>
          </w:divBdr>
        </w:div>
      </w:divsChild>
    </w:div>
    <w:div w:id="934361565">
      <w:bodyDiv w:val="1"/>
      <w:marLeft w:val="0"/>
      <w:marRight w:val="0"/>
      <w:marTop w:val="0"/>
      <w:marBottom w:val="0"/>
      <w:divBdr>
        <w:top w:val="none" w:sz="0" w:space="0" w:color="auto"/>
        <w:left w:val="none" w:sz="0" w:space="0" w:color="auto"/>
        <w:bottom w:val="none" w:sz="0" w:space="0" w:color="auto"/>
        <w:right w:val="none" w:sz="0" w:space="0" w:color="auto"/>
      </w:divBdr>
    </w:div>
    <w:div w:id="1413505321">
      <w:bodyDiv w:val="1"/>
      <w:marLeft w:val="0"/>
      <w:marRight w:val="0"/>
      <w:marTop w:val="0"/>
      <w:marBottom w:val="0"/>
      <w:divBdr>
        <w:top w:val="none" w:sz="0" w:space="0" w:color="auto"/>
        <w:left w:val="none" w:sz="0" w:space="0" w:color="auto"/>
        <w:bottom w:val="none" w:sz="0" w:space="0" w:color="auto"/>
        <w:right w:val="none" w:sz="0" w:space="0" w:color="auto"/>
      </w:divBdr>
    </w:div>
    <w:div w:id="1573927488">
      <w:bodyDiv w:val="1"/>
      <w:marLeft w:val="0"/>
      <w:marRight w:val="0"/>
      <w:marTop w:val="0"/>
      <w:marBottom w:val="0"/>
      <w:divBdr>
        <w:top w:val="none" w:sz="0" w:space="0" w:color="auto"/>
        <w:left w:val="none" w:sz="0" w:space="0" w:color="auto"/>
        <w:bottom w:val="none" w:sz="0" w:space="0" w:color="auto"/>
        <w:right w:val="none" w:sz="0" w:space="0" w:color="auto"/>
      </w:divBdr>
    </w:div>
    <w:div w:id="1920208386">
      <w:bodyDiv w:val="1"/>
      <w:marLeft w:val="0"/>
      <w:marRight w:val="0"/>
      <w:marTop w:val="0"/>
      <w:marBottom w:val="0"/>
      <w:divBdr>
        <w:top w:val="none" w:sz="0" w:space="0" w:color="auto"/>
        <w:left w:val="none" w:sz="0" w:space="0" w:color="auto"/>
        <w:bottom w:val="none" w:sz="0" w:space="0" w:color="auto"/>
        <w:right w:val="none" w:sz="0" w:space="0" w:color="auto"/>
      </w:divBdr>
      <w:divsChild>
        <w:div w:id="61710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twicklung.at/en/media-centre/privacy-not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B626B3DAEE46479C085A90DD5346F4" ma:contentTypeVersion="15" ma:contentTypeDescription="Create a new document." ma:contentTypeScope="" ma:versionID="81e595b644ed325b1aea9d9c01d19c4c">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c13aa576d35256ce98d9d0bdb43d180d"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BCC06-68C4-4FB4-8B17-BC31DF50D1C2}">
  <ds:schemaRefs>
    <ds:schemaRef ds:uri="http://schemas.openxmlformats.org/officeDocument/2006/bibliography"/>
  </ds:schemaRefs>
</ds:datastoreItem>
</file>

<file path=customXml/itemProps2.xml><?xml version="1.0" encoding="utf-8"?>
<ds:datastoreItem xmlns:ds="http://schemas.openxmlformats.org/officeDocument/2006/customXml" ds:itemID="{D4CCDBE4-EC2B-4622-89D9-93EC3DF2CF25}">
  <ds:schemaRefs>
    <ds:schemaRef ds:uri="http://schemas.microsoft.com/sharepoint/v3/contenttype/forms"/>
  </ds:schemaRefs>
</ds:datastoreItem>
</file>

<file path=customXml/itemProps3.xml><?xml version="1.0" encoding="utf-8"?>
<ds:datastoreItem xmlns:ds="http://schemas.openxmlformats.org/officeDocument/2006/customXml" ds:itemID="{9755C501-A665-456D-B042-755885399D7C}">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4.xml><?xml version="1.0" encoding="utf-8"?>
<ds:datastoreItem xmlns:ds="http://schemas.openxmlformats.org/officeDocument/2006/customXml" ds:itemID="{B824F056-2DD2-4AFF-A2E3-AE1607C0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Sakvarelidze</dc:creator>
  <cp:keywords/>
  <dc:description/>
  <cp:lastModifiedBy>Tsereteli Mariam</cp:lastModifiedBy>
  <cp:revision>3</cp:revision>
  <cp:lastPrinted>2022-06-09T13:51:00Z</cp:lastPrinted>
  <dcterms:created xsi:type="dcterms:W3CDTF">2023-04-05T10:31:00Z</dcterms:created>
  <dcterms:modified xsi:type="dcterms:W3CDTF">2023-04-06T07:56:00Z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c41c81c5ccd7ac854f44c23dec148809be6204e21343c37e804ba8090cd0296c</vt:lpwstr>
  </property>
  <property fmtid="{D5CDD505-2E9C-101B-9397-08002B2CF9AE}" pid="3" name="ContentTypeId">
    <vt:lpwstr>0x010100A1B626B3DAEE46479C085A90DD5346F4</vt:lpwstr>
  </property>
</Properties>
</file>