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1E246B" w:rsidTr="009B3E12">
        <w:tc>
          <w:tcPr>
            <w:tcW w:w="442" w:type="dxa"/>
          </w:tcPr>
          <w:p w:rsidR="001E246B" w:rsidRPr="00CD01BF" w:rsidRDefault="001E246B" w:rsidP="009B3E1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1E246B" w:rsidRDefault="001E246B" w:rsidP="009B3E12"/>
        </w:tc>
        <w:tc>
          <w:tcPr>
            <w:tcW w:w="5845" w:type="dxa"/>
          </w:tcPr>
          <w:p w:rsidR="001E246B" w:rsidRDefault="001E246B" w:rsidP="009B3E12"/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1E246B" w:rsidRPr="003E445B" w:rsidRDefault="001E246B" w:rsidP="009B3E12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11B80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10 ფასმაჩვენებლის რეაბილიტაცია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5 წლიანი გამოცდილება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განიხილება პრეტენდენტის შემოთავაზება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 15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445A1A" w:rsidRDefault="000742F8" w:rsidP="009B3E12">
            <w:pPr>
              <w:rPr>
                <w:lang w:val="ka-GE"/>
              </w:rPr>
            </w:pPr>
            <w:r>
              <w:t>10</w:t>
            </w:r>
            <w:r w:rsidR="001E246B">
              <w:rPr>
                <w:lang w:val="ka-GE"/>
              </w:rPr>
              <w:t>0 კალენდარული დღე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1E246B" w:rsidRPr="00955874" w:rsidRDefault="001E246B" w:rsidP="009B3E12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1E246B" w:rsidRDefault="001E246B" w:rsidP="009B3E12"/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 xml:space="preserve">4 წელი გარანტია 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1E246B" w:rsidRPr="00B92314" w:rsidRDefault="001E246B" w:rsidP="009B3E12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sakontaqto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1E246B" w:rsidRPr="00DD5ABD" w:rsidRDefault="001E246B" w:rsidP="009B3E12">
            <w:pPr>
              <w:rPr>
                <w:lang w:val="ka-GE"/>
              </w:rPr>
            </w:pPr>
            <w:r>
              <w:rPr>
                <w:lang w:val="ka-GE"/>
              </w:rPr>
              <w:t>გიორგი ლევიძე 577 222569</w:t>
            </w:r>
          </w:p>
        </w:tc>
      </w:tr>
      <w:tr w:rsidR="001E246B" w:rsidTr="009B3E12">
        <w:tc>
          <w:tcPr>
            <w:tcW w:w="442" w:type="dxa"/>
          </w:tcPr>
          <w:p w:rsidR="001E246B" w:rsidRDefault="001E246B" w:rsidP="009B3E12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1E246B" w:rsidRDefault="001E246B" w:rsidP="009B3E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1E246B" w:rsidRPr="0034406D" w:rsidRDefault="001E246B" w:rsidP="009B3E12">
            <w:pPr>
              <w:rPr>
                <w:lang w:val="ka-GE"/>
              </w:rPr>
            </w:pPr>
          </w:p>
        </w:tc>
      </w:tr>
    </w:tbl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7FC69515" wp14:editId="00524D34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Default="001E246B" w:rsidP="001E246B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1E246B" w:rsidRPr="00955874" w:rsidRDefault="001E246B" w:rsidP="001E246B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1E246B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Pr="00B92314" w:rsidRDefault="001E246B" w:rsidP="001E246B"/>
    <w:p w:rsidR="001E246B" w:rsidRDefault="001E246B" w:rsidP="001E246B">
      <w:pPr>
        <w:tabs>
          <w:tab w:val="left" w:pos="1515"/>
        </w:tabs>
        <w:rPr>
          <w:lang w:val="ka-GE"/>
        </w:rPr>
      </w:pPr>
      <w:proofErr w:type="spellStart"/>
      <w:r>
        <w:rPr>
          <w:rFonts w:ascii="AcadNusx" w:hAnsi="AcadNusx"/>
        </w:rPr>
        <w:t>iniciatori</w:t>
      </w:r>
      <w:proofErr w:type="spellEnd"/>
      <w:r>
        <w:rPr>
          <w:lang w:val="ka-GE"/>
        </w:rPr>
        <w:t xml:space="preserve">  </w:t>
      </w:r>
    </w:p>
    <w:p w:rsidR="001E246B" w:rsidRDefault="001E246B" w:rsidP="001E246B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ლევიძე</w:t>
      </w:r>
    </w:p>
    <w:p w:rsidR="001E246B" w:rsidRPr="00B92314" w:rsidRDefault="001E246B" w:rsidP="001E246B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1E246B" w:rsidRPr="00DD5ABD" w:rsidRDefault="001E246B" w:rsidP="001E246B">
      <w:pPr>
        <w:rPr>
          <w:lang w:val="ka-GE"/>
        </w:rPr>
      </w:pPr>
      <w:r>
        <w:rPr>
          <w:lang w:val="ka-GE"/>
        </w:rPr>
        <w:t>10.12.2021</w:t>
      </w:r>
    </w:p>
    <w:p w:rsidR="001E246B" w:rsidRPr="00B92314" w:rsidRDefault="001E246B" w:rsidP="001E246B"/>
    <w:p w:rsidR="001E246B" w:rsidRPr="00B92314" w:rsidRDefault="001E246B" w:rsidP="001E246B"/>
    <w:p w:rsidR="00511288" w:rsidRDefault="00511288">
      <w:bookmarkStart w:id="0" w:name="_GoBack"/>
      <w:bookmarkEnd w:id="0"/>
    </w:p>
    <w:sectPr w:rsidR="00511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B"/>
    <w:rsid w:val="000742F8"/>
    <w:rsid w:val="001E246B"/>
    <w:rsid w:val="00316ABE"/>
    <w:rsid w:val="0051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2EC8"/>
  <w15:chartTrackingRefBased/>
  <w15:docId w15:val="{C183F2D5-C22A-4087-96E0-4BC2D8FC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AA1B36F4200EF4C97B4937A57A8FBD6" ma:contentTypeVersion="0" ma:contentTypeDescription="Создание документа." ma:contentTypeScope="" ma:versionID="3d0c4e7298b54b17aa6abd52ec012b9a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VVDU5HPDTQC2-89-205451</_dlc_DocId>
    <_dlc_DocIdUrl xmlns="a5444ea2-90b0-4ece-a612-f39e0dd9a22f">
      <Url>https://docflow.socar.ge/dms/requests/_layouts/15/DocIdRedir.aspx?ID=VVDU5HPDTQC2-89-205451</Url>
      <Description>VVDU5HPDTQC2-89-205451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1A1BEDA-266C-4CBE-8F88-C310D7E61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44ea2-90b0-4ece-a612-f39e0dd9a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B44C2-5658-4F39-8CD0-3D2E56AA2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5E1A1-A954-4871-855D-B9CC7DCAF843}">
  <ds:schemaRefs>
    <ds:schemaRef ds:uri="http://schemas.microsoft.com/office/2006/metadata/properties"/>
    <ds:schemaRef ds:uri="http://schemas.microsoft.com/office/infopath/2007/PartnerControls"/>
    <ds:schemaRef ds:uri="a5444ea2-90b0-4ece-a612-f39e0dd9a22f"/>
  </ds:schemaRefs>
</ds:datastoreItem>
</file>

<file path=customXml/itemProps4.xml><?xml version="1.0" encoding="utf-8"?>
<ds:datastoreItem xmlns:ds="http://schemas.openxmlformats.org/officeDocument/2006/customXml" ds:itemID="{D2FD38D3-BC32-49C5-884D-863E25285C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Levidze</dc:creator>
  <cp:keywords/>
  <dc:description/>
  <cp:lastModifiedBy>Sophio Basiladze</cp:lastModifiedBy>
  <cp:revision>4</cp:revision>
  <dcterms:created xsi:type="dcterms:W3CDTF">2022-06-08T09:19:00Z</dcterms:created>
  <dcterms:modified xsi:type="dcterms:W3CDTF">2023-04-10T10:43:00Z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0x0101005AA1B36F4200EF4C97B4937A57A8FBD6</vt:lpwstr>
  </property>
  <property fmtid="{D5CDD505-2E9C-101B-9397-08002B2CF9AE}" pid="3" name="_dlc_DocIdItemGuid">
    <vt:lpwstr>de30b6a2-7328-4c21-a512-c0e64f96d585</vt:lpwstr>
  </property>
</Properties>
</file>