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885"/>
        <w:tblW w:w="0" w:type="auto"/>
        <w:tblLook w:val="04A0" w:firstRow="1" w:lastRow="0" w:firstColumn="1" w:lastColumn="0" w:noHBand="0" w:noVBand="1"/>
      </w:tblPr>
      <w:tblGrid>
        <w:gridCol w:w="442"/>
        <w:gridCol w:w="3063"/>
        <w:gridCol w:w="5845"/>
      </w:tblGrid>
      <w:tr w:rsidR="00CD01BF" w:rsidTr="00D9026E">
        <w:tc>
          <w:tcPr>
            <w:tcW w:w="442" w:type="dxa"/>
          </w:tcPr>
          <w:p w:rsidR="00955874" w:rsidRPr="00CD01BF" w:rsidRDefault="00CD01BF" w:rsidP="00955874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3063" w:type="dxa"/>
          </w:tcPr>
          <w:p w:rsidR="00955874" w:rsidRDefault="00955874" w:rsidP="00955874"/>
        </w:tc>
        <w:tc>
          <w:tcPr>
            <w:tcW w:w="5845" w:type="dxa"/>
          </w:tcPr>
          <w:p w:rsidR="00955874" w:rsidRDefault="00955874" w:rsidP="00955874"/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1</w:t>
            </w:r>
          </w:p>
        </w:tc>
        <w:tc>
          <w:tcPr>
            <w:tcW w:w="3063" w:type="dxa"/>
          </w:tcPr>
          <w:p w:rsidR="00955874" w:rsidRPr="003E445B" w:rsidRDefault="00955874" w:rsidP="00955874">
            <w:pPr>
              <w:rPr>
                <w:rFonts w:ascii="Sylfaen" w:hAnsi="Sylfaen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აღწერილობა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3D2403" w:rsidRDefault="003D2403" w:rsidP="00811E07">
            <w:pPr>
              <w:rPr>
                <w:lang w:val="ka-GE"/>
              </w:rPr>
            </w:pPr>
            <w:r>
              <w:rPr>
                <w:lang w:val="ka-GE"/>
              </w:rPr>
              <w:t xml:space="preserve">ქ. თბილისი, </w:t>
            </w:r>
            <w:r w:rsidR="00811E07">
              <w:rPr>
                <w:lang w:val="ka-GE"/>
              </w:rPr>
              <w:t>გელოვანის გამზირზე, ოფისის სარემონტო სამუშაოები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2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კონკრეტული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დავალება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103807" w:rsidRDefault="00E919BA" w:rsidP="00811E07">
            <w:pPr>
              <w:rPr>
                <w:lang w:val="ka-GE"/>
              </w:rPr>
            </w:pPr>
            <w:r>
              <w:rPr>
                <w:lang w:val="ka-GE"/>
              </w:rPr>
              <w:t>ოფისის სარემონტო სამუშაოების ჩატარება</w:t>
            </w:r>
            <w:r w:rsidR="00103807">
              <w:t xml:space="preserve"> </w:t>
            </w:r>
            <w:r w:rsidR="00103807">
              <w:rPr>
                <w:lang w:val="ka-GE"/>
              </w:rPr>
              <w:t>(ოფისის ნაწილობრივი დაკეტვით)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3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მოთხოვნები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პრეტენდენტების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მიმართ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6C6508" w:rsidP="00955874">
            <w:pPr>
              <w:rPr>
                <w:lang w:val="ka-GE"/>
              </w:rPr>
            </w:pPr>
            <w:r>
              <w:rPr>
                <w:lang w:val="ka-GE"/>
              </w:rPr>
              <w:t>5 წლიანი გამოცდილება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4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გადახდის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CA7A72" w:rsidP="00955874">
            <w:pPr>
              <w:rPr>
                <w:lang w:val="ka-GE"/>
              </w:rPr>
            </w:pPr>
            <w:r>
              <w:rPr>
                <w:lang w:val="ka-GE"/>
              </w:rPr>
              <w:t>მიღება-ჩაბარების აქტის საფუძველზე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5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103807" w:rsidP="00955874">
            <w:pPr>
              <w:rPr>
                <w:lang w:val="ka-GE"/>
              </w:rPr>
            </w:pPr>
            <w:r>
              <w:rPr>
                <w:lang w:val="ka-GE"/>
              </w:rPr>
              <w:t>20</w:t>
            </w:r>
            <w:r w:rsidR="00E07A2D">
              <w:rPr>
                <w:lang w:val="ka-GE"/>
              </w:rPr>
              <w:t xml:space="preserve"> </w:t>
            </w:r>
            <w:r w:rsidR="00445A1A">
              <w:rPr>
                <w:lang w:val="ka-GE"/>
              </w:rPr>
              <w:t>კალენდარული დღე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6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ხელშკ</w:t>
            </w:r>
            <w:r w:rsidRPr="00955874">
              <w:rPr>
                <w:rFonts w:ascii="AcadNusx" w:hAnsi="AcadNusx" w:cs="Sylfaen"/>
              </w:rPr>
              <w:t>e</w:t>
            </w:r>
            <w:r w:rsidRPr="00955874">
              <w:rPr>
                <w:rFonts w:ascii="Sylfaen" w:hAnsi="Sylfaen" w:cs="Sylfaen"/>
                <w:lang w:val="ka-GE"/>
              </w:rPr>
              <w:t>რულების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103807" w:rsidP="00955874">
            <w:pPr>
              <w:rPr>
                <w:lang w:val="ka-GE"/>
              </w:rPr>
            </w:pPr>
            <w:r>
              <w:rPr>
                <w:lang w:val="ka-GE"/>
              </w:rPr>
              <w:t>40</w:t>
            </w:r>
            <w:r w:rsidR="00E07A2D">
              <w:rPr>
                <w:lang w:val="ka-GE"/>
              </w:rPr>
              <w:t xml:space="preserve"> დღე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7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საგარანტიო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DD5ABD" w:rsidRDefault="00E919BA" w:rsidP="006C6508">
            <w:pPr>
              <w:rPr>
                <w:lang w:val="ka-GE"/>
              </w:rPr>
            </w:pPr>
            <w:r>
              <w:rPr>
                <w:lang w:val="ka-GE"/>
              </w:rPr>
              <w:t>2</w:t>
            </w:r>
            <w:r w:rsidR="00DD648F">
              <w:rPr>
                <w:lang w:val="ka-GE"/>
              </w:rPr>
              <w:t xml:space="preserve"> წელი</w:t>
            </w:r>
            <w:r w:rsidR="00DD5ABD">
              <w:rPr>
                <w:lang w:val="ka-GE"/>
              </w:rPr>
              <w:t xml:space="preserve"> 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8</w:t>
            </w:r>
          </w:p>
        </w:tc>
        <w:tc>
          <w:tcPr>
            <w:tcW w:w="3063" w:type="dxa"/>
          </w:tcPr>
          <w:p w:rsidR="00955874" w:rsidRPr="00B92314" w:rsidRDefault="00326F93" w:rsidP="00955874">
            <w:pPr>
              <w:rPr>
                <w:rFonts w:ascii="AcadNusx" w:hAnsi="AcadNusx"/>
              </w:rPr>
            </w:pPr>
            <w:r>
              <w:rPr>
                <w:rFonts w:ascii="AcadNusx" w:hAnsi="AcadNusx"/>
              </w:rPr>
              <w:t>s</w:t>
            </w:r>
            <w:r w:rsidR="00B92314">
              <w:rPr>
                <w:rFonts w:ascii="AcadNusx" w:hAnsi="AcadNusx"/>
              </w:rPr>
              <w:t>akontaqto piri</w:t>
            </w:r>
          </w:p>
        </w:tc>
        <w:tc>
          <w:tcPr>
            <w:tcW w:w="5845" w:type="dxa"/>
          </w:tcPr>
          <w:p w:rsidR="00955874" w:rsidRPr="00DD5ABD" w:rsidRDefault="00DD5ABD" w:rsidP="00955874">
            <w:pPr>
              <w:rPr>
                <w:lang w:val="ka-GE"/>
              </w:rPr>
            </w:pPr>
            <w:r>
              <w:rPr>
                <w:lang w:val="ka-GE"/>
              </w:rPr>
              <w:t>გიორგი ლოლაძე 555751505</w:t>
            </w:r>
          </w:p>
        </w:tc>
      </w:tr>
      <w:tr w:rsidR="00B92314" w:rsidTr="00D9026E">
        <w:tc>
          <w:tcPr>
            <w:tcW w:w="442" w:type="dxa"/>
          </w:tcPr>
          <w:p w:rsidR="00B92314" w:rsidRDefault="00B92314" w:rsidP="001F2450">
            <w:pPr>
              <w:jc w:val="center"/>
            </w:pPr>
            <w:r>
              <w:t>9</w:t>
            </w:r>
          </w:p>
        </w:tc>
        <w:tc>
          <w:tcPr>
            <w:tcW w:w="3063" w:type="dxa"/>
          </w:tcPr>
          <w:p w:rsidR="00B92314" w:rsidRDefault="00B92314" w:rsidP="009558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</w:t>
            </w:r>
          </w:p>
        </w:tc>
        <w:tc>
          <w:tcPr>
            <w:tcW w:w="5845" w:type="dxa"/>
          </w:tcPr>
          <w:p w:rsidR="00B92314" w:rsidRDefault="00B92314" w:rsidP="00955874"/>
        </w:tc>
      </w:tr>
    </w:tbl>
    <w:p w:rsidR="00955874" w:rsidRDefault="00955874" w:rsidP="001F2450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  <w:r w:rsidRPr="00B0134A">
        <w:rPr>
          <w:rFonts w:ascii="Sylfaen" w:hAnsi="Sylfaen"/>
          <w:noProof/>
          <w:sz w:val="32"/>
        </w:rPr>
        <w:drawing>
          <wp:anchor distT="0" distB="0" distL="114300" distR="114300" simplePos="0" relativeHeight="251659264" behindDoc="0" locked="0" layoutInCell="1" allowOverlap="1" wp14:anchorId="3A98C3C2" wp14:editId="119AB36F">
            <wp:simplePos x="0" y="0"/>
            <wp:positionH relativeFrom="page">
              <wp:posOffset>914400</wp:posOffset>
            </wp:positionH>
            <wp:positionV relativeFrom="paragraph">
              <wp:posOffset>0</wp:posOffset>
            </wp:positionV>
            <wp:extent cx="4044950" cy="914270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dsd_3-660x330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6" t="26507" r="1454" b="31167"/>
                    <a:stretch/>
                  </pic:blipFill>
                  <pic:spPr bwMode="auto">
                    <a:xfrm>
                      <a:off x="0" y="0"/>
                      <a:ext cx="4044950" cy="914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Pr="00955874" w:rsidRDefault="00955874" w:rsidP="00955874">
      <w:pPr>
        <w:spacing w:line="256" w:lineRule="auto"/>
        <w:jc w:val="center"/>
        <w:rPr>
          <w:rFonts w:ascii="AcadNusx" w:hAnsi="AcadNusx"/>
          <w:b/>
          <w:sz w:val="36"/>
          <w:szCs w:val="36"/>
          <w:lang w:val="ka-GE"/>
        </w:rPr>
      </w:pPr>
      <w:r w:rsidRPr="00955874">
        <w:rPr>
          <w:rFonts w:ascii="Sylfaen" w:hAnsi="Sylfaen" w:cs="Sylfaen"/>
          <w:b/>
          <w:sz w:val="36"/>
          <w:szCs w:val="36"/>
          <w:lang w:val="ka-GE"/>
        </w:rPr>
        <w:t>ელექტრონული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ტენდერის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განაცხადი</w:t>
      </w:r>
    </w:p>
    <w:p w:rsidR="00B92314" w:rsidRDefault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Default="00B92314" w:rsidP="00B92314">
      <w:pPr>
        <w:tabs>
          <w:tab w:val="left" w:pos="1515"/>
        </w:tabs>
        <w:rPr>
          <w:lang w:val="ka-GE"/>
        </w:rPr>
      </w:pPr>
      <w:r>
        <w:rPr>
          <w:rFonts w:ascii="AcadNusx" w:hAnsi="AcadNusx"/>
        </w:rPr>
        <w:t>iniciatori</w:t>
      </w:r>
      <w:r w:rsidR="00DD5ABD">
        <w:rPr>
          <w:lang w:val="ka-GE"/>
        </w:rPr>
        <w:t xml:space="preserve">  </w:t>
      </w:r>
    </w:p>
    <w:p w:rsidR="00B92314" w:rsidRDefault="00DD5ABD" w:rsidP="00B92314">
      <w:pPr>
        <w:tabs>
          <w:tab w:val="left" w:pos="1515"/>
        </w:tabs>
        <w:rPr>
          <w:rFonts w:ascii="AcadNusx" w:hAnsi="AcadNusx"/>
        </w:rPr>
      </w:pPr>
      <w:r>
        <w:rPr>
          <w:lang w:val="ka-GE"/>
        </w:rPr>
        <w:t>გიორგი ლოლაძე</w:t>
      </w:r>
    </w:p>
    <w:p w:rsidR="00B92314" w:rsidRPr="00B92314" w:rsidRDefault="00B92314" w:rsidP="00B92314">
      <w:pPr>
        <w:tabs>
          <w:tab w:val="left" w:pos="1515"/>
        </w:tabs>
        <w:rPr>
          <w:rFonts w:ascii="AcadNusx" w:hAnsi="AcadNusx"/>
        </w:rPr>
      </w:pPr>
      <w:r>
        <w:rPr>
          <w:rFonts w:ascii="AcadNusx" w:hAnsi="AcadNusx"/>
        </w:rPr>
        <w:t>TariRi</w:t>
      </w:r>
    </w:p>
    <w:p w:rsidR="00B92314" w:rsidRPr="00DD5ABD" w:rsidRDefault="00103807" w:rsidP="00B92314">
      <w:pPr>
        <w:rPr>
          <w:lang w:val="ka-GE"/>
        </w:rPr>
      </w:pPr>
      <w:r>
        <w:rPr>
          <w:lang w:val="ka-GE"/>
        </w:rPr>
        <w:t>18</w:t>
      </w:r>
      <w:r w:rsidR="00E919BA">
        <w:rPr>
          <w:lang w:val="ka-GE"/>
        </w:rPr>
        <w:t>.0</w:t>
      </w:r>
      <w:r>
        <w:rPr>
          <w:lang w:val="ka-GE"/>
        </w:rPr>
        <w:t>4</w:t>
      </w:r>
      <w:bookmarkStart w:id="0" w:name="_GoBack"/>
      <w:bookmarkEnd w:id="0"/>
      <w:r w:rsidR="00E919BA">
        <w:rPr>
          <w:lang w:val="ka-GE"/>
        </w:rPr>
        <w:t>.2023</w:t>
      </w:r>
    </w:p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816285" w:rsidRPr="00B92314" w:rsidRDefault="00816285" w:rsidP="00B92314"/>
    <w:sectPr w:rsidR="00816285" w:rsidRPr="00B92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F02A7"/>
    <w:multiLevelType w:val="hybridMultilevel"/>
    <w:tmpl w:val="7C2AEC16"/>
    <w:lvl w:ilvl="0" w:tplc="C0422AAC">
      <w:start w:val="1"/>
      <w:numFmt w:val="decimal"/>
      <w:lvlText w:val="%1)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EF"/>
    <w:rsid w:val="00103807"/>
    <w:rsid w:val="001F2450"/>
    <w:rsid w:val="00326F93"/>
    <w:rsid w:val="003D2403"/>
    <w:rsid w:val="003E445B"/>
    <w:rsid w:val="00445A1A"/>
    <w:rsid w:val="00521F3E"/>
    <w:rsid w:val="005D417E"/>
    <w:rsid w:val="006C6508"/>
    <w:rsid w:val="007179EC"/>
    <w:rsid w:val="00811E07"/>
    <w:rsid w:val="00816285"/>
    <w:rsid w:val="00955874"/>
    <w:rsid w:val="009C6AEF"/>
    <w:rsid w:val="00B92314"/>
    <w:rsid w:val="00CA7A72"/>
    <w:rsid w:val="00CD01BF"/>
    <w:rsid w:val="00D9026E"/>
    <w:rsid w:val="00DD5ABD"/>
    <w:rsid w:val="00DD648F"/>
    <w:rsid w:val="00E07A2D"/>
    <w:rsid w:val="00E9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494B6"/>
  <w15:chartTrackingRefBased/>
  <w15:docId w15:val="{324C17D0-7AC3-4C73-91B1-F936BBF7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87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AA1B36F4200EF4C97B4937A57A8FBD6" ma:contentTypeVersion="0" ma:contentTypeDescription="Создание документа." ma:contentTypeScope="" ma:versionID="3d0c4e7298b54b17aa6abd52ec012b9a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6851a3ce0b12ec4b385af7451be0fe06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VVDU5HPDTQC2-89-205688</_dlc_DocId>
    <_dlc_DocIdUrl xmlns="a5444ea2-90b0-4ece-a612-f39e0dd9a22f">
      <Url>https://docflow.socar.ge/dms/requests/_layouts/15/DocIdRedir.aspx?ID=VVDU5HPDTQC2-89-205688</Url>
      <Description>VVDU5HPDTQC2-89-205688</Description>
    </_dlc_DocIdUrl>
  </documentManagement>
</p:properties>
</file>

<file path=customXml/itemProps1.xml><?xml version="1.0" encoding="utf-8"?>
<ds:datastoreItem xmlns:ds="http://schemas.openxmlformats.org/officeDocument/2006/customXml" ds:itemID="{AC61B495-A205-4FD0-A7DE-4E2FAF9A67A5}"/>
</file>

<file path=customXml/itemProps2.xml><?xml version="1.0" encoding="utf-8"?>
<ds:datastoreItem xmlns:ds="http://schemas.openxmlformats.org/officeDocument/2006/customXml" ds:itemID="{7EA3CFA9-4A55-4BEF-952B-8B9594B487D8}"/>
</file>

<file path=customXml/itemProps3.xml><?xml version="1.0" encoding="utf-8"?>
<ds:datastoreItem xmlns:ds="http://schemas.openxmlformats.org/officeDocument/2006/customXml" ds:itemID="{3F10725B-17DB-48A7-9F29-6AFCE35BAE0F}"/>
</file>

<file path=customXml/itemProps4.xml><?xml version="1.0" encoding="utf-8"?>
<ds:datastoreItem xmlns:ds="http://schemas.openxmlformats.org/officeDocument/2006/customXml" ds:itemID="{00BBDC6D-E36D-4DCB-BBAA-FD38AE0E65C8}"/>
</file>

<file path=customXml/itemProps5.xml><?xml version="1.0" encoding="utf-8"?>
<ds:datastoreItem xmlns:ds="http://schemas.openxmlformats.org/officeDocument/2006/customXml" ds:itemID="{758D5CE1-4100-4D28-8058-5C29828D6E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Shengelia</dc:creator>
  <cp:keywords/>
  <dc:description/>
  <cp:lastModifiedBy>Giorgi Loladze</cp:lastModifiedBy>
  <cp:revision>19</cp:revision>
  <dcterms:created xsi:type="dcterms:W3CDTF">2021-05-24T06:26:00Z</dcterms:created>
  <dcterms:modified xsi:type="dcterms:W3CDTF">2023-04-18T07:47:00Z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0x0101005AA1B36F4200EF4C97B4937A57A8FBD6</vt:lpwstr>
  </property>
  <property fmtid="{D5CDD505-2E9C-101B-9397-08002B2CF9AE}" pid="3" name="_dlc_DocIdItemGuid">
    <vt:lpwstr>7d9f170d-2228-47fc-99be-1a26ea603888</vt:lpwstr>
  </property>
</Properties>
</file>