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F8C6" w14:textId="77777777" w:rsidR="00767705" w:rsidRDefault="00767705" w:rsidP="009F23CB">
      <w:pPr>
        <w:spacing w:after="0" w:line="240" w:lineRule="auto"/>
        <w:jc w:val="center"/>
        <w:rPr>
          <w:b/>
          <w:bCs/>
          <w:sz w:val="28"/>
          <w:szCs w:val="28"/>
          <w:lang w:val="ka-GE"/>
        </w:rPr>
      </w:pPr>
    </w:p>
    <w:p w14:paraId="776275F6" w14:textId="77777777" w:rsidR="00767705" w:rsidRDefault="00767705" w:rsidP="009F23CB">
      <w:pPr>
        <w:spacing w:after="0" w:line="240" w:lineRule="auto"/>
        <w:jc w:val="center"/>
        <w:rPr>
          <w:b/>
          <w:bCs/>
          <w:sz w:val="28"/>
          <w:szCs w:val="28"/>
          <w:lang w:val="ka-GE"/>
        </w:rPr>
      </w:pPr>
    </w:p>
    <w:p w14:paraId="44F8F329" w14:textId="17545FEC" w:rsidR="009F23CB" w:rsidRDefault="009F23CB" w:rsidP="00767705">
      <w:pPr>
        <w:spacing w:after="0" w:line="240" w:lineRule="auto"/>
        <w:jc w:val="center"/>
        <w:rPr>
          <w:rFonts w:eastAsia="Times New Roman" w:cstheme="minorHAnsi"/>
          <w:b/>
          <w:bCs/>
          <w:noProof/>
          <w:color w:val="222222"/>
          <w:sz w:val="24"/>
          <w:szCs w:val="24"/>
          <w:lang w:val="ka-GE"/>
        </w:rPr>
      </w:pPr>
      <w:r w:rsidRPr="009F23CB">
        <w:rPr>
          <w:b/>
          <w:bCs/>
          <w:sz w:val="28"/>
          <w:szCs w:val="28"/>
          <w:lang w:val="ka-GE"/>
        </w:rPr>
        <w:t>დანართი N1</w:t>
      </w:r>
    </w:p>
    <w:p w14:paraId="7A827452" w14:textId="71A418AF" w:rsidR="000E75C5" w:rsidRDefault="0060423B" w:rsidP="00767705">
      <w:pPr>
        <w:jc w:val="center"/>
        <w:rPr>
          <w:b/>
          <w:bCs/>
          <w:sz w:val="28"/>
          <w:szCs w:val="28"/>
          <w:lang w:val="ka-GE"/>
        </w:rPr>
      </w:pPr>
      <w:r>
        <w:rPr>
          <w:b/>
          <w:bCs/>
          <w:sz w:val="28"/>
          <w:szCs w:val="28"/>
          <w:lang w:val="ka-GE"/>
        </w:rPr>
        <w:t>შესასყიდი</w:t>
      </w:r>
      <w:r w:rsidR="000E75C5" w:rsidRPr="00DF5376">
        <w:rPr>
          <w:b/>
          <w:bCs/>
          <w:sz w:val="28"/>
          <w:szCs w:val="28"/>
          <w:lang w:val="ka-GE"/>
        </w:rPr>
        <w:t xml:space="preserve"> გენერატორის სპეციფიკაცია</w:t>
      </w:r>
      <w:r w:rsidR="000B2E0F">
        <w:rPr>
          <w:b/>
          <w:bCs/>
          <w:sz w:val="28"/>
          <w:szCs w:val="28"/>
          <w:lang w:val="ka-GE"/>
        </w:rPr>
        <w:t>/ტექნიკური დავალება</w:t>
      </w:r>
    </w:p>
    <w:p w14:paraId="1AC8E969" w14:textId="77777777" w:rsidR="00767705" w:rsidRPr="00767705" w:rsidRDefault="00767705" w:rsidP="00767705">
      <w:pPr>
        <w:jc w:val="center"/>
        <w:rPr>
          <w:b/>
          <w:bCs/>
          <w:sz w:val="28"/>
          <w:szCs w:val="28"/>
        </w:rPr>
      </w:pPr>
    </w:p>
    <w:p w14:paraId="37C240A7" w14:textId="32372740" w:rsidR="00780F21" w:rsidRDefault="00780F21" w:rsidP="00780F21">
      <w:pPr>
        <w:pStyle w:val="ListParagraph"/>
        <w:numPr>
          <w:ilvl w:val="0"/>
          <w:numId w:val="5"/>
        </w:numPr>
      </w:pPr>
      <w:r w:rsidRPr="00780F21">
        <w:rPr>
          <w:lang w:val="ka-GE"/>
        </w:rPr>
        <w:t xml:space="preserve">სიმძლავრე: </w:t>
      </w:r>
      <w:r w:rsidR="00DF5376" w:rsidRPr="00780F21">
        <w:rPr>
          <w:lang w:val="ka-GE"/>
        </w:rPr>
        <w:t xml:space="preserve">150 </w:t>
      </w:r>
      <w:proofErr w:type="spellStart"/>
      <w:r w:rsidR="000E75C5">
        <w:t>კვა</w:t>
      </w:r>
      <w:proofErr w:type="spellEnd"/>
      <w:r w:rsidR="000E75C5">
        <w:t xml:space="preserve"> </w:t>
      </w:r>
    </w:p>
    <w:p w14:paraId="4EC6BFB0" w14:textId="68D8D237" w:rsidR="00780F21" w:rsidRDefault="00742CE9" w:rsidP="00780F21">
      <w:pPr>
        <w:pStyle w:val="ListParagraph"/>
        <w:numPr>
          <w:ilvl w:val="0"/>
          <w:numId w:val="5"/>
        </w:numPr>
      </w:pPr>
      <w:r w:rsidRPr="00780F21">
        <w:rPr>
          <w:lang w:val="ka-GE"/>
        </w:rPr>
        <w:t>ძრავი</w:t>
      </w:r>
      <w:r w:rsidR="00780F21">
        <w:t>:</w:t>
      </w:r>
      <w:r w:rsidRPr="00780F21">
        <w:rPr>
          <w:lang w:val="ka-GE"/>
        </w:rPr>
        <w:t xml:space="preserve"> </w:t>
      </w:r>
      <w:r>
        <w:t>PERKINS</w:t>
      </w:r>
      <w:r w:rsidRPr="00780F21">
        <w:rPr>
          <w:lang w:val="ka-GE"/>
        </w:rPr>
        <w:t xml:space="preserve"> </w:t>
      </w:r>
      <w:r w:rsidR="00780F21">
        <w:t>(</w:t>
      </w:r>
      <w:r w:rsidRPr="00780F21">
        <w:rPr>
          <w:lang w:val="ka-GE"/>
        </w:rPr>
        <w:t>ევროპულ წარმოების ალტერნატორზე</w:t>
      </w:r>
      <w:r w:rsidR="00780F21">
        <w:t>)</w:t>
      </w:r>
    </w:p>
    <w:p w14:paraId="55550BA3" w14:textId="61057AFE" w:rsidR="00780F21" w:rsidRPr="0060423B" w:rsidRDefault="000E75C5" w:rsidP="00780F21">
      <w:pPr>
        <w:pStyle w:val="ListParagraph"/>
        <w:numPr>
          <w:ilvl w:val="0"/>
          <w:numId w:val="5"/>
        </w:numPr>
      </w:pPr>
      <w:proofErr w:type="spellStart"/>
      <w:r w:rsidRPr="0060423B">
        <w:t>სიხშირე</w:t>
      </w:r>
      <w:proofErr w:type="spellEnd"/>
      <w:r w:rsidR="00780F21" w:rsidRPr="0060423B">
        <w:t xml:space="preserve">: </w:t>
      </w:r>
      <w:r w:rsidRPr="0060423B">
        <w:t xml:space="preserve">50 </w:t>
      </w:r>
      <w:proofErr w:type="spellStart"/>
      <w:r w:rsidRPr="0060423B">
        <w:t>ჰერცი</w:t>
      </w:r>
      <w:proofErr w:type="spellEnd"/>
      <w:r w:rsidRPr="0060423B">
        <w:t xml:space="preserve"> </w:t>
      </w:r>
    </w:p>
    <w:p w14:paraId="483CB4E7" w14:textId="2A4C5B82" w:rsidR="00780F21" w:rsidRDefault="000E75C5" w:rsidP="00780F21">
      <w:pPr>
        <w:pStyle w:val="ListParagraph"/>
        <w:numPr>
          <w:ilvl w:val="0"/>
          <w:numId w:val="5"/>
        </w:numPr>
      </w:pPr>
      <w:proofErr w:type="spellStart"/>
      <w:r>
        <w:t>სამი</w:t>
      </w:r>
      <w:proofErr w:type="spellEnd"/>
      <w:r>
        <w:t xml:space="preserve"> </w:t>
      </w:r>
      <w:proofErr w:type="spellStart"/>
      <w:r>
        <w:t>ფაზა</w:t>
      </w:r>
      <w:proofErr w:type="spellEnd"/>
      <w:r>
        <w:t xml:space="preserve"> </w:t>
      </w:r>
    </w:p>
    <w:p w14:paraId="754A3B04" w14:textId="4E5F6005" w:rsidR="00780F21" w:rsidRDefault="000E75C5" w:rsidP="00780F21">
      <w:pPr>
        <w:pStyle w:val="ListParagraph"/>
        <w:numPr>
          <w:ilvl w:val="0"/>
          <w:numId w:val="5"/>
        </w:numPr>
      </w:pPr>
      <w:proofErr w:type="spellStart"/>
      <w:r>
        <w:t>ალტერნატორის</w:t>
      </w:r>
      <w:proofErr w:type="spellEnd"/>
      <w:r>
        <w:t xml:space="preserve"> </w:t>
      </w:r>
      <w:proofErr w:type="spellStart"/>
      <w:r>
        <w:t>ძაბვა</w:t>
      </w:r>
      <w:proofErr w:type="spellEnd"/>
      <w:r>
        <w:t xml:space="preserve"> 400/230 </w:t>
      </w:r>
    </w:p>
    <w:p w14:paraId="1C07CFD9" w14:textId="3BF378D5" w:rsidR="00780F21" w:rsidRPr="00780F21" w:rsidRDefault="000E75C5" w:rsidP="00780F21">
      <w:pPr>
        <w:pStyle w:val="ListParagraph"/>
        <w:numPr>
          <w:ilvl w:val="0"/>
          <w:numId w:val="5"/>
        </w:numPr>
      </w:pPr>
      <w:proofErr w:type="spellStart"/>
      <w:r>
        <w:t>ავტომატური</w:t>
      </w:r>
      <w:proofErr w:type="spellEnd"/>
      <w:r>
        <w:t xml:space="preserve"> </w:t>
      </w:r>
      <w:proofErr w:type="spellStart"/>
      <w:r>
        <w:t>სინქრონული</w:t>
      </w:r>
      <w:proofErr w:type="spellEnd"/>
      <w:r>
        <w:t xml:space="preserve"> </w:t>
      </w:r>
      <w:proofErr w:type="spellStart"/>
      <w:r>
        <w:t>შემანაცვლებ</w:t>
      </w:r>
      <w:proofErr w:type="spellEnd"/>
      <w:r w:rsidR="0068545D" w:rsidRPr="00780F21">
        <w:rPr>
          <w:lang w:val="ka-GE"/>
        </w:rPr>
        <w:t>ითი ფუნქცი</w:t>
      </w:r>
      <w:r w:rsidR="00780F21">
        <w:rPr>
          <w:lang w:val="ka-GE"/>
        </w:rPr>
        <w:t>ა</w:t>
      </w:r>
    </w:p>
    <w:p w14:paraId="416BE211" w14:textId="5D0DC884" w:rsidR="00780F21" w:rsidRPr="000B2E0F" w:rsidRDefault="000E75C5" w:rsidP="00780F21">
      <w:pPr>
        <w:pStyle w:val="ListParagraph"/>
        <w:numPr>
          <w:ilvl w:val="0"/>
          <w:numId w:val="5"/>
        </w:numPr>
      </w:pPr>
      <w:proofErr w:type="spellStart"/>
      <w:r>
        <w:t>შეფუთვა</w:t>
      </w:r>
      <w:proofErr w:type="spellEnd"/>
      <w:r w:rsidR="00780F21">
        <w:rPr>
          <w:lang w:val="ka-GE"/>
        </w:rPr>
        <w:t>:</w:t>
      </w:r>
      <w:r>
        <w:t xml:space="preserve"> </w:t>
      </w:r>
      <w:r w:rsidR="00DF5376" w:rsidRPr="00780F21">
        <w:rPr>
          <w:lang w:val="ka-GE"/>
        </w:rPr>
        <w:t>ხმის</w:t>
      </w:r>
      <w:r w:rsidR="000B2E0F">
        <w:rPr>
          <w:lang w:val="ka-GE"/>
        </w:rPr>
        <w:t xml:space="preserve"> </w:t>
      </w:r>
      <w:r w:rsidR="00DF5376" w:rsidRPr="00780F21">
        <w:rPr>
          <w:lang w:val="ka-GE"/>
        </w:rPr>
        <w:t xml:space="preserve"> </w:t>
      </w:r>
      <w:r w:rsidR="00780F21">
        <w:rPr>
          <w:lang w:val="ka-GE"/>
        </w:rPr>
        <w:t xml:space="preserve"> </w:t>
      </w:r>
      <w:r w:rsidR="00DF5376" w:rsidRPr="00780F21">
        <w:rPr>
          <w:lang w:val="ka-GE"/>
        </w:rPr>
        <w:t>დამხშობი</w:t>
      </w:r>
      <w:r w:rsidR="00742CE9">
        <w:t xml:space="preserve"> </w:t>
      </w:r>
      <w:r w:rsidR="00742CE9" w:rsidRPr="00780F21">
        <w:rPr>
          <w:rFonts w:ascii="Sylfaen" w:hAnsi="Sylfaen"/>
          <w:sz w:val="20"/>
          <w:szCs w:val="20"/>
        </w:rPr>
        <w:t>SUPER SILENT</w:t>
      </w:r>
      <w:r w:rsidR="00DF5376" w:rsidRPr="00780F21">
        <w:rPr>
          <w:lang w:val="ka-GE"/>
        </w:rPr>
        <w:t xml:space="preserve"> კაბინით</w:t>
      </w:r>
      <w:r w:rsidR="00742CE9">
        <w:t xml:space="preserve">, </w:t>
      </w:r>
      <w:r w:rsidR="0068545D" w:rsidRPr="00780F21">
        <w:rPr>
          <w:lang w:val="ka-GE"/>
        </w:rPr>
        <w:t xml:space="preserve">ვიბრაციისგან </w:t>
      </w:r>
      <w:r w:rsidR="000B2E0F">
        <w:rPr>
          <w:lang w:val="ka-GE"/>
        </w:rPr>
        <w:t xml:space="preserve"> </w:t>
      </w:r>
      <w:r w:rsidR="00742CE9">
        <w:t xml:space="preserve"> </w:t>
      </w:r>
      <w:r w:rsidR="0068545D" w:rsidRPr="00780F21">
        <w:rPr>
          <w:lang w:val="ka-GE"/>
        </w:rPr>
        <w:t>დამცავ სადგამზე</w:t>
      </w:r>
      <w:r w:rsidR="00780F21">
        <w:rPr>
          <w:lang w:val="ka-GE"/>
        </w:rPr>
        <w:t xml:space="preserve">, გარე მოხმარების. </w:t>
      </w:r>
    </w:p>
    <w:p w14:paraId="46F7ADC8" w14:textId="78067AD4" w:rsidR="000B2E0F" w:rsidRDefault="000B2E0F" w:rsidP="00780F21">
      <w:pPr>
        <w:pStyle w:val="ListParagraph"/>
        <w:numPr>
          <w:ilvl w:val="0"/>
          <w:numId w:val="5"/>
        </w:numPr>
      </w:pPr>
      <w:proofErr w:type="spellStart"/>
      <w:r>
        <w:t>სიგანე</w:t>
      </w:r>
      <w:proofErr w:type="spellEnd"/>
      <w:r>
        <w:t xml:space="preserve"> </w:t>
      </w:r>
      <w:r>
        <w:rPr>
          <w:lang w:val="ka-GE"/>
        </w:rPr>
        <w:t>არა უმეტეს</w:t>
      </w:r>
      <w:r>
        <w:t xml:space="preserve"> </w:t>
      </w:r>
      <w:r>
        <w:rPr>
          <w:lang w:val="ka-GE"/>
        </w:rPr>
        <w:t xml:space="preserve"> </w:t>
      </w:r>
      <w:r w:rsidRPr="000B2E0F">
        <w:rPr>
          <w:lang w:val="ka-GE"/>
        </w:rPr>
        <w:t xml:space="preserve"> 2</w:t>
      </w:r>
      <w:r>
        <w:t>000</w:t>
      </w:r>
      <w:r w:rsidRPr="000B2E0F">
        <w:rPr>
          <w:lang w:val="ka-GE"/>
        </w:rPr>
        <w:t xml:space="preserve"> </w:t>
      </w:r>
      <w:proofErr w:type="spellStart"/>
      <w:r>
        <w:t>მმ</w:t>
      </w:r>
      <w:proofErr w:type="spellEnd"/>
    </w:p>
    <w:p w14:paraId="6E3806BE" w14:textId="25A9A408" w:rsidR="000B2E0F" w:rsidRDefault="000B2E0F" w:rsidP="00780F21">
      <w:pPr>
        <w:pStyle w:val="ListParagraph"/>
        <w:numPr>
          <w:ilvl w:val="0"/>
          <w:numId w:val="5"/>
        </w:numPr>
      </w:pPr>
      <w:proofErr w:type="spellStart"/>
      <w:r>
        <w:t>სიგრძე</w:t>
      </w:r>
      <w:proofErr w:type="spellEnd"/>
      <w:r>
        <w:t xml:space="preserve"> </w:t>
      </w:r>
      <w:r>
        <w:rPr>
          <w:lang w:val="ka-GE"/>
        </w:rPr>
        <w:t xml:space="preserve">არა უმეტეს 5500 </w:t>
      </w:r>
      <w:proofErr w:type="spellStart"/>
      <w:r>
        <w:t>მმ</w:t>
      </w:r>
      <w:proofErr w:type="spellEnd"/>
    </w:p>
    <w:p w14:paraId="7876A397" w14:textId="366B385A" w:rsidR="000B2E0F" w:rsidRPr="00780F21" w:rsidRDefault="000B2E0F" w:rsidP="00780F21">
      <w:pPr>
        <w:pStyle w:val="ListParagraph"/>
        <w:numPr>
          <w:ilvl w:val="0"/>
          <w:numId w:val="5"/>
        </w:numPr>
      </w:pPr>
      <w:r>
        <w:t xml:space="preserve"> </w:t>
      </w:r>
      <w:proofErr w:type="spellStart"/>
      <w:r>
        <w:t>სიმაღლე</w:t>
      </w:r>
      <w:proofErr w:type="spellEnd"/>
      <w:r>
        <w:t xml:space="preserve"> </w:t>
      </w:r>
      <w:r>
        <w:rPr>
          <w:lang w:val="ka-GE"/>
        </w:rPr>
        <w:t>არა უმეტეს 23</w:t>
      </w:r>
      <w:r>
        <w:t>00</w:t>
      </w:r>
      <w:r>
        <w:rPr>
          <w:lang w:val="ka-GE"/>
        </w:rPr>
        <w:t xml:space="preserve"> </w:t>
      </w:r>
      <w:proofErr w:type="spellStart"/>
      <w:r>
        <w:t>მმ</w:t>
      </w:r>
      <w:proofErr w:type="spellEnd"/>
    </w:p>
    <w:p w14:paraId="049B7F5A" w14:textId="49C5B27F" w:rsidR="00780F21" w:rsidRDefault="000E75C5" w:rsidP="00780F21">
      <w:pPr>
        <w:pStyle w:val="ListParagraph"/>
        <w:numPr>
          <w:ilvl w:val="0"/>
          <w:numId w:val="5"/>
        </w:numPr>
      </w:pPr>
      <w:r>
        <w:t xml:space="preserve"> </w:t>
      </w:r>
      <w:proofErr w:type="spellStart"/>
      <w:r>
        <w:t>ძრავი</w:t>
      </w:r>
      <w:proofErr w:type="spellEnd"/>
      <w:r w:rsidR="00096C5D">
        <w:rPr>
          <w:lang w:val="ka-GE"/>
        </w:rPr>
        <w:t>ს</w:t>
      </w:r>
      <w:r>
        <w:t xml:space="preserve"> </w:t>
      </w:r>
      <w:proofErr w:type="spellStart"/>
      <w:r>
        <w:t>წყლის</w:t>
      </w:r>
      <w:proofErr w:type="spellEnd"/>
      <w:r>
        <w:t xml:space="preserve"> </w:t>
      </w:r>
      <w:proofErr w:type="spellStart"/>
      <w:r>
        <w:t>გაგრილებ</w:t>
      </w:r>
      <w:proofErr w:type="spellEnd"/>
      <w:r w:rsidR="00096C5D">
        <w:rPr>
          <w:lang w:val="ka-GE"/>
        </w:rPr>
        <w:t>ის ფუნქცია</w:t>
      </w:r>
      <w:r>
        <w:t xml:space="preserve"> </w:t>
      </w:r>
    </w:p>
    <w:p w14:paraId="13531063" w14:textId="343F14BB" w:rsidR="00780F21" w:rsidRDefault="000E75C5" w:rsidP="00780F21">
      <w:pPr>
        <w:pStyle w:val="ListParagraph"/>
        <w:numPr>
          <w:ilvl w:val="0"/>
          <w:numId w:val="5"/>
        </w:numPr>
      </w:pPr>
      <w:r>
        <w:t xml:space="preserve"> </w:t>
      </w:r>
      <w:proofErr w:type="spellStart"/>
      <w:r>
        <w:t>ზამთარ-ზაფხულის</w:t>
      </w:r>
      <w:proofErr w:type="spellEnd"/>
      <w:r>
        <w:t xml:space="preserve"> </w:t>
      </w:r>
      <w:r w:rsidR="00096C5D">
        <w:rPr>
          <w:lang w:val="ka-GE"/>
        </w:rPr>
        <w:t>ფუნქცია</w:t>
      </w:r>
    </w:p>
    <w:p w14:paraId="067A9787" w14:textId="78116E69" w:rsidR="00780F21" w:rsidRPr="00780F21" w:rsidRDefault="00780F21" w:rsidP="00780F21">
      <w:pPr>
        <w:pStyle w:val="ListParagraph"/>
        <w:numPr>
          <w:ilvl w:val="0"/>
          <w:numId w:val="5"/>
        </w:numPr>
      </w:pPr>
      <w:r>
        <w:rPr>
          <w:lang w:val="ka-GE"/>
        </w:rPr>
        <w:t xml:space="preserve"> </w:t>
      </w:r>
      <w:proofErr w:type="spellStart"/>
      <w:r w:rsidR="000E75C5">
        <w:t>ძრავის</w:t>
      </w:r>
      <w:proofErr w:type="spellEnd"/>
      <w:r w:rsidR="000E75C5">
        <w:t xml:space="preserve"> </w:t>
      </w:r>
      <w:proofErr w:type="spellStart"/>
      <w:r w:rsidR="000E75C5">
        <w:t>გამაგრილებელი</w:t>
      </w:r>
      <w:proofErr w:type="spellEnd"/>
      <w:r w:rsidR="000E75C5">
        <w:t xml:space="preserve"> </w:t>
      </w:r>
      <w:proofErr w:type="spellStart"/>
      <w:r w:rsidR="000E75C5">
        <w:t>სითხე</w:t>
      </w:r>
      <w:proofErr w:type="spellEnd"/>
      <w:r w:rsidR="000E75C5">
        <w:t xml:space="preserve">   </w:t>
      </w:r>
      <w:proofErr w:type="spellStart"/>
      <w:r w:rsidR="000E75C5">
        <w:t>მინიმუმ</w:t>
      </w:r>
      <w:proofErr w:type="spellEnd"/>
      <w:r w:rsidR="000E75C5">
        <w:t xml:space="preserve"> 15 </w:t>
      </w:r>
      <w:proofErr w:type="spellStart"/>
      <w:r w:rsidR="000E75C5">
        <w:t>გრადუსი</w:t>
      </w:r>
      <w:proofErr w:type="spellEnd"/>
      <w:r w:rsidR="00AE70B1">
        <w:rPr>
          <w:lang w:val="ka-GE"/>
        </w:rPr>
        <w:t xml:space="preserve"> </w:t>
      </w:r>
      <w:r>
        <w:rPr>
          <w:lang w:val="ka-GE"/>
        </w:rPr>
        <w:t>(</w:t>
      </w:r>
      <w:proofErr w:type="spellStart"/>
      <w:r w:rsidR="000E75C5">
        <w:t>ყინვა</w:t>
      </w:r>
      <w:proofErr w:type="spellEnd"/>
      <w:r w:rsidR="000E75C5">
        <w:t xml:space="preserve"> </w:t>
      </w:r>
      <w:proofErr w:type="spellStart"/>
      <w:r w:rsidR="000E75C5">
        <w:t>გამძლეობით</w:t>
      </w:r>
      <w:proofErr w:type="spellEnd"/>
      <w:r>
        <w:rPr>
          <w:lang w:val="ka-GE"/>
        </w:rPr>
        <w:t>)</w:t>
      </w:r>
      <w:r w:rsidR="001F1283" w:rsidRPr="00780F21">
        <w:rPr>
          <w:lang w:val="ka-GE"/>
        </w:rPr>
        <w:t>.</w:t>
      </w:r>
    </w:p>
    <w:p w14:paraId="675CAFC0" w14:textId="77777777" w:rsidR="000B2E0F" w:rsidRDefault="000E75C5" w:rsidP="000B2E0F">
      <w:pPr>
        <w:pStyle w:val="ListParagraph"/>
        <w:numPr>
          <w:ilvl w:val="0"/>
          <w:numId w:val="5"/>
        </w:numPr>
      </w:pPr>
      <w:r>
        <w:t xml:space="preserve"> </w:t>
      </w:r>
      <w:r w:rsidR="00780F21">
        <w:rPr>
          <w:lang w:val="ka-GE"/>
        </w:rPr>
        <w:t xml:space="preserve">დისპლეი - </w:t>
      </w:r>
      <w:r>
        <w:t xml:space="preserve"> </w:t>
      </w:r>
      <w:proofErr w:type="spellStart"/>
      <w:r>
        <w:t>ელ.მონიტორინგის</w:t>
      </w:r>
      <w:proofErr w:type="spellEnd"/>
      <w:r>
        <w:t xml:space="preserve"> </w:t>
      </w:r>
      <w:r w:rsidR="000B2E0F">
        <w:rPr>
          <w:lang w:val="ka-GE"/>
        </w:rPr>
        <w:t>ფუნქცია</w:t>
      </w:r>
      <w:r>
        <w:t xml:space="preserve"> </w:t>
      </w:r>
    </w:p>
    <w:p w14:paraId="25A4B374" w14:textId="0CA4BA1F" w:rsidR="000E75C5" w:rsidRDefault="000E75C5" w:rsidP="000B2E0F">
      <w:pPr>
        <w:pStyle w:val="ListParagraph"/>
        <w:numPr>
          <w:ilvl w:val="0"/>
          <w:numId w:val="5"/>
        </w:numPr>
      </w:pPr>
      <w:r>
        <w:t xml:space="preserve"> </w:t>
      </w:r>
      <w:proofErr w:type="spellStart"/>
      <w:r>
        <w:t>დიზელის</w:t>
      </w:r>
      <w:proofErr w:type="spellEnd"/>
      <w:r>
        <w:t xml:space="preserve"> </w:t>
      </w:r>
      <w:proofErr w:type="spellStart"/>
      <w:r>
        <w:t>ავზი</w:t>
      </w:r>
      <w:proofErr w:type="spellEnd"/>
      <w:r>
        <w:t xml:space="preserve"> </w:t>
      </w:r>
      <w:proofErr w:type="spellStart"/>
      <w:r>
        <w:t>მინიმუმ</w:t>
      </w:r>
      <w:proofErr w:type="spellEnd"/>
      <w:r>
        <w:t xml:space="preserve"> </w:t>
      </w:r>
      <w:r w:rsidR="00DF5376" w:rsidRPr="000B2E0F">
        <w:rPr>
          <w:lang w:val="ka-GE"/>
        </w:rPr>
        <w:t>250</w:t>
      </w:r>
      <w:r>
        <w:t xml:space="preserve"> </w:t>
      </w:r>
      <w:proofErr w:type="spellStart"/>
      <w:r>
        <w:t>ლიტრი</w:t>
      </w:r>
      <w:proofErr w:type="spellEnd"/>
      <w:r>
        <w:t xml:space="preserve"> </w:t>
      </w:r>
    </w:p>
    <w:p w14:paraId="2BF9A0E7" w14:textId="45710352" w:rsidR="0060423B" w:rsidRDefault="0060423B" w:rsidP="000B2E0F">
      <w:pPr>
        <w:pStyle w:val="ListParagraph"/>
        <w:numPr>
          <w:ilvl w:val="0"/>
          <w:numId w:val="5"/>
        </w:numPr>
      </w:pPr>
      <w:r>
        <w:rPr>
          <w:lang w:val="ka-GE"/>
        </w:rPr>
        <w:t xml:space="preserve"> დისტანციური მართვის ცენტრი</w:t>
      </w:r>
    </w:p>
    <w:p w14:paraId="3CC97B36" w14:textId="174C24B7" w:rsidR="00096C5D" w:rsidRPr="00263F28" w:rsidRDefault="00096C5D" w:rsidP="000B2E0F">
      <w:pPr>
        <w:pStyle w:val="ListParagraph"/>
        <w:numPr>
          <w:ilvl w:val="0"/>
          <w:numId w:val="5"/>
        </w:numPr>
      </w:pPr>
      <w:r>
        <w:t xml:space="preserve"> ISO </w:t>
      </w:r>
      <w:r>
        <w:rPr>
          <w:lang w:val="ka-GE"/>
        </w:rPr>
        <w:t>სერთიფიკატი</w:t>
      </w:r>
    </w:p>
    <w:p w14:paraId="555471A0" w14:textId="77777777" w:rsidR="00263F28" w:rsidRPr="00263F28" w:rsidRDefault="00263F28" w:rsidP="00263F28">
      <w:pPr>
        <w:pStyle w:val="ListParagraph"/>
        <w:numPr>
          <w:ilvl w:val="0"/>
          <w:numId w:val="5"/>
        </w:numPr>
        <w:rPr>
          <w:lang w:val="ka-GE"/>
        </w:rPr>
      </w:pPr>
      <w:proofErr w:type="spellStart"/>
      <w:r w:rsidRPr="00263F28">
        <w:t>საგარანტიო</w:t>
      </w:r>
      <w:proofErr w:type="spellEnd"/>
      <w:r w:rsidRPr="00263F28">
        <w:t xml:space="preserve"> </w:t>
      </w:r>
      <w:proofErr w:type="spellStart"/>
      <w:r w:rsidRPr="00263F28">
        <w:t>ვადა</w:t>
      </w:r>
      <w:proofErr w:type="spellEnd"/>
      <w:r w:rsidRPr="00263F28">
        <w:t xml:space="preserve"> </w:t>
      </w:r>
      <w:proofErr w:type="spellStart"/>
      <w:r w:rsidRPr="00263F28">
        <w:t>მინიმუმ</w:t>
      </w:r>
      <w:proofErr w:type="spellEnd"/>
      <w:r w:rsidRPr="00263F28">
        <w:t xml:space="preserve"> 2 </w:t>
      </w:r>
      <w:proofErr w:type="spellStart"/>
      <w:r w:rsidRPr="00263F28">
        <w:t>წელი</w:t>
      </w:r>
      <w:proofErr w:type="spellEnd"/>
      <w:r w:rsidRPr="00263F28">
        <w:t>.</w:t>
      </w:r>
    </w:p>
    <w:p w14:paraId="7E426CCA" w14:textId="77777777" w:rsidR="00263F28" w:rsidRDefault="00263F28" w:rsidP="00263F28">
      <w:pPr>
        <w:pStyle w:val="ListParagraph"/>
      </w:pPr>
    </w:p>
    <w:p w14:paraId="56B4E93C" w14:textId="1C588233" w:rsidR="000B2E0F" w:rsidRPr="000B2E0F" w:rsidRDefault="000B2E0F" w:rsidP="000B2E0F">
      <w:pPr>
        <w:rPr>
          <w:lang w:val="ka-GE"/>
        </w:rPr>
      </w:pPr>
      <w:r>
        <w:rPr>
          <w:lang w:val="ka-GE"/>
        </w:rPr>
        <w:t>დამატებითი მოთხოვნები:</w:t>
      </w:r>
    </w:p>
    <w:p w14:paraId="71EB7B2B" w14:textId="5299C834" w:rsidR="000B2E0F" w:rsidRDefault="000E75C5" w:rsidP="000B2E0F">
      <w:pPr>
        <w:pStyle w:val="ListParagraph"/>
        <w:numPr>
          <w:ilvl w:val="0"/>
          <w:numId w:val="6"/>
        </w:numPr>
        <w:rPr>
          <w:lang w:val="ka-GE"/>
        </w:rPr>
      </w:pPr>
      <w:proofErr w:type="spellStart"/>
      <w:r>
        <w:t>დიზელ</w:t>
      </w:r>
      <w:proofErr w:type="spellEnd"/>
      <w:r>
        <w:t xml:space="preserve"> </w:t>
      </w:r>
      <w:proofErr w:type="spellStart"/>
      <w:r>
        <w:t>გენერატორს</w:t>
      </w:r>
      <w:proofErr w:type="spellEnd"/>
      <w:r>
        <w:t xml:space="preserve"> </w:t>
      </w:r>
      <w:r w:rsidR="000A7DEE" w:rsidRPr="000B2E0F">
        <w:rPr>
          <w:lang w:val="ka-GE"/>
        </w:rPr>
        <w:t xml:space="preserve"> </w:t>
      </w:r>
      <w:r>
        <w:t xml:space="preserve"> </w:t>
      </w:r>
      <w:proofErr w:type="spellStart"/>
      <w:r>
        <w:t>კოჟოხი</w:t>
      </w:r>
      <w:proofErr w:type="spellEnd"/>
      <w:r w:rsidR="000A7DEE" w:rsidRPr="000B2E0F">
        <w:rPr>
          <w:lang w:val="ka-GE"/>
        </w:rPr>
        <w:t xml:space="preserve"> </w:t>
      </w:r>
      <w:r w:rsidR="000B2E0F">
        <w:rPr>
          <w:lang w:val="ka-GE"/>
        </w:rPr>
        <w:t xml:space="preserve"> </w:t>
      </w:r>
      <w:r w:rsidR="000A7DEE" w:rsidRPr="000B2E0F">
        <w:rPr>
          <w:lang w:val="ka-GE"/>
        </w:rPr>
        <w:t xml:space="preserve"> კაბინა უნდა </w:t>
      </w:r>
      <w:r w:rsidR="000B2E0F">
        <w:rPr>
          <w:lang w:val="ka-GE"/>
        </w:rPr>
        <w:t xml:space="preserve"> </w:t>
      </w:r>
      <w:r w:rsidR="000A7DEE" w:rsidRPr="000B2E0F">
        <w:rPr>
          <w:lang w:val="ka-GE"/>
        </w:rPr>
        <w:t xml:space="preserve"> იყოს შეღებილი</w:t>
      </w:r>
      <w:r>
        <w:t xml:space="preserve"> </w:t>
      </w:r>
      <w:r w:rsidR="00DF5376" w:rsidRPr="000B2E0F">
        <w:rPr>
          <w:lang w:val="ka-GE"/>
        </w:rPr>
        <w:t xml:space="preserve"> </w:t>
      </w:r>
      <w:r w:rsidR="000A7DEE" w:rsidRPr="000B2E0F">
        <w:rPr>
          <w:lang w:val="ka-GE"/>
        </w:rPr>
        <w:t xml:space="preserve"> გარე ზემოქმედების საწინა</w:t>
      </w:r>
      <w:r w:rsidR="0068545D" w:rsidRPr="000B2E0F">
        <w:rPr>
          <w:lang w:val="ka-GE"/>
        </w:rPr>
        <w:t>ღ</w:t>
      </w:r>
      <w:r w:rsidR="000A7DEE" w:rsidRPr="000B2E0F">
        <w:rPr>
          <w:lang w:val="ka-GE"/>
        </w:rPr>
        <w:t>მდეგო სა</w:t>
      </w:r>
      <w:r w:rsidR="0068545D" w:rsidRPr="000B2E0F">
        <w:rPr>
          <w:lang w:val="ka-GE"/>
        </w:rPr>
        <w:t>ღ</w:t>
      </w:r>
      <w:r w:rsidR="000A7DEE" w:rsidRPr="000B2E0F">
        <w:rPr>
          <w:lang w:val="ka-GE"/>
        </w:rPr>
        <w:t>ებავით</w:t>
      </w:r>
    </w:p>
    <w:p w14:paraId="32746247" w14:textId="17AB8B61" w:rsidR="000B2E0F" w:rsidRDefault="00780F21" w:rsidP="000B2E0F">
      <w:pPr>
        <w:pStyle w:val="ListParagraph"/>
        <w:numPr>
          <w:ilvl w:val="0"/>
          <w:numId w:val="6"/>
        </w:numPr>
        <w:rPr>
          <w:lang w:val="ka-GE"/>
        </w:rPr>
      </w:pPr>
      <w:proofErr w:type="spellStart"/>
      <w:r>
        <w:t>გენერატორის</w:t>
      </w:r>
      <w:proofErr w:type="spellEnd"/>
      <w:r>
        <w:t xml:space="preserve"> </w:t>
      </w:r>
      <w:proofErr w:type="spellStart"/>
      <w:r>
        <w:t>მუშაობის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t xml:space="preserve"> </w:t>
      </w:r>
      <w:proofErr w:type="spellStart"/>
      <w:r>
        <w:t>დეციბელის</w:t>
      </w:r>
      <w:proofErr w:type="spellEnd"/>
      <w:r>
        <w:t xml:space="preserve"> </w:t>
      </w:r>
      <w:proofErr w:type="spellStart"/>
      <w:r>
        <w:t>ზღვარი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გასცდეს</w:t>
      </w:r>
      <w:proofErr w:type="spellEnd"/>
      <w:r>
        <w:t xml:space="preserve"> </w:t>
      </w:r>
      <w:proofErr w:type="spellStart"/>
      <w:r>
        <w:t>საცხოვრებელ</w:t>
      </w:r>
      <w:proofErr w:type="spellEnd"/>
      <w:r>
        <w:t xml:space="preserve"> </w:t>
      </w:r>
      <w:proofErr w:type="spellStart"/>
      <w:r>
        <w:t>ადგილ</w:t>
      </w:r>
      <w:proofErr w:type="spellEnd"/>
      <w:r w:rsidRPr="000B2E0F">
        <w:rPr>
          <w:lang w:val="ka-GE"/>
        </w:rPr>
        <w:t>ზე</w:t>
      </w:r>
      <w:r w:rsidR="000B2E0F">
        <w:rPr>
          <w:lang w:val="ka-GE"/>
        </w:rPr>
        <w:t xml:space="preserve"> </w:t>
      </w:r>
      <w:r w:rsidRPr="000B2E0F">
        <w:rPr>
          <w:lang w:val="ka-GE"/>
        </w:rPr>
        <w:t xml:space="preserve">  </w:t>
      </w:r>
      <w:proofErr w:type="spellStart"/>
      <w:r>
        <w:t>დაშვებულ</w:t>
      </w:r>
      <w:proofErr w:type="spellEnd"/>
      <w:r>
        <w:t xml:space="preserve"> </w:t>
      </w:r>
      <w:r w:rsidRPr="000B2E0F">
        <w:rPr>
          <w:lang w:val="ka-GE"/>
        </w:rPr>
        <w:t xml:space="preserve"> </w:t>
      </w:r>
      <w:r w:rsidR="000B2E0F">
        <w:rPr>
          <w:lang w:val="ka-GE"/>
        </w:rPr>
        <w:t xml:space="preserve"> </w:t>
      </w:r>
      <w:r w:rsidRPr="000B2E0F">
        <w:rPr>
          <w:lang w:val="ka-GE"/>
        </w:rPr>
        <w:t xml:space="preserve">კანონით გათვალისწინებულ </w:t>
      </w:r>
      <w:proofErr w:type="spellStart"/>
      <w:r>
        <w:t>ნორმის</w:t>
      </w:r>
      <w:proofErr w:type="spellEnd"/>
      <w:r>
        <w:t xml:space="preserve"> </w:t>
      </w:r>
      <w:proofErr w:type="spellStart"/>
      <w:r>
        <w:t>ზღვარს</w:t>
      </w:r>
      <w:proofErr w:type="spellEnd"/>
      <w:r>
        <w:t xml:space="preserve">. </w:t>
      </w:r>
      <w:r w:rsidRPr="000B2E0F">
        <w:rPr>
          <w:lang w:val="ka-GE"/>
        </w:rPr>
        <w:t xml:space="preserve"> 30 დეციბელს 1 მეტრში. </w:t>
      </w:r>
    </w:p>
    <w:p w14:paraId="41483FD5" w14:textId="2FCE778B" w:rsidR="00096C5D" w:rsidRDefault="00096C5D" w:rsidP="000B2E0F">
      <w:pPr>
        <w:pStyle w:val="ListParagraph"/>
        <w:numPr>
          <w:ilvl w:val="0"/>
          <w:numId w:val="6"/>
        </w:numPr>
        <w:rPr>
          <w:lang w:val="ka-GE"/>
        </w:rPr>
      </w:pPr>
      <w:r>
        <w:rPr>
          <w:lang w:val="ka-GE"/>
        </w:rPr>
        <w:t>აღნიშნული 2 გენერატორი უნდა დაერთდეს ქსელზე ისე რომ ძირით</w:t>
      </w:r>
      <w:r w:rsidR="009F23CB">
        <w:rPr>
          <w:lang w:val="ka-GE"/>
        </w:rPr>
        <w:t>ა</w:t>
      </w:r>
      <w:r>
        <w:rPr>
          <w:lang w:val="ka-GE"/>
        </w:rPr>
        <w:t>დის  გათიშვის შემთხვევაში  სარეზერვოზე გადაერ</w:t>
      </w:r>
      <w:r w:rsidR="009F23CB">
        <w:rPr>
          <w:lang w:val="ka-GE"/>
        </w:rPr>
        <w:t>თ</w:t>
      </w:r>
      <w:r>
        <w:rPr>
          <w:lang w:val="ka-GE"/>
        </w:rPr>
        <w:t>ოს ავტომატურად.</w:t>
      </w:r>
    </w:p>
    <w:p w14:paraId="28A59C31" w14:textId="1FD1B221" w:rsidR="00263F28" w:rsidRPr="00781CDB" w:rsidRDefault="0060423B" w:rsidP="0060423B">
      <w:pPr>
        <w:pStyle w:val="ListParagraph"/>
        <w:numPr>
          <w:ilvl w:val="0"/>
          <w:numId w:val="6"/>
        </w:numPr>
        <w:rPr>
          <w:lang w:val="ka-GE"/>
        </w:rPr>
      </w:pPr>
      <w:proofErr w:type="spellStart"/>
      <w:r w:rsidRPr="00781CDB">
        <w:t>საგარანტიო</w:t>
      </w:r>
      <w:proofErr w:type="spellEnd"/>
      <w:r w:rsidRPr="00781CDB">
        <w:t xml:space="preserve"> </w:t>
      </w:r>
      <w:proofErr w:type="spellStart"/>
      <w:r w:rsidRPr="00781CDB">
        <w:t>ვადა</w:t>
      </w:r>
      <w:proofErr w:type="spellEnd"/>
      <w:r w:rsidRPr="00781CDB">
        <w:t xml:space="preserve"> </w:t>
      </w:r>
      <w:proofErr w:type="spellStart"/>
      <w:r w:rsidRPr="00781CDB">
        <w:t>მინიმუმ</w:t>
      </w:r>
      <w:proofErr w:type="spellEnd"/>
      <w:r w:rsidRPr="00781CDB">
        <w:t xml:space="preserve"> 2 </w:t>
      </w:r>
      <w:proofErr w:type="spellStart"/>
      <w:r w:rsidRPr="00781CDB">
        <w:t>წელი</w:t>
      </w:r>
      <w:proofErr w:type="spellEnd"/>
      <w:r w:rsidRPr="00781CDB">
        <w:t>.</w:t>
      </w:r>
    </w:p>
    <w:p w14:paraId="6F4DDB39" w14:textId="28492F2C" w:rsidR="001F1283" w:rsidRDefault="00263F28" w:rsidP="00781CDB">
      <w:pPr>
        <w:pStyle w:val="ListParagraph"/>
        <w:numPr>
          <w:ilvl w:val="0"/>
          <w:numId w:val="6"/>
        </w:numPr>
        <w:rPr>
          <w:lang w:val="ka-GE"/>
        </w:rPr>
      </w:pPr>
      <w:r w:rsidRPr="00781CDB">
        <w:rPr>
          <w:lang w:val="ka-GE"/>
        </w:rPr>
        <w:t xml:space="preserve">გენერატორის </w:t>
      </w:r>
      <w:r w:rsidR="0060423B" w:rsidRPr="00781CDB">
        <w:t xml:space="preserve"> </w:t>
      </w:r>
      <w:proofErr w:type="spellStart"/>
      <w:r w:rsidR="0060423B" w:rsidRPr="00781CDB">
        <w:t>წუნის</w:t>
      </w:r>
      <w:proofErr w:type="spellEnd"/>
      <w:r w:rsidR="0060423B" w:rsidRPr="00781CDB">
        <w:t xml:space="preserve"> </w:t>
      </w:r>
      <w:proofErr w:type="spellStart"/>
      <w:r w:rsidR="0060423B" w:rsidRPr="00781CDB">
        <w:t>შემთხვევაში</w:t>
      </w:r>
      <w:proofErr w:type="spellEnd"/>
      <w:r w:rsidR="0060423B" w:rsidRPr="00781CDB">
        <w:t xml:space="preserve"> </w:t>
      </w:r>
      <w:r w:rsidRPr="00781CDB">
        <w:rPr>
          <w:lang w:val="ka-GE"/>
        </w:rPr>
        <w:t xml:space="preserve">მომწოდებელი ვალდებული იქნება </w:t>
      </w:r>
      <w:r w:rsidR="00BE0943">
        <w:rPr>
          <w:lang w:val="ka-GE"/>
        </w:rPr>
        <w:t>მოახდინოს</w:t>
      </w:r>
      <w:r w:rsidRPr="00781CDB">
        <w:rPr>
          <w:lang w:val="ka-GE"/>
        </w:rPr>
        <w:t xml:space="preserve"> ჩა</w:t>
      </w:r>
      <w:r w:rsidR="00BE0943">
        <w:rPr>
          <w:lang w:val="ka-GE"/>
        </w:rPr>
        <w:t>ნაცვლება</w:t>
      </w:r>
      <w:r w:rsidRPr="00781CDB">
        <w:rPr>
          <w:lang w:val="ka-GE"/>
        </w:rPr>
        <w:t xml:space="preserve"> დროებით სხვა გენერატორით</w:t>
      </w:r>
      <w:r w:rsidR="00BE0943">
        <w:rPr>
          <w:lang w:val="ka-GE"/>
        </w:rPr>
        <w:t xml:space="preserve"> რათა </w:t>
      </w:r>
      <w:r w:rsidRPr="00781CDB">
        <w:rPr>
          <w:lang w:val="ka-GE"/>
        </w:rPr>
        <w:t xml:space="preserve"> უზრუნველყოს</w:t>
      </w:r>
      <w:r w:rsidR="00BE0943">
        <w:rPr>
          <w:lang w:val="ka-GE"/>
        </w:rPr>
        <w:t xml:space="preserve"> შენობის</w:t>
      </w:r>
      <w:r w:rsidRPr="00781CDB">
        <w:rPr>
          <w:lang w:val="ka-GE"/>
        </w:rPr>
        <w:t xml:space="preserve"> უწყვეტად დენის მიწოდება </w:t>
      </w:r>
      <w:r w:rsidR="00781CDB" w:rsidRPr="00781CDB">
        <w:rPr>
          <w:lang w:val="ka-GE"/>
        </w:rPr>
        <w:t>მანამდე სანამ არ შესრულდება საგარანტიო პირობებ</w:t>
      </w:r>
      <w:r w:rsidR="009F23CB">
        <w:rPr>
          <w:lang w:val="ka-GE"/>
        </w:rPr>
        <w:t>ი</w:t>
      </w:r>
      <w:r w:rsidR="00781CDB" w:rsidRPr="00781CDB">
        <w:rPr>
          <w:lang w:val="ka-GE"/>
        </w:rPr>
        <w:t xml:space="preserve"> სრულად. </w:t>
      </w:r>
      <w:r w:rsidRPr="00781CDB">
        <w:rPr>
          <w:lang w:val="ka-GE"/>
        </w:rPr>
        <w:t xml:space="preserve"> </w:t>
      </w:r>
    </w:p>
    <w:p w14:paraId="4F6ECC01" w14:textId="77777777" w:rsidR="00767705" w:rsidRDefault="00767705" w:rsidP="00767705">
      <w:pPr>
        <w:rPr>
          <w:lang w:val="ka-GE"/>
        </w:rPr>
      </w:pPr>
    </w:p>
    <w:p w14:paraId="5CBDBBAD" w14:textId="77777777" w:rsidR="00767705" w:rsidRDefault="00767705" w:rsidP="00767705">
      <w:pPr>
        <w:rPr>
          <w:lang w:val="ka-GE"/>
        </w:rPr>
      </w:pPr>
    </w:p>
    <w:p w14:paraId="23FE0339" w14:textId="77777777" w:rsidR="00767705" w:rsidRPr="00767705" w:rsidRDefault="00767705" w:rsidP="00767705">
      <w:pPr>
        <w:rPr>
          <w:lang w:val="ka-GE"/>
        </w:rPr>
      </w:pPr>
    </w:p>
    <w:p w14:paraId="1DAFA42E" w14:textId="77777777" w:rsidR="00781CDB" w:rsidRPr="00781CDB" w:rsidRDefault="00781CDB" w:rsidP="00781CDB">
      <w:pPr>
        <w:pStyle w:val="ListParagraph"/>
        <w:rPr>
          <w:lang w:val="ka-GE"/>
        </w:rPr>
      </w:pPr>
    </w:p>
    <w:p w14:paraId="11562E32" w14:textId="2A652A36" w:rsidR="001C3656" w:rsidRPr="00767705" w:rsidRDefault="001F1283" w:rsidP="000F269C">
      <w:pPr>
        <w:jc w:val="center"/>
        <w:rPr>
          <w:b/>
          <w:bCs/>
          <w:sz w:val="28"/>
          <w:szCs w:val="28"/>
          <w:lang w:val="ka-GE"/>
        </w:rPr>
      </w:pPr>
      <w:r w:rsidRPr="00767705">
        <w:rPr>
          <w:b/>
          <w:bCs/>
          <w:sz w:val="28"/>
          <w:szCs w:val="28"/>
          <w:lang w:val="ka-GE"/>
        </w:rPr>
        <w:t xml:space="preserve">შესასრულებელი </w:t>
      </w:r>
      <w:r w:rsidR="000B2E0F" w:rsidRPr="00767705">
        <w:rPr>
          <w:b/>
          <w:bCs/>
          <w:sz w:val="28"/>
          <w:szCs w:val="28"/>
          <w:lang w:val="ka-GE"/>
        </w:rPr>
        <w:t>სადემონტაჟო და</w:t>
      </w:r>
      <w:r w:rsidR="001C3656" w:rsidRPr="00767705">
        <w:rPr>
          <w:b/>
          <w:bCs/>
          <w:sz w:val="28"/>
          <w:szCs w:val="28"/>
          <w:lang w:val="ka-GE"/>
        </w:rPr>
        <w:t xml:space="preserve"> სამონტაჟო სამუშაოები</w:t>
      </w:r>
    </w:p>
    <w:p w14:paraId="2A5A599E" w14:textId="09AAB830" w:rsidR="003E0554" w:rsidRDefault="003E0554" w:rsidP="003E0554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არსებული 150 კვა  </w:t>
      </w:r>
      <w:r>
        <w:rPr>
          <w:rFonts w:ascii="Sylfaen" w:hAnsi="Sylfaen"/>
          <w:sz w:val="20"/>
          <w:szCs w:val="20"/>
        </w:rPr>
        <w:t>QUEEN-</w:t>
      </w:r>
      <w:r>
        <w:rPr>
          <w:rFonts w:ascii="Sylfaen" w:hAnsi="Sylfaen"/>
          <w:sz w:val="20"/>
          <w:szCs w:val="20"/>
          <w:lang w:val="ka-GE"/>
        </w:rPr>
        <w:t xml:space="preserve">ის ბრენდის </w:t>
      </w:r>
      <w:r>
        <w:rPr>
          <w:lang w:val="ka-GE"/>
        </w:rPr>
        <w:t xml:space="preserve"> გენერატორის  დემონტა</w:t>
      </w:r>
      <w:r w:rsidR="009F23CB">
        <w:rPr>
          <w:lang w:val="ka-GE"/>
        </w:rPr>
        <w:t>ჟ</w:t>
      </w:r>
      <w:r>
        <w:rPr>
          <w:lang w:val="ka-GE"/>
        </w:rPr>
        <w:t xml:space="preserve">ი და ადგილზე არსებულ ავტოფარეხში მონტაჟი. </w:t>
      </w:r>
    </w:p>
    <w:p w14:paraId="672CCFA6" w14:textId="66E465EC" w:rsidR="003E0554" w:rsidRDefault="003E0554" w:rsidP="003E0554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ავტოფარეხიდან გამონაბოლქვის მილის გამოყვანა და არსებულ მილზე დაერთება, საჭირო დიამეტრით  მიახლოებით 20 მეტრი. </w:t>
      </w:r>
    </w:p>
    <w:p w14:paraId="3D26F78F" w14:textId="7BB56D17" w:rsidR="003E0554" w:rsidRPr="0060423B" w:rsidRDefault="0060423B" w:rsidP="003E0554">
      <w:pPr>
        <w:pStyle w:val="ListParagraph"/>
        <w:numPr>
          <w:ilvl w:val="0"/>
          <w:numId w:val="1"/>
        </w:numPr>
        <w:rPr>
          <w:lang w:val="ka-GE"/>
        </w:rPr>
      </w:pPr>
      <w:r w:rsidRPr="0060423B">
        <w:t xml:space="preserve">150 </w:t>
      </w:r>
      <w:r w:rsidRPr="0060423B">
        <w:rPr>
          <w:lang w:val="ka-GE"/>
        </w:rPr>
        <w:t xml:space="preserve">კვა </w:t>
      </w:r>
      <w:r w:rsidRPr="0060423B">
        <w:t>QUEEN</w:t>
      </w:r>
      <w:r w:rsidRPr="0060423B">
        <w:rPr>
          <w:lang w:val="ka-GE"/>
        </w:rPr>
        <w:t xml:space="preserve">-ის გენერატორის </w:t>
      </w:r>
      <w:r w:rsidR="003E0554" w:rsidRPr="0060423B">
        <w:rPr>
          <w:lang w:val="ka-GE"/>
        </w:rPr>
        <w:t xml:space="preserve">ჰაერის მიმწოდებელი </w:t>
      </w:r>
      <w:r w:rsidRPr="0060423B">
        <w:rPr>
          <w:lang w:val="ka-GE"/>
        </w:rPr>
        <w:t xml:space="preserve"> </w:t>
      </w:r>
      <w:r w:rsidR="003E0554" w:rsidRPr="0060423B">
        <w:rPr>
          <w:lang w:val="ka-GE"/>
        </w:rPr>
        <w:t xml:space="preserve"> ვინტილატორების და მილების მონტაჟი</w:t>
      </w:r>
      <w:r w:rsidRPr="0060423B">
        <w:rPr>
          <w:lang w:val="ka-GE"/>
        </w:rPr>
        <w:t>.</w:t>
      </w:r>
    </w:p>
    <w:p w14:paraId="1AF40424" w14:textId="75A06438" w:rsidR="003E0554" w:rsidRPr="0060423B" w:rsidRDefault="0060423B" w:rsidP="003E0554">
      <w:pPr>
        <w:pStyle w:val="ListParagraph"/>
        <w:numPr>
          <w:ilvl w:val="0"/>
          <w:numId w:val="1"/>
        </w:numPr>
        <w:rPr>
          <w:lang w:val="ka-GE"/>
        </w:rPr>
      </w:pPr>
      <w:r w:rsidRPr="0060423B">
        <w:t xml:space="preserve">150 </w:t>
      </w:r>
      <w:r w:rsidRPr="0060423B">
        <w:rPr>
          <w:lang w:val="ka-GE"/>
        </w:rPr>
        <w:t xml:space="preserve">კვა </w:t>
      </w:r>
      <w:r w:rsidRPr="0060423B">
        <w:t>QUEEN</w:t>
      </w:r>
      <w:r w:rsidRPr="0060423B">
        <w:rPr>
          <w:lang w:val="ka-GE"/>
        </w:rPr>
        <w:t>-ის გენერატორისთვის შესაბამისი</w:t>
      </w:r>
      <w:r w:rsidR="003E0554" w:rsidRPr="0060423B">
        <w:rPr>
          <w:lang w:val="ka-GE"/>
        </w:rPr>
        <w:t xml:space="preserve"> კვეთის კაბელის 5/35მმ</w:t>
      </w:r>
      <w:r>
        <w:rPr>
          <w:lang w:val="ka-GE"/>
        </w:rPr>
        <w:t xml:space="preserve"> </w:t>
      </w:r>
      <w:r w:rsidR="003E0554" w:rsidRPr="0060423B">
        <w:rPr>
          <w:lang w:val="ka-GE"/>
        </w:rPr>
        <w:t xml:space="preserve">  გოფრირებული</w:t>
      </w:r>
      <w:r>
        <w:rPr>
          <w:lang w:val="ka-GE"/>
        </w:rPr>
        <w:t xml:space="preserve"> </w:t>
      </w:r>
      <w:r w:rsidR="003E0554" w:rsidRPr="0060423B">
        <w:rPr>
          <w:lang w:val="ka-GE"/>
        </w:rPr>
        <w:t xml:space="preserve"> </w:t>
      </w:r>
      <w:r>
        <w:rPr>
          <w:lang w:val="ka-GE"/>
        </w:rPr>
        <w:t xml:space="preserve"> </w:t>
      </w:r>
      <w:r w:rsidR="003E0554" w:rsidRPr="0060423B">
        <w:rPr>
          <w:lang w:val="ka-GE"/>
        </w:rPr>
        <w:t xml:space="preserve">მილით </w:t>
      </w:r>
      <w:r w:rsidRPr="0060423B">
        <w:rPr>
          <w:lang w:val="ka-GE"/>
        </w:rPr>
        <w:t>დაკაბელება</w:t>
      </w:r>
      <w:r w:rsidR="003E0554" w:rsidRPr="0060423B">
        <w:rPr>
          <w:lang w:val="ka-GE"/>
        </w:rPr>
        <w:t xml:space="preserve"> და დაერთება </w:t>
      </w:r>
      <w:r w:rsidR="003E0554" w:rsidRPr="0060423B">
        <w:t xml:space="preserve">ATS </w:t>
      </w:r>
      <w:r w:rsidR="003E0554" w:rsidRPr="0060423B">
        <w:rPr>
          <w:lang w:val="ka-GE"/>
        </w:rPr>
        <w:t>ფარზე.</w:t>
      </w:r>
    </w:p>
    <w:p w14:paraId="2AE0DBB0" w14:textId="77777777" w:rsidR="00AF5A24" w:rsidRPr="00AF5A24" w:rsidRDefault="003E0554" w:rsidP="00AF5A24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არსებული  400 კვა გენერატორის დემონტაჟი და ტრანსპორტირება </w:t>
      </w:r>
      <w:r>
        <w:t xml:space="preserve"> </w:t>
      </w:r>
      <w:r>
        <w:rPr>
          <w:lang w:val="ka-GE"/>
        </w:rPr>
        <w:t>ლილოს დასახლება მის  ჭირნახულის 30/35 ში</w:t>
      </w:r>
      <w:r>
        <w:t>.</w:t>
      </w:r>
    </w:p>
    <w:p w14:paraId="5B5EFB71" w14:textId="77777777" w:rsidR="00AF5A24" w:rsidRDefault="00AF5A24" w:rsidP="00AF5A24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ახალი </w:t>
      </w:r>
      <w:proofErr w:type="spellStart"/>
      <w:r w:rsidR="000E75C5">
        <w:t>დიზელ</w:t>
      </w:r>
      <w:proofErr w:type="spellEnd"/>
      <w:r w:rsidR="000E75C5">
        <w:t xml:space="preserve"> </w:t>
      </w:r>
      <w:proofErr w:type="spellStart"/>
      <w:r w:rsidR="000E75C5">
        <w:t>გენერატორის</w:t>
      </w:r>
      <w:proofErr w:type="spellEnd"/>
      <w:r w:rsidR="000E75C5">
        <w:t xml:space="preserve"> </w:t>
      </w:r>
      <w:r>
        <w:rPr>
          <w:lang w:val="ka-GE"/>
        </w:rPr>
        <w:t xml:space="preserve">მონტაჟი/დაერთება </w:t>
      </w:r>
    </w:p>
    <w:p w14:paraId="229528E0" w14:textId="11D59804" w:rsidR="00AF5A24" w:rsidRPr="0060423B" w:rsidRDefault="00AF5A24" w:rsidP="0060423B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ახალი გენერატორის </w:t>
      </w:r>
      <w:proofErr w:type="spellStart"/>
      <w:r w:rsidR="000E75C5">
        <w:t>გამონაბოლქვის</w:t>
      </w:r>
      <w:proofErr w:type="spellEnd"/>
      <w:r w:rsidR="000E75C5">
        <w:t xml:space="preserve"> </w:t>
      </w:r>
      <w:proofErr w:type="spellStart"/>
      <w:r w:rsidR="000E75C5">
        <w:t>გამოსასვლელი</w:t>
      </w:r>
      <w:proofErr w:type="spellEnd"/>
      <w:r w:rsidR="000E75C5">
        <w:t xml:space="preserve"> </w:t>
      </w:r>
      <w:proofErr w:type="spellStart"/>
      <w:r w:rsidR="000E75C5">
        <w:t>მილი</w:t>
      </w:r>
      <w:proofErr w:type="spellEnd"/>
      <w:r w:rsidR="000E75C5">
        <w:t xml:space="preserve"> </w:t>
      </w:r>
      <w:proofErr w:type="spellStart"/>
      <w:r w:rsidR="000E75C5">
        <w:t>უნდა</w:t>
      </w:r>
      <w:proofErr w:type="spellEnd"/>
      <w:r w:rsidR="000E75C5">
        <w:t xml:space="preserve"> </w:t>
      </w:r>
      <w:proofErr w:type="spellStart"/>
      <w:r w:rsidR="000E75C5">
        <w:t>დაუკავშირდეს</w:t>
      </w:r>
      <w:proofErr w:type="spellEnd"/>
      <w:r w:rsidR="000E75C5">
        <w:t xml:space="preserve"> </w:t>
      </w:r>
      <w:proofErr w:type="spellStart"/>
      <w:r w:rsidR="000E75C5">
        <w:t>არსებული</w:t>
      </w:r>
      <w:proofErr w:type="spellEnd"/>
      <w:r w:rsidR="000E75C5">
        <w:t xml:space="preserve"> </w:t>
      </w:r>
      <w:proofErr w:type="spellStart"/>
      <w:r w:rsidR="000E75C5">
        <w:t>შენობის</w:t>
      </w:r>
      <w:proofErr w:type="spellEnd"/>
      <w:r w:rsidR="000A7DEE" w:rsidRPr="00AF5A24">
        <w:rPr>
          <w:lang w:val="ka-GE"/>
        </w:rPr>
        <w:t xml:space="preserve"> </w:t>
      </w:r>
      <w:proofErr w:type="spellStart"/>
      <w:r w:rsidR="000E75C5">
        <w:t>ჰაერის</w:t>
      </w:r>
      <w:proofErr w:type="spellEnd"/>
      <w:r w:rsidR="000E75C5">
        <w:t xml:space="preserve"> </w:t>
      </w:r>
      <w:proofErr w:type="spellStart"/>
      <w:r w:rsidR="000E75C5">
        <w:t>გამწოვ</w:t>
      </w:r>
      <w:proofErr w:type="spellEnd"/>
      <w:r w:rsidR="000E75C5">
        <w:t xml:space="preserve"> </w:t>
      </w:r>
      <w:proofErr w:type="spellStart"/>
      <w:r w:rsidR="000E75C5">
        <w:t>სისტემას</w:t>
      </w:r>
      <w:proofErr w:type="spellEnd"/>
      <w:r w:rsidR="000E75C5">
        <w:t xml:space="preserve"> .</w:t>
      </w:r>
      <w:r w:rsidR="0068545D" w:rsidRPr="00AF5A24">
        <w:rPr>
          <w:lang w:val="ka-GE"/>
        </w:rPr>
        <w:t xml:space="preserve"> </w:t>
      </w:r>
      <w:proofErr w:type="spellStart"/>
      <w:r w:rsidR="000E75C5">
        <w:t>დაკავშირების</w:t>
      </w:r>
      <w:proofErr w:type="spellEnd"/>
      <w:r w:rsidR="000E75C5">
        <w:t xml:space="preserve"> </w:t>
      </w:r>
      <w:proofErr w:type="spellStart"/>
      <w:r w:rsidR="000E75C5">
        <w:t>კვანძამდე</w:t>
      </w:r>
      <w:proofErr w:type="spellEnd"/>
      <w:r w:rsidR="000E75C5">
        <w:t xml:space="preserve"> </w:t>
      </w:r>
      <w:proofErr w:type="spellStart"/>
      <w:r w:rsidR="000E75C5">
        <w:t>საჭიროა</w:t>
      </w:r>
      <w:proofErr w:type="spellEnd"/>
      <w:r w:rsidR="000E75C5">
        <w:t xml:space="preserve"> </w:t>
      </w:r>
      <w:r>
        <w:rPr>
          <w:lang w:val="ka-GE"/>
        </w:rPr>
        <w:t xml:space="preserve"> </w:t>
      </w:r>
      <w:r w:rsidR="00E51FB9">
        <w:t xml:space="preserve"> 200 </w:t>
      </w:r>
      <w:r w:rsidR="00E51FB9" w:rsidRPr="00AF5A24">
        <w:rPr>
          <w:lang w:val="ka-GE"/>
        </w:rPr>
        <w:t>მმ უჟნგავი თუნუქის</w:t>
      </w:r>
      <w:r>
        <w:rPr>
          <w:lang w:val="ka-GE"/>
        </w:rPr>
        <w:t xml:space="preserve"> </w:t>
      </w:r>
      <w:r w:rsidR="0068545D" w:rsidRPr="00AF5A24">
        <w:rPr>
          <w:lang w:val="ka-GE"/>
        </w:rPr>
        <w:t xml:space="preserve"> </w:t>
      </w:r>
      <w:r w:rsidR="00E51FB9">
        <w:t xml:space="preserve"> </w:t>
      </w:r>
      <w:r w:rsidR="0068545D" w:rsidRPr="00AF5A24">
        <w:rPr>
          <w:lang w:val="ka-GE"/>
        </w:rPr>
        <w:t>დახლოებით</w:t>
      </w:r>
      <w:r w:rsidR="000A7DEE" w:rsidRPr="00AF5A24">
        <w:rPr>
          <w:lang w:val="ka-GE"/>
        </w:rPr>
        <w:t xml:space="preserve"> 1</w:t>
      </w:r>
      <w:r w:rsidR="0068545D" w:rsidRPr="00AF5A24">
        <w:rPr>
          <w:lang w:val="ka-GE"/>
        </w:rPr>
        <w:t>0</w:t>
      </w:r>
      <w:r w:rsidR="000E75C5">
        <w:t xml:space="preserve"> </w:t>
      </w:r>
      <w:proofErr w:type="spellStart"/>
      <w:proofErr w:type="gramStart"/>
      <w:r w:rsidR="000E75C5">
        <w:t>მეტრი</w:t>
      </w:r>
      <w:proofErr w:type="spellEnd"/>
      <w:r w:rsidR="000E75C5">
        <w:t xml:space="preserve">  </w:t>
      </w:r>
      <w:proofErr w:type="spellStart"/>
      <w:r w:rsidR="000E75C5">
        <w:t>მილი</w:t>
      </w:r>
      <w:proofErr w:type="spellEnd"/>
      <w:proofErr w:type="gramEnd"/>
      <w:r w:rsidR="000E75C5">
        <w:t xml:space="preserve">. </w:t>
      </w:r>
    </w:p>
    <w:p w14:paraId="2C6C9118" w14:textId="604181DF" w:rsidR="00D91EC8" w:rsidRPr="00096C5D" w:rsidRDefault="00AF5A24">
      <w:pPr>
        <w:rPr>
          <w:rFonts w:ascii="Sylfaen" w:hAnsi="Sylfaen" w:cs="Sylfaen"/>
          <w:b/>
          <w:bCs/>
          <w:lang w:val="ka-GE"/>
        </w:rPr>
      </w:pPr>
      <w:r w:rsidRPr="00096C5D">
        <w:rPr>
          <w:b/>
          <w:bCs/>
          <w:lang w:val="ka-GE"/>
        </w:rPr>
        <w:t xml:space="preserve">შემოთავაზება </w:t>
      </w:r>
      <w:r w:rsidR="000E75C5" w:rsidRPr="00096C5D">
        <w:rPr>
          <w:b/>
          <w:bCs/>
        </w:rPr>
        <w:t xml:space="preserve"> </w:t>
      </w:r>
      <w:r w:rsidRPr="00096C5D">
        <w:rPr>
          <w:b/>
          <w:bCs/>
          <w:lang w:val="ka-GE"/>
        </w:rPr>
        <w:t>წარმოდგენილი უნდა იყოს სადემონტაჟო/სამონტაჟო სამუშაოებთან დაკავშირებული ყველა ხარჯის და გენერეტორების გამართულად ფუნქციონირებისათვის საჭრო ყველა ხარჯის  გათვალისწინებით.</w:t>
      </w:r>
    </w:p>
    <w:p w14:paraId="56B91A86" w14:textId="77777777" w:rsidR="001C3656" w:rsidRDefault="001C3656">
      <w:pPr>
        <w:rPr>
          <w:rFonts w:ascii="Sylfaen" w:hAnsi="Sylfaen" w:cs="Sylfaen"/>
          <w:lang w:val="ka-GE"/>
        </w:rPr>
      </w:pPr>
    </w:p>
    <w:p w14:paraId="7507EECF" w14:textId="557D42CB" w:rsidR="0051511F" w:rsidRPr="0051511F" w:rsidRDefault="00EF52EC" w:rsidP="0051511F">
      <w:pPr>
        <w:rPr>
          <w:lang w:val="ka-GE"/>
        </w:rPr>
      </w:pPr>
      <w:r>
        <w:rPr>
          <w:lang w:val="ka-GE"/>
        </w:rPr>
        <w:t xml:space="preserve">  </w:t>
      </w:r>
    </w:p>
    <w:sectPr w:rsidR="0051511F" w:rsidRPr="005151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861F" w14:textId="77777777" w:rsidR="00FD213E" w:rsidRDefault="00FD213E" w:rsidP="009F23CB">
      <w:pPr>
        <w:spacing w:after="0" w:line="240" w:lineRule="auto"/>
      </w:pPr>
      <w:r>
        <w:separator/>
      </w:r>
    </w:p>
  </w:endnote>
  <w:endnote w:type="continuationSeparator" w:id="0">
    <w:p w14:paraId="2CFC4741" w14:textId="77777777" w:rsidR="00FD213E" w:rsidRDefault="00FD213E" w:rsidP="009F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F1F2" w14:textId="77777777" w:rsidR="00FD213E" w:rsidRDefault="00FD213E" w:rsidP="009F23CB">
      <w:pPr>
        <w:spacing w:after="0" w:line="240" w:lineRule="auto"/>
      </w:pPr>
      <w:r>
        <w:separator/>
      </w:r>
    </w:p>
  </w:footnote>
  <w:footnote w:type="continuationSeparator" w:id="0">
    <w:p w14:paraId="71EBB375" w14:textId="77777777" w:rsidR="00FD213E" w:rsidRDefault="00FD213E" w:rsidP="009F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78DF" w14:textId="73E8600A" w:rsidR="009F23CB" w:rsidRDefault="009F23CB">
    <w:pPr>
      <w:pStyle w:val="Header"/>
    </w:pPr>
    <w:bookmarkStart w:id="0" w:name="_Hlk109641069"/>
    <w:r>
      <w:rPr>
        <w:rFonts w:ascii="Sylfaen" w:hAnsi="Sylfaen"/>
        <w:b/>
        <w:noProof/>
        <w:sz w:val="20"/>
        <w:lang w:val="ka-GE"/>
      </w:rPr>
      <w:drawing>
        <wp:inline distT="0" distB="0" distL="0" distR="0" wp14:anchorId="34B95B1E" wp14:editId="45E94E90">
          <wp:extent cx="1774190" cy="5435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7DC4"/>
    <w:multiLevelType w:val="hybridMultilevel"/>
    <w:tmpl w:val="DA50F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214BE"/>
    <w:multiLevelType w:val="hybridMultilevel"/>
    <w:tmpl w:val="723C0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C53C4"/>
    <w:multiLevelType w:val="hybridMultilevel"/>
    <w:tmpl w:val="B05C2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5270A"/>
    <w:multiLevelType w:val="hybridMultilevel"/>
    <w:tmpl w:val="07FA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F2064"/>
    <w:multiLevelType w:val="hybridMultilevel"/>
    <w:tmpl w:val="A86E2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001EB"/>
    <w:multiLevelType w:val="hybridMultilevel"/>
    <w:tmpl w:val="97BE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456910">
    <w:abstractNumId w:val="2"/>
  </w:num>
  <w:num w:numId="2" w16cid:durableId="1667130026">
    <w:abstractNumId w:val="0"/>
  </w:num>
  <w:num w:numId="3" w16cid:durableId="1298872088">
    <w:abstractNumId w:val="4"/>
  </w:num>
  <w:num w:numId="4" w16cid:durableId="1934821793">
    <w:abstractNumId w:val="3"/>
  </w:num>
  <w:num w:numId="5" w16cid:durableId="782189123">
    <w:abstractNumId w:val="1"/>
  </w:num>
  <w:num w:numId="6" w16cid:durableId="128281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7D"/>
    <w:rsid w:val="0006177D"/>
    <w:rsid w:val="00096C5D"/>
    <w:rsid w:val="000A7DEE"/>
    <w:rsid w:val="000B2E0F"/>
    <w:rsid w:val="000E75C5"/>
    <w:rsid w:val="000F269C"/>
    <w:rsid w:val="001C3656"/>
    <w:rsid w:val="001F1283"/>
    <w:rsid w:val="00263F28"/>
    <w:rsid w:val="003E0554"/>
    <w:rsid w:val="00432FD0"/>
    <w:rsid w:val="0051511F"/>
    <w:rsid w:val="0060423B"/>
    <w:rsid w:val="00662B3D"/>
    <w:rsid w:val="0068545D"/>
    <w:rsid w:val="00742CE9"/>
    <w:rsid w:val="00767705"/>
    <w:rsid w:val="00780F21"/>
    <w:rsid w:val="00781CDB"/>
    <w:rsid w:val="009268DD"/>
    <w:rsid w:val="009F23CB"/>
    <w:rsid w:val="00AE70B1"/>
    <w:rsid w:val="00AF5A24"/>
    <w:rsid w:val="00BE0943"/>
    <w:rsid w:val="00D91EC8"/>
    <w:rsid w:val="00DF5376"/>
    <w:rsid w:val="00E51FB9"/>
    <w:rsid w:val="00EF52EC"/>
    <w:rsid w:val="00F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ADD1"/>
  <w15:chartTrackingRefBased/>
  <w15:docId w15:val="{DBC88701-59DB-4047-A43F-6C9BECA1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3CB"/>
  </w:style>
  <w:style w:type="paragraph" w:styleId="Footer">
    <w:name w:val="footer"/>
    <w:basedOn w:val="Normal"/>
    <w:link w:val="FooterChar"/>
    <w:uiPriority w:val="99"/>
    <w:unhideWhenUsed/>
    <w:rsid w:val="009F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Chanturidze</dc:creator>
  <cp:keywords/>
  <dc:description/>
  <cp:lastModifiedBy>Irakli Mikadze</cp:lastModifiedBy>
  <cp:revision>15</cp:revision>
  <cp:lastPrinted>2023-04-27T12:28:00Z</cp:lastPrinted>
  <dcterms:created xsi:type="dcterms:W3CDTF">2023-04-13T09:45:00Z</dcterms:created>
  <dcterms:modified xsi:type="dcterms:W3CDTF">2023-04-27T12:37:00Z</dcterms:modified>
</cp:coreProperties>
</file>