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08" w:rsidRPr="00A127C2" w:rsidRDefault="00A127C2" w:rsidP="00A127C2">
      <w:pPr>
        <w:jc w:val="center"/>
        <w:rPr>
          <w:b/>
          <w:lang w:val="ka-GE"/>
        </w:rPr>
      </w:pPr>
      <w:r w:rsidRPr="00A127C2">
        <w:rPr>
          <w:b/>
        </w:rPr>
        <w:t xml:space="preserve">14 </w:t>
      </w:r>
      <w:r w:rsidRPr="00A127C2">
        <w:rPr>
          <w:b/>
          <w:lang w:val="ka-GE"/>
        </w:rPr>
        <w:t>რეზერვუარის ვიდეო სამეთვალყურეო სისტემით აღჭურვა</w:t>
      </w:r>
    </w:p>
    <w:p w:rsidR="00A127C2" w:rsidRDefault="00A127C2" w:rsidP="00A127C2">
      <w:pPr>
        <w:jc w:val="center"/>
        <w:rPr>
          <w:lang w:val="ka-GE"/>
        </w:rPr>
      </w:pPr>
    </w:p>
    <w:p w:rsidR="00A127C2" w:rsidRDefault="00A127C2" w:rsidP="00A127C2">
      <w:pPr>
        <w:jc w:val="both"/>
        <w:rPr>
          <w:lang w:val="ka-GE"/>
        </w:rPr>
      </w:pPr>
      <w:r>
        <w:rPr>
          <w:lang w:val="ka-GE"/>
        </w:rPr>
        <w:t>შპს ჯორჯიან უოთერ ენდ ფაუერი - ს/კ 203826002 გიწვევთ ტენდერში 14 რეზერვუარის ვიდეო სამეთვალყურეო სისტემის აღჭურვასთან დაკავშირებით</w:t>
      </w:r>
      <w:r w:rsidR="00372731">
        <w:rPr>
          <w:lang w:val="ka-GE"/>
        </w:rPr>
        <w:t xml:space="preserve"> და მათი სრულყოფილი მუშაობისათვის სერვერსი მოწყობასთან დაკავშირებით</w:t>
      </w:r>
      <w:r>
        <w:rPr>
          <w:lang w:val="ka-GE"/>
        </w:rPr>
        <w:t xml:space="preserve">. </w:t>
      </w:r>
    </w:p>
    <w:p w:rsidR="00A127C2" w:rsidRPr="00A127C2" w:rsidRDefault="00A127C2" w:rsidP="00A127C2">
      <w:pPr>
        <w:jc w:val="both"/>
        <w:rPr>
          <w:b/>
          <w:lang w:val="ka-GE"/>
        </w:rPr>
      </w:pPr>
      <w:r w:rsidRPr="00A127C2">
        <w:rPr>
          <w:b/>
          <w:lang w:val="ka-GE"/>
        </w:rPr>
        <w:t xml:space="preserve">ძირითადი მოთხოვნები: </w:t>
      </w:r>
    </w:p>
    <w:p w:rsidR="00DE71C3" w:rsidRDefault="00DE71C3" w:rsidP="00A127C2">
      <w:pPr>
        <w:jc w:val="both"/>
        <w:rPr>
          <w:rFonts w:ascii="Sylfaen" w:hAnsi="Sylfaen"/>
          <w:lang w:val="ka-GE"/>
        </w:rPr>
      </w:pPr>
      <w:r>
        <w:rPr>
          <w:lang w:val="ka-GE"/>
        </w:rPr>
        <w:t xml:space="preserve">ტექნიკური მოთხოვნების შესაბამისად, 14 რეზერვუარი უნდა აღიჭურვას ვიდეო-სამეთვალყურეო სისტემით. რეზერვუარების ჩამონათვალი, მისამართი და საკანდასტრო კოდი </w:t>
      </w:r>
      <w:bookmarkStart w:id="0" w:name="_GoBack"/>
      <w:bookmarkEnd w:id="0"/>
      <w:r>
        <w:rPr>
          <w:lang w:val="ka-GE"/>
        </w:rPr>
        <w:t>წარმოდგენილი არის დანართი N1-ში</w:t>
      </w:r>
      <w:r w:rsidR="00372731">
        <w:rPr>
          <w:lang w:val="ka-GE"/>
        </w:rPr>
        <w:t>, სერვერი განთავსებულ უნდა იქნას სათავო ოფისში, მის: მედეა (მზია) ჯუღელის ქ N10.</w:t>
      </w:r>
    </w:p>
    <w:p w:rsidR="00185278" w:rsidRPr="008F4C56" w:rsidRDefault="00185278" w:rsidP="00A127C2">
      <w:pPr>
        <w:jc w:val="both"/>
        <w:rPr>
          <w:rFonts w:ascii="Sylfaen" w:hAnsi="Sylfaen"/>
          <w:b/>
          <w:lang w:val="ka-GE"/>
        </w:rPr>
      </w:pPr>
      <w:r w:rsidRPr="008F4C56">
        <w:rPr>
          <w:rFonts w:ascii="Sylfaen" w:hAnsi="Sylfaen"/>
          <w:b/>
          <w:lang w:val="ka-GE"/>
        </w:rPr>
        <w:t>ყველა პრეტენდე</w:t>
      </w:r>
      <w:r w:rsidR="008F4C56">
        <w:rPr>
          <w:rFonts w:ascii="Sylfaen" w:hAnsi="Sylfaen"/>
          <w:b/>
          <w:lang w:val="ka-GE"/>
        </w:rPr>
        <w:t>ნ</w:t>
      </w:r>
      <w:r w:rsidRPr="008F4C56">
        <w:rPr>
          <w:rFonts w:ascii="Sylfaen" w:hAnsi="Sylfaen"/>
          <w:b/>
          <w:lang w:val="ka-GE"/>
        </w:rPr>
        <w:t xml:space="preserve">ტ კომპანიას ევალება ყველა ობიექტის შემოვლა და ობიექტების ფიზიკური შეფასება. </w:t>
      </w:r>
    </w:p>
    <w:p w:rsidR="00A127C2" w:rsidRDefault="00A127C2" w:rsidP="00A127C2">
      <w:pPr>
        <w:jc w:val="both"/>
        <w:rPr>
          <w:lang w:val="ka-GE"/>
        </w:rPr>
      </w:pPr>
      <w:r>
        <w:rPr>
          <w:lang w:val="ka-GE"/>
        </w:rPr>
        <w:t xml:space="preserve">რეზერვუარებისათვის საჭირო მასალის უმეტესი ნაწილი </w:t>
      </w:r>
      <w:r>
        <w:t>GWP-</w:t>
      </w:r>
      <w:r>
        <w:rPr>
          <w:lang w:val="ka-GE"/>
        </w:rPr>
        <w:t>ს აქვს შესყიდული და გამარჯვებულ კომპანიას ევალება დარჩენილი</w:t>
      </w:r>
      <w:r w:rsidR="00DE71C3">
        <w:rPr>
          <w:lang w:val="ka-GE"/>
        </w:rPr>
        <w:t xml:space="preserve"> შესასყიდი</w:t>
      </w:r>
      <w:r>
        <w:rPr>
          <w:lang w:val="ka-GE"/>
        </w:rPr>
        <w:t xml:space="preserve"> პოზიციების მოწოდება და სრული მასალით (</w:t>
      </w:r>
      <w:r>
        <w:t xml:space="preserve">GWP </w:t>
      </w:r>
      <w:r>
        <w:rPr>
          <w:lang w:val="ka-GE"/>
        </w:rPr>
        <w:t>და გამარჯვებული კომპანია)  ობიექტების ვიდეო</w:t>
      </w:r>
      <w:r w:rsidR="008D0904">
        <w:rPr>
          <w:lang w:val="ka-GE"/>
        </w:rPr>
        <w:t>-</w:t>
      </w:r>
      <w:r>
        <w:rPr>
          <w:lang w:val="ka-GE"/>
        </w:rPr>
        <w:t>სამეთვალყურეო სისტემით აღჭურვა</w:t>
      </w:r>
      <w:r w:rsidR="00DE71C3">
        <w:rPr>
          <w:lang w:val="ka-GE"/>
        </w:rPr>
        <w:t xml:space="preserve"> - მონტაჟი/ინსტალაცია, </w:t>
      </w:r>
      <w:r w:rsidR="00327EA9">
        <w:rPr>
          <w:lang w:val="ka-GE"/>
        </w:rPr>
        <w:t>შემდგ</w:t>
      </w:r>
      <w:r w:rsidR="00DE71C3">
        <w:rPr>
          <w:lang w:val="ka-GE"/>
        </w:rPr>
        <w:t>ომი საგარანტიო მომსახურებით</w:t>
      </w:r>
      <w:r>
        <w:rPr>
          <w:lang w:val="ka-GE"/>
        </w:rPr>
        <w:t xml:space="preserve">. </w:t>
      </w:r>
    </w:p>
    <w:p w:rsidR="00AD7FF0" w:rsidRDefault="00DE71C3" w:rsidP="00A127C2">
      <w:pPr>
        <w:jc w:val="both"/>
        <w:rPr>
          <w:lang w:val="ka-GE"/>
        </w:rPr>
      </w:pPr>
      <w:r>
        <w:t>GWP-</w:t>
      </w:r>
      <w:r>
        <w:rPr>
          <w:lang w:val="ka-GE"/>
        </w:rPr>
        <w:t xml:space="preserve">ის საწყობში </w:t>
      </w:r>
      <w:proofErr w:type="gramStart"/>
      <w:r>
        <w:rPr>
          <w:lang w:val="ka-GE"/>
        </w:rPr>
        <w:t xml:space="preserve">არსებული </w:t>
      </w:r>
      <w:r w:rsidR="00A127C2">
        <w:rPr>
          <w:lang w:val="ka-GE"/>
        </w:rPr>
        <w:t xml:space="preserve"> </w:t>
      </w:r>
      <w:r w:rsidR="00327EA9">
        <w:rPr>
          <w:lang w:val="ka-GE"/>
        </w:rPr>
        <w:t>ტექნიკა</w:t>
      </w:r>
      <w:proofErr w:type="gramEnd"/>
      <w:r>
        <w:rPr>
          <w:lang w:val="ka-GE"/>
        </w:rPr>
        <w:t xml:space="preserve"> </w:t>
      </w:r>
      <w:r w:rsidR="00327EA9">
        <w:rPr>
          <w:lang w:val="ka-GE"/>
        </w:rPr>
        <w:t>და მასალები</w:t>
      </w:r>
      <w:r w:rsidR="00A127C2">
        <w:rPr>
          <w:lang w:val="ka-GE"/>
        </w:rPr>
        <w:t xml:space="preserve"> შემდეგია</w:t>
      </w:r>
      <w:r w:rsidR="008D0904">
        <w:t>:</w:t>
      </w:r>
      <w:r w:rsidR="00A127C2">
        <w:rPr>
          <w:lang w:val="ka-GE"/>
        </w:rPr>
        <w:t xml:space="preserve"> </w:t>
      </w:r>
    </w:p>
    <w:tbl>
      <w:tblPr>
        <w:tblW w:w="5760" w:type="dxa"/>
        <w:tblInd w:w="2329" w:type="dxa"/>
        <w:tblLook w:val="04A0" w:firstRow="1" w:lastRow="0" w:firstColumn="1" w:lastColumn="0" w:noHBand="0" w:noVBand="1"/>
      </w:tblPr>
      <w:tblGrid>
        <w:gridCol w:w="1920"/>
        <w:gridCol w:w="1920"/>
        <w:gridCol w:w="1920"/>
      </w:tblGrid>
      <w:tr w:rsidR="00372731" w:rsidRPr="00AD7FF0" w:rsidTr="00C7619F">
        <w:trPr>
          <w:trHeight w:val="87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731" w:rsidRDefault="00372731" w:rsidP="00372731">
            <w:pPr>
              <w:spacing w:after="0" w:line="240" w:lineRule="auto"/>
              <w:jc w:val="center"/>
              <w:rPr>
                <w:rFonts w:ascii="Calibri" w:eastAsia="Times New Roman" w:hAnsi="Calibri" w:cs="Calibri"/>
                <w:b/>
                <w:bCs/>
                <w:color w:val="000000"/>
              </w:rPr>
            </w:pPr>
            <w:proofErr w:type="spellStart"/>
            <w:r w:rsidRPr="00AD7FF0">
              <w:rPr>
                <w:rFonts w:ascii="Calibri" w:eastAsia="Times New Roman" w:hAnsi="Calibri" w:cs="Calibri"/>
                <w:b/>
                <w:bCs/>
                <w:color w:val="000000"/>
              </w:rPr>
              <w:t>ვიდეო</w:t>
            </w:r>
            <w:proofErr w:type="spellEnd"/>
            <w:r w:rsidRPr="00AD7FF0">
              <w:rPr>
                <w:rFonts w:ascii="Calibri" w:eastAsia="Times New Roman" w:hAnsi="Calibri" w:cs="Calibri"/>
                <w:b/>
                <w:bCs/>
                <w:color w:val="000000"/>
              </w:rPr>
              <w:t xml:space="preserve"> </w:t>
            </w:r>
            <w:proofErr w:type="spellStart"/>
            <w:r w:rsidRPr="00AD7FF0">
              <w:rPr>
                <w:rFonts w:ascii="Calibri" w:eastAsia="Times New Roman" w:hAnsi="Calibri" w:cs="Calibri"/>
                <w:b/>
                <w:bCs/>
                <w:color w:val="000000"/>
              </w:rPr>
              <w:t>ჩამწერი</w:t>
            </w:r>
            <w:proofErr w:type="spellEnd"/>
          </w:p>
          <w:p w:rsidR="00372731" w:rsidRPr="00AD7FF0" w:rsidRDefault="00372731" w:rsidP="003727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DAHUA NVR</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 xml:space="preserve">16 </w:t>
            </w:r>
            <w:proofErr w:type="spellStart"/>
            <w:r w:rsidRPr="00AD7FF0">
              <w:rPr>
                <w:rFonts w:ascii="Calibri" w:eastAsia="Times New Roman" w:hAnsi="Calibri" w:cs="Calibri"/>
                <w:color w:val="000000"/>
              </w:rPr>
              <w:t>პორტიანი</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4.00</w:t>
            </w:r>
          </w:p>
        </w:tc>
      </w:tr>
      <w:tr w:rsidR="00372731" w:rsidRPr="00AD7FF0" w:rsidTr="00C7619F">
        <w:trPr>
          <w:trHeight w:val="75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731" w:rsidRDefault="00372731" w:rsidP="00372731">
            <w:pPr>
              <w:spacing w:after="0" w:line="240" w:lineRule="auto"/>
              <w:jc w:val="center"/>
              <w:rPr>
                <w:rFonts w:ascii="Calibri" w:eastAsia="Times New Roman" w:hAnsi="Calibri" w:cs="Calibri"/>
                <w:b/>
                <w:bCs/>
                <w:color w:val="000000"/>
              </w:rPr>
            </w:pPr>
            <w:proofErr w:type="spellStart"/>
            <w:r w:rsidRPr="00AD7FF0">
              <w:rPr>
                <w:rFonts w:ascii="Calibri" w:eastAsia="Times New Roman" w:hAnsi="Calibri" w:cs="Calibri"/>
                <w:b/>
                <w:bCs/>
                <w:color w:val="000000"/>
              </w:rPr>
              <w:t>ვიდეო</w:t>
            </w:r>
            <w:proofErr w:type="spellEnd"/>
            <w:r w:rsidRPr="00AD7FF0">
              <w:rPr>
                <w:rFonts w:ascii="Calibri" w:eastAsia="Times New Roman" w:hAnsi="Calibri" w:cs="Calibri"/>
                <w:b/>
                <w:bCs/>
                <w:color w:val="000000"/>
              </w:rPr>
              <w:t xml:space="preserve"> </w:t>
            </w:r>
            <w:proofErr w:type="spellStart"/>
            <w:r w:rsidRPr="00AD7FF0">
              <w:rPr>
                <w:rFonts w:ascii="Calibri" w:eastAsia="Times New Roman" w:hAnsi="Calibri" w:cs="Calibri"/>
                <w:b/>
                <w:bCs/>
                <w:color w:val="000000"/>
              </w:rPr>
              <w:t>ჩამწერი</w:t>
            </w:r>
            <w:proofErr w:type="spellEnd"/>
          </w:p>
          <w:p w:rsidR="00372731" w:rsidRPr="00AD7FF0" w:rsidRDefault="00372731" w:rsidP="003727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DAHUA NVR</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 xml:space="preserve">8 </w:t>
            </w:r>
            <w:proofErr w:type="spellStart"/>
            <w:r w:rsidRPr="00AD7FF0">
              <w:rPr>
                <w:rFonts w:ascii="Calibri" w:eastAsia="Times New Roman" w:hAnsi="Calibri" w:cs="Calibri"/>
                <w:color w:val="000000"/>
              </w:rPr>
              <w:t>პორტიანი</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4.00</w:t>
            </w:r>
          </w:p>
        </w:tc>
      </w:tr>
      <w:tr w:rsidR="00372731" w:rsidRPr="00AD7FF0" w:rsidTr="00C7619F">
        <w:trPr>
          <w:trHeight w:val="69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731" w:rsidRDefault="00372731" w:rsidP="00372731">
            <w:pPr>
              <w:spacing w:after="0" w:line="240" w:lineRule="auto"/>
              <w:jc w:val="center"/>
              <w:rPr>
                <w:rFonts w:ascii="Calibri" w:eastAsia="Times New Roman" w:hAnsi="Calibri" w:cs="Calibri"/>
                <w:b/>
                <w:bCs/>
                <w:color w:val="000000"/>
              </w:rPr>
            </w:pPr>
            <w:proofErr w:type="spellStart"/>
            <w:r w:rsidRPr="00AD7FF0">
              <w:rPr>
                <w:rFonts w:ascii="Calibri" w:eastAsia="Times New Roman" w:hAnsi="Calibri" w:cs="Calibri"/>
                <w:b/>
                <w:bCs/>
                <w:color w:val="000000"/>
              </w:rPr>
              <w:t>ვიდეო</w:t>
            </w:r>
            <w:proofErr w:type="spellEnd"/>
            <w:r w:rsidRPr="00AD7FF0">
              <w:rPr>
                <w:rFonts w:ascii="Calibri" w:eastAsia="Times New Roman" w:hAnsi="Calibri" w:cs="Calibri"/>
                <w:b/>
                <w:bCs/>
                <w:color w:val="000000"/>
              </w:rPr>
              <w:t xml:space="preserve"> </w:t>
            </w:r>
            <w:proofErr w:type="spellStart"/>
            <w:r w:rsidRPr="00AD7FF0">
              <w:rPr>
                <w:rFonts w:ascii="Calibri" w:eastAsia="Times New Roman" w:hAnsi="Calibri" w:cs="Calibri"/>
                <w:b/>
                <w:bCs/>
                <w:color w:val="000000"/>
              </w:rPr>
              <w:t>ჩამწერი</w:t>
            </w:r>
            <w:proofErr w:type="spellEnd"/>
          </w:p>
          <w:p w:rsidR="00372731" w:rsidRPr="00AD7FF0" w:rsidRDefault="00372731" w:rsidP="003727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DAHUA NVR</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 xml:space="preserve">4 </w:t>
            </w:r>
            <w:proofErr w:type="spellStart"/>
            <w:r w:rsidRPr="00AD7FF0">
              <w:rPr>
                <w:rFonts w:ascii="Calibri" w:eastAsia="Times New Roman" w:hAnsi="Calibri" w:cs="Calibri"/>
                <w:color w:val="000000"/>
              </w:rPr>
              <w:t>პორტიანი</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13.00</w:t>
            </w:r>
          </w:p>
        </w:tc>
      </w:tr>
      <w:tr w:rsidR="00372731" w:rsidRPr="00AD7FF0" w:rsidTr="00C7619F">
        <w:trPr>
          <w:trHeight w:val="130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731" w:rsidRPr="00AD7FF0" w:rsidRDefault="00372731" w:rsidP="00372731">
            <w:pPr>
              <w:spacing w:after="0" w:line="240" w:lineRule="auto"/>
              <w:jc w:val="center"/>
              <w:rPr>
                <w:rFonts w:ascii="Calibri" w:eastAsia="Times New Roman" w:hAnsi="Calibri" w:cs="Calibri"/>
                <w:b/>
                <w:bCs/>
                <w:color w:val="000000"/>
              </w:rPr>
            </w:pPr>
            <w:proofErr w:type="spellStart"/>
            <w:r w:rsidRPr="00AD7FF0">
              <w:rPr>
                <w:rFonts w:ascii="Calibri" w:eastAsia="Times New Roman" w:hAnsi="Calibri" w:cs="Calibri"/>
                <w:b/>
                <w:bCs/>
                <w:color w:val="000000"/>
              </w:rPr>
              <w:t>კამერა</w:t>
            </w:r>
            <w:proofErr w:type="spellEnd"/>
            <w:r>
              <w:rPr>
                <w:rFonts w:ascii="Calibri" w:eastAsia="Times New Roman" w:hAnsi="Calibri" w:cs="Calibri"/>
                <w:b/>
                <w:bCs/>
                <w:color w:val="000000"/>
              </w:rPr>
              <w:t xml:space="preserve"> DAHUA (bullet)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72731" w:rsidRPr="00AD7FF0" w:rsidRDefault="00372731" w:rsidP="00372731">
            <w:pPr>
              <w:spacing w:after="0" w:line="240" w:lineRule="auto"/>
              <w:jc w:val="center"/>
              <w:rPr>
                <w:rFonts w:ascii="Calibri" w:eastAsia="Times New Roman" w:hAnsi="Calibri" w:cs="Calibri"/>
                <w:color w:val="000000"/>
              </w:rPr>
            </w:pPr>
            <w:proofErr w:type="spellStart"/>
            <w:r w:rsidRPr="00AD7FF0">
              <w:rPr>
                <w:rFonts w:ascii="Calibri" w:eastAsia="Times New Roman" w:hAnsi="Calibri" w:cs="Calibri"/>
                <w:color w:val="000000"/>
              </w:rPr>
              <w:t>ბულეტ</w:t>
            </w:r>
            <w:proofErr w:type="spellEnd"/>
            <w:r w:rsidRPr="00AD7FF0">
              <w:rPr>
                <w:rFonts w:ascii="Calibri" w:eastAsia="Times New Roman" w:hAnsi="Calibri" w:cs="Calibri"/>
                <w:color w:val="000000"/>
              </w:rPr>
              <w:t xml:space="preserve"> </w:t>
            </w:r>
            <w:proofErr w:type="spellStart"/>
            <w:r w:rsidRPr="00AD7FF0">
              <w:rPr>
                <w:rFonts w:ascii="Calibri" w:eastAsia="Times New Roman" w:hAnsi="Calibri" w:cs="Calibri"/>
                <w:color w:val="000000"/>
              </w:rPr>
              <w:t>ტიპის</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115.00</w:t>
            </w:r>
          </w:p>
        </w:tc>
      </w:tr>
      <w:tr w:rsidR="00372731" w:rsidRPr="00AD7FF0" w:rsidTr="00C7619F">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731" w:rsidRPr="00AD7FF0" w:rsidRDefault="00372731" w:rsidP="00372731">
            <w:pPr>
              <w:spacing w:after="0" w:line="240" w:lineRule="auto"/>
              <w:jc w:val="center"/>
              <w:rPr>
                <w:rFonts w:ascii="Calibri" w:eastAsia="Times New Roman" w:hAnsi="Calibri" w:cs="Calibri"/>
                <w:b/>
                <w:bCs/>
                <w:color w:val="000000"/>
              </w:rPr>
            </w:pPr>
            <w:proofErr w:type="spellStart"/>
            <w:r w:rsidRPr="00AD7FF0">
              <w:rPr>
                <w:rFonts w:ascii="Calibri" w:eastAsia="Times New Roman" w:hAnsi="Calibri" w:cs="Calibri"/>
                <w:b/>
                <w:bCs/>
                <w:color w:val="000000"/>
              </w:rPr>
              <w:t>სამაგრი</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dahua</w:t>
            </w:r>
            <w:proofErr w:type="spellEnd"/>
            <w:r>
              <w:rPr>
                <w:rFonts w:ascii="Calibri" w:eastAsia="Times New Roman" w:hAnsi="Calibri" w:cs="Calibri"/>
                <w:b/>
                <w:bCs/>
                <w:color w:val="000000"/>
              </w:rPr>
              <w:t>)</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2731" w:rsidRPr="00AD7FF0" w:rsidRDefault="00372731" w:rsidP="00372731">
            <w:pPr>
              <w:spacing w:after="0" w:line="240" w:lineRule="auto"/>
              <w:jc w:val="center"/>
              <w:rPr>
                <w:rFonts w:ascii="Calibri" w:eastAsia="Times New Roman" w:hAnsi="Calibri" w:cs="Calibri"/>
                <w:color w:val="000000"/>
              </w:rPr>
            </w:pPr>
            <w:proofErr w:type="spellStart"/>
            <w:r w:rsidRPr="00AD7FF0">
              <w:rPr>
                <w:rFonts w:ascii="Calibri" w:eastAsia="Times New Roman" w:hAnsi="Calibri" w:cs="Calibri"/>
                <w:color w:val="000000"/>
              </w:rPr>
              <w:t>კამერის</w:t>
            </w:r>
            <w:proofErr w:type="spellEnd"/>
            <w:r w:rsidRPr="00AD7FF0">
              <w:rPr>
                <w:rFonts w:ascii="Calibri" w:eastAsia="Times New Roman" w:hAnsi="Calibri" w:cs="Calibri"/>
                <w:color w:val="000000"/>
              </w:rPr>
              <w:t xml:space="preserve"> </w:t>
            </w:r>
            <w:proofErr w:type="spellStart"/>
            <w:r w:rsidRPr="00AD7FF0">
              <w:rPr>
                <w:rFonts w:ascii="Calibri" w:eastAsia="Times New Roman" w:hAnsi="Calibri" w:cs="Calibri"/>
                <w:color w:val="000000"/>
              </w:rPr>
              <w:t>სამაგრი</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86.00</w:t>
            </w:r>
          </w:p>
        </w:tc>
      </w:tr>
      <w:tr w:rsidR="00372731" w:rsidRPr="00AD7FF0" w:rsidTr="00C7619F">
        <w:trPr>
          <w:trHeight w:val="6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731" w:rsidRPr="00AD7FF0" w:rsidRDefault="00372731" w:rsidP="00372731">
            <w:pPr>
              <w:spacing w:after="0" w:line="240" w:lineRule="auto"/>
              <w:jc w:val="center"/>
              <w:rPr>
                <w:rFonts w:ascii="Calibri" w:eastAsia="Times New Roman" w:hAnsi="Calibri" w:cs="Calibri"/>
                <w:b/>
                <w:bCs/>
                <w:color w:val="000000"/>
              </w:rPr>
            </w:pPr>
            <w:r w:rsidRPr="00AD7FF0">
              <w:rPr>
                <w:rFonts w:ascii="Calibri" w:eastAsia="Times New Roman" w:hAnsi="Calibri" w:cs="Calibri"/>
                <w:b/>
                <w:bCs/>
                <w:color w:val="000000"/>
              </w:rPr>
              <w:t xml:space="preserve"> UPS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372731" w:rsidRPr="00AD7FF0" w:rsidRDefault="00372731" w:rsidP="00372731">
            <w:pPr>
              <w:spacing w:after="0" w:line="240" w:lineRule="auto"/>
              <w:jc w:val="center"/>
              <w:rPr>
                <w:rFonts w:ascii="Calibri" w:eastAsia="Times New Roman" w:hAnsi="Calibri" w:cs="Calibri"/>
                <w:color w:val="000000"/>
              </w:rPr>
            </w:pPr>
            <w:proofErr w:type="spellStart"/>
            <w:r w:rsidRPr="00AD7FF0">
              <w:rPr>
                <w:rFonts w:ascii="Calibri" w:eastAsia="Times New Roman" w:hAnsi="Calibri" w:cs="Calibri"/>
                <w:color w:val="000000"/>
              </w:rPr>
              <w:t>უწყვეტი</w:t>
            </w:r>
            <w:proofErr w:type="spellEnd"/>
            <w:r w:rsidRPr="00AD7FF0">
              <w:rPr>
                <w:rFonts w:ascii="Calibri" w:eastAsia="Times New Roman" w:hAnsi="Calibri" w:cs="Calibri"/>
                <w:color w:val="000000"/>
              </w:rPr>
              <w:t xml:space="preserve"> </w:t>
            </w:r>
            <w:proofErr w:type="spellStart"/>
            <w:r w:rsidRPr="00AD7FF0">
              <w:rPr>
                <w:rFonts w:ascii="Calibri" w:eastAsia="Times New Roman" w:hAnsi="Calibri" w:cs="Calibri"/>
                <w:color w:val="000000"/>
              </w:rPr>
              <w:t>კვების</w:t>
            </w:r>
            <w:proofErr w:type="spellEnd"/>
            <w:r w:rsidRPr="00AD7FF0">
              <w:rPr>
                <w:rFonts w:ascii="Calibri" w:eastAsia="Times New Roman" w:hAnsi="Calibri" w:cs="Calibri"/>
                <w:color w:val="000000"/>
              </w:rPr>
              <w:t xml:space="preserve"> </w:t>
            </w:r>
            <w:proofErr w:type="spellStart"/>
            <w:r w:rsidRPr="00AD7FF0">
              <w:rPr>
                <w:rFonts w:ascii="Calibri" w:eastAsia="Times New Roman" w:hAnsi="Calibri" w:cs="Calibri"/>
                <w:color w:val="000000"/>
              </w:rPr>
              <w:t>წყარო</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13.00</w:t>
            </w:r>
          </w:p>
        </w:tc>
      </w:tr>
      <w:tr w:rsidR="00372731" w:rsidRPr="00AD7FF0" w:rsidTr="00C7619F">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731" w:rsidRPr="00AD7FF0" w:rsidRDefault="00372731" w:rsidP="00372731">
            <w:pPr>
              <w:spacing w:after="0" w:line="240" w:lineRule="auto"/>
              <w:jc w:val="center"/>
              <w:rPr>
                <w:rFonts w:ascii="Calibri" w:eastAsia="Times New Roman" w:hAnsi="Calibri" w:cs="Calibri"/>
                <w:b/>
                <w:bCs/>
                <w:color w:val="000000"/>
              </w:rPr>
            </w:pPr>
            <w:proofErr w:type="spellStart"/>
            <w:r w:rsidRPr="00AD7FF0">
              <w:rPr>
                <w:rFonts w:ascii="Calibri" w:eastAsia="Times New Roman" w:hAnsi="Calibri" w:cs="Calibri"/>
                <w:b/>
                <w:bCs/>
                <w:color w:val="000000"/>
              </w:rPr>
              <w:t>კარადა</w:t>
            </w:r>
            <w:proofErr w:type="spellEnd"/>
            <w:r w:rsidRPr="00AD7FF0">
              <w:rPr>
                <w:rFonts w:ascii="Calibri" w:eastAsia="Times New Roman" w:hAnsi="Calibri" w:cs="Calibri"/>
                <w:b/>
                <w:bCs/>
                <w:color w:val="000000"/>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"Rack"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14.00</w:t>
            </w:r>
          </w:p>
        </w:tc>
      </w:tr>
      <w:tr w:rsidR="00372731" w:rsidRPr="00AD7FF0" w:rsidTr="00C7619F">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731" w:rsidRPr="00AD7FF0" w:rsidRDefault="00372731" w:rsidP="00372731">
            <w:pPr>
              <w:spacing w:after="0" w:line="240" w:lineRule="auto"/>
              <w:jc w:val="center"/>
              <w:rPr>
                <w:rFonts w:ascii="Calibri" w:eastAsia="Times New Roman" w:hAnsi="Calibri" w:cs="Calibri"/>
                <w:b/>
                <w:bCs/>
                <w:color w:val="000000"/>
              </w:rPr>
            </w:pPr>
            <w:proofErr w:type="spellStart"/>
            <w:r w:rsidRPr="00AD7FF0">
              <w:rPr>
                <w:rFonts w:ascii="Calibri" w:eastAsia="Times New Roman" w:hAnsi="Calibri" w:cs="Calibri"/>
                <w:b/>
                <w:bCs/>
                <w:color w:val="000000"/>
              </w:rPr>
              <w:t>ელ</w:t>
            </w:r>
            <w:proofErr w:type="spellEnd"/>
            <w:r w:rsidRPr="00AD7FF0">
              <w:rPr>
                <w:rFonts w:ascii="Calibri" w:eastAsia="Times New Roman" w:hAnsi="Calibri" w:cs="Calibri"/>
                <w:b/>
                <w:bCs/>
                <w:color w:val="000000"/>
              </w:rPr>
              <w:t xml:space="preserve">. </w:t>
            </w:r>
            <w:proofErr w:type="spellStart"/>
            <w:r w:rsidRPr="00AD7FF0">
              <w:rPr>
                <w:rFonts w:ascii="Calibri" w:eastAsia="Times New Roman" w:hAnsi="Calibri" w:cs="Calibri"/>
                <w:b/>
                <w:bCs/>
                <w:color w:val="000000"/>
              </w:rPr>
              <w:t>სადენი</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3x2.5</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2731" w:rsidRPr="00AD7FF0" w:rsidRDefault="00372731" w:rsidP="00372731">
            <w:pPr>
              <w:spacing w:after="0" w:line="240" w:lineRule="auto"/>
              <w:jc w:val="center"/>
              <w:rPr>
                <w:rFonts w:ascii="Calibri" w:eastAsia="Times New Roman" w:hAnsi="Calibri" w:cs="Calibri"/>
                <w:color w:val="000000"/>
              </w:rPr>
            </w:pPr>
            <w:r w:rsidRPr="00AD7FF0">
              <w:rPr>
                <w:rFonts w:ascii="Calibri" w:eastAsia="Times New Roman" w:hAnsi="Calibri" w:cs="Calibri"/>
                <w:color w:val="000000"/>
              </w:rPr>
              <w:t xml:space="preserve">1165 </w:t>
            </w:r>
            <w:proofErr w:type="spellStart"/>
            <w:r w:rsidRPr="00AD7FF0">
              <w:rPr>
                <w:rFonts w:ascii="Calibri" w:eastAsia="Times New Roman" w:hAnsi="Calibri" w:cs="Calibri"/>
                <w:color w:val="000000"/>
              </w:rPr>
              <w:t>მეტრი</w:t>
            </w:r>
            <w:proofErr w:type="spellEnd"/>
          </w:p>
        </w:tc>
      </w:tr>
    </w:tbl>
    <w:p w:rsidR="00AD7FF0" w:rsidRDefault="00AD7FF0" w:rsidP="00A127C2">
      <w:pPr>
        <w:jc w:val="both"/>
        <w:rPr>
          <w:lang w:val="ka-GE"/>
        </w:rPr>
      </w:pPr>
    </w:p>
    <w:p w:rsidR="00DE71C3" w:rsidRDefault="00DE71C3" w:rsidP="00A127C2">
      <w:pPr>
        <w:jc w:val="both"/>
        <w:rPr>
          <w:lang w:val="ka-GE"/>
        </w:rPr>
      </w:pPr>
      <w:r>
        <w:rPr>
          <w:lang w:val="ka-GE"/>
        </w:rPr>
        <w:t xml:space="preserve">დამატებით შესასყიდი საქონლის რაოდენობა და ტექნიკური მახასიათებლები წარმოდგენილია დანართი N2-ის სახით, ხოლო თითო რეზერვუარისათვის საჭირო საქონლის რაოდენობა სრულად წარმოგდენილი არის დანართი N3-ის სახით (14 შიტად ობიექტების მიხედვით). </w:t>
      </w:r>
    </w:p>
    <w:p w:rsidR="00A127C2" w:rsidRPr="00185278" w:rsidRDefault="00A127C2" w:rsidP="00A127C2">
      <w:pPr>
        <w:jc w:val="both"/>
        <w:rPr>
          <w:rFonts w:ascii="Sylfaen" w:hAnsi="Sylfaen"/>
          <w:lang w:val="ka-GE"/>
        </w:rPr>
      </w:pPr>
      <w:r>
        <w:rPr>
          <w:lang w:val="ka-GE"/>
        </w:rPr>
        <w:lastRenderedPageBreak/>
        <w:t xml:space="preserve">მოთხოვნილი საქონელი უნდა შეესაბამებოდეს და სრულად თავსებადი იყოს </w:t>
      </w:r>
      <w:r w:rsidR="00AD7FF0">
        <w:t>DAHUA-</w:t>
      </w:r>
      <w:r w:rsidR="00AD7FF0">
        <w:rPr>
          <w:lang w:val="ka-GE"/>
        </w:rPr>
        <w:t>ს სისტემებთან/სოფტთან „</w:t>
      </w:r>
      <w:r w:rsidR="00AD7FF0">
        <w:t>DSS</w:t>
      </w:r>
      <w:r w:rsidR="00AD7FF0">
        <w:rPr>
          <w:lang w:val="ka-GE"/>
        </w:rPr>
        <w:t>“ (ცენტრალურ სერვერთან),</w:t>
      </w:r>
      <w:r w:rsidR="00185278">
        <w:rPr>
          <w:rFonts w:ascii="Sylfaen" w:hAnsi="Sylfaen"/>
          <w:lang w:val="ka-GE"/>
        </w:rPr>
        <w:t xml:space="preserve"> რომლის შემკრები წერტილი </w:t>
      </w:r>
      <w:r w:rsidR="00372731">
        <w:rPr>
          <w:rFonts w:ascii="Sylfaen" w:hAnsi="Sylfaen"/>
          <w:lang w:val="ka-GE"/>
        </w:rPr>
        <w:t>გან</w:t>
      </w:r>
      <w:r w:rsidR="00185278">
        <w:rPr>
          <w:rFonts w:ascii="Sylfaen" w:hAnsi="Sylfaen"/>
          <w:lang w:val="ka-GE"/>
        </w:rPr>
        <w:t>თავს</w:t>
      </w:r>
      <w:r w:rsidR="00372731">
        <w:rPr>
          <w:rFonts w:ascii="Sylfaen" w:hAnsi="Sylfaen"/>
          <w:lang w:val="ka-GE"/>
        </w:rPr>
        <w:t xml:space="preserve">დება </w:t>
      </w:r>
      <w:r w:rsidR="00185278">
        <w:rPr>
          <w:rFonts w:ascii="Sylfaen" w:hAnsi="Sylfaen"/>
          <w:lang w:val="ka-GE"/>
        </w:rPr>
        <w:t>სათავო ოფისში</w:t>
      </w:r>
      <w:r w:rsidR="008D0904">
        <w:rPr>
          <w:rFonts w:ascii="Sylfaen" w:hAnsi="Sylfaen"/>
          <w:lang w:val="ka-GE"/>
        </w:rPr>
        <w:t>,მედეა (მზია) ჯუღელის ქ</w:t>
      </w:r>
      <w:r w:rsidR="00372731">
        <w:rPr>
          <w:rFonts w:ascii="Sylfaen" w:hAnsi="Sylfaen"/>
          <w:lang w:val="ka-GE"/>
        </w:rPr>
        <w:t xml:space="preserve"> N10, დანართი N2-ში წარმოდგენილი სპეციფიკაციების შესაბამისად. </w:t>
      </w:r>
    </w:p>
    <w:p w:rsidR="001806B7" w:rsidRPr="001806B7" w:rsidRDefault="001806B7" w:rsidP="00A127C2">
      <w:pPr>
        <w:jc w:val="both"/>
        <w:rPr>
          <w:b/>
          <w:i/>
          <w:lang w:val="ka-GE"/>
        </w:rPr>
      </w:pPr>
      <w:r w:rsidRPr="001806B7">
        <w:rPr>
          <w:b/>
          <w:i/>
          <w:lang w:val="ka-GE"/>
        </w:rPr>
        <w:t xml:space="preserve">შენიშვნა: </w:t>
      </w:r>
      <w:r>
        <w:rPr>
          <w:b/>
          <w:i/>
          <w:lang w:val="ka-GE"/>
        </w:rPr>
        <w:t>საგარანტიო პერიოდი ცაკლე უნდა იქნას გაწერილი გამარჯვებული კომპანიის მიერ მოწოდებულ საქონელზე და მომსახურებაზე</w:t>
      </w:r>
      <w:r w:rsidR="008D0904">
        <w:rPr>
          <w:b/>
          <w:i/>
          <w:lang w:val="ka-GE"/>
        </w:rPr>
        <w:t>,</w:t>
      </w:r>
      <w:r>
        <w:rPr>
          <w:b/>
          <w:i/>
          <w:lang w:val="ka-GE"/>
        </w:rPr>
        <w:t xml:space="preserve"> და ცალკე </w:t>
      </w:r>
      <w:r>
        <w:rPr>
          <w:b/>
          <w:i/>
        </w:rPr>
        <w:t>GWP-</w:t>
      </w:r>
      <w:r>
        <w:rPr>
          <w:b/>
          <w:i/>
          <w:lang w:val="ka-GE"/>
        </w:rPr>
        <w:t xml:space="preserve">ს საკუთრებაში მყოფ საქონელის მონტაჟი/ინსტალაცია და მომსახურებაზე. </w:t>
      </w:r>
    </w:p>
    <w:p w:rsidR="009361A1" w:rsidRDefault="009361A1" w:rsidP="00A127C2">
      <w:pPr>
        <w:jc w:val="both"/>
        <w:rPr>
          <w:rFonts w:ascii="Sylfaen" w:hAnsi="Sylfaen"/>
          <w:b/>
          <w:lang w:val="ka-GE"/>
        </w:rPr>
      </w:pPr>
    </w:p>
    <w:p w:rsidR="00A127C2" w:rsidRPr="009361A1" w:rsidRDefault="00A127C2" w:rsidP="00A127C2">
      <w:pPr>
        <w:jc w:val="both"/>
        <w:rPr>
          <w:b/>
          <w:sz w:val="24"/>
          <w:lang w:val="ka-GE"/>
        </w:rPr>
      </w:pPr>
      <w:r w:rsidRPr="009361A1">
        <w:rPr>
          <w:b/>
          <w:sz w:val="24"/>
          <w:lang w:val="ka-GE"/>
        </w:rPr>
        <w:t xml:space="preserve">სამონტაჟო მოთხოვნები: </w:t>
      </w:r>
    </w:p>
    <w:p w:rsidR="001806B7" w:rsidRDefault="00A127C2" w:rsidP="00A127C2">
      <w:pPr>
        <w:jc w:val="both"/>
        <w:rPr>
          <w:lang w:val="ka-GE"/>
        </w:rPr>
      </w:pPr>
      <w:r w:rsidRPr="00A127C2">
        <w:rPr>
          <w:lang w:val="ka-GE"/>
        </w:rPr>
        <w:t xml:space="preserve">ყველა რეზერვუარი არის შემოღობილი და </w:t>
      </w:r>
      <w:r w:rsidR="001806B7">
        <w:rPr>
          <w:lang w:val="ka-GE"/>
        </w:rPr>
        <w:t xml:space="preserve"> გარშემორტყმული ღობით. ყველა რეზერვუარზე ელ გაყვანილობა შეყვანილია და არის </w:t>
      </w:r>
      <w:r w:rsidR="001806B7">
        <w:t>GWP-</w:t>
      </w:r>
      <w:r w:rsidR="001806B7">
        <w:rPr>
          <w:lang w:val="ka-GE"/>
        </w:rPr>
        <w:t>ს საკუთრებაში</w:t>
      </w:r>
      <w:r w:rsidR="008D0904">
        <w:rPr>
          <w:lang w:val="ka-GE"/>
        </w:rPr>
        <w:t>.</w:t>
      </w:r>
      <w:r w:rsidR="001806B7">
        <w:rPr>
          <w:lang w:val="ka-GE"/>
        </w:rPr>
        <w:t xml:space="preserve"> კომპანიას ევალება მხოლოდ ვიდეო სამეთვალყურეო სისტემამდე ელ კვების მიყვანა (</w:t>
      </w:r>
      <w:r w:rsidR="00AD7FF0">
        <w:rPr>
          <w:lang w:val="ka-GE"/>
        </w:rPr>
        <w:t>ობიექტების მიხედვით სხვადასხვა მანძილია მაქსიმუმ:</w:t>
      </w:r>
      <w:r w:rsidR="008D0904">
        <w:rPr>
          <w:lang w:val="ka-GE"/>
        </w:rPr>
        <w:t xml:space="preserve"> </w:t>
      </w:r>
      <w:r w:rsidR="00AD7FF0">
        <w:rPr>
          <w:lang w:val="ka-GE"/>
        </w:rPr>
        <w:t>200-300მ</w:t>
      </w:r>
      <w:r w:rsidR="001806B7">
        <w:rPr>
          <w:lang w:val="ka-GE"/>
        </w:rPr>
        <w:t xml:space="preserve">) </w:t>
      </w:r>
    </w:p>
    <w:p w:rsidR="001806B7" w:rsidRPr="00AD7FF0" w:rsidRDefault="001806B7" w:rsidP="00A127C2">
      <w:pPr>
        <w:jc w:val="both"/>
        <w:rPr>
          <w:lang w:val="ka-GE"/>
        </w:rPr>
      </w:pPr>
      <w:r>
        <w:rPr>
          <w:lang w:val="ka-GE"/>
        </w:rPr>
        <w:t xml:space="preserve">რეზერვუარის მიხედვით, </w:t>
      </w:r>
      <w:r w:rsidRPr="009361A1">
        <w:rPr>
          <w:b/>
          <w:lang w:val="ka-GE"/>
        </w:rPr>
        <w:t>საკომუნიკაციო კარადა</w:t>
      </w:r>
      <w:r w:rsidR="00AD7FF0">
        <w:rPr>
          <w:b/>
          <w:lang w:val="ka-GE"/>
        </w:rPr>
        <w:t xml:space="preserve"> (რეკი)</w:t>
      </w:r>
      <w:r w:rsidRPr="009361A1">
        <w:rPr>
          <w:b/>
          <w:lang w:val="ka-GE"/>
        </w:rPr>
        <w:t xml:space="preserve"> </w:t>
      </w:r>
      <w:r>
        <w:rPr>
          <w:lang w:val="ka-GE"/>
        </w:rPr>
        <w:t xml:space="preserve">ძირითადად </w:t>
      </w:r>
      <w:r w:rsidR="00AD7FF0">
        <w:rPr>
          <w:lang w:val="ka-GE"/>
        </w:rPr>
        <w:t xml:space="preserve">უნდა დადგეს დაცვის ჯიხურებში, რომელიც არის შესასვლელებში და ასევე იმ ობიექტებისთვის სადაც სვიჩების გამოყენება </w:t>
      </w:r>
      <w:r w:rsidR="008D0904">
        <w:rPr>
          <w:lang w:val="ka-GE"/>
        </w:rPr>
        <w:t>არის საჭირო</w:t>
      </w:r>
      <w:r w:rsidR="00AD7FF0">
        <w:rPr>
          <w:lang w:val="ka-GE"/>
        </w:rPr>
        <w:t xml:space="preserve">, სვიჩებისთვის განკუთვნილი </w:t>
      </w:r>
      <w:r w:rsidR="00AD7FF0" w:rsidRPr="00AD7FF0">
        <w:rPr>
          <w:b/>
          <w:lang w:val="ka-GE"/>
        </w:rPr>
        <w:t>საკომუნიკაციო</w:t>
      </w:r>
      <w:r w:rsidR="00AD7FF0">
        <w:rPr>
          <w:b/>
          <w:lang w:val="ka-GE"/>
        </w:rPr>
        <w:t xml:space="preserve"> კარადა</w:t>
      </w:r>
      <w:r w:rsidR="00AD7FF0">
        <w:rPr>
          <w:lang w:val="ka-GE"/>
        </w:rPr>
        <w:t xml:space="preserve"> (პლასმასის) უნდა დადგეს ბოძებზე</w:t>
      </w:r>
      <w:r w:rsidR="0048722D">
        <w:rPr>
          <w:lang w:val="ka-GE"/>
        </w:rPr>
        <w:t>.</w:t>
      </w:r>
    </w:p>
    <w:p w:rsidR="009361A1" w:rsidRDefault="001806B7" w:rsidP="00A127C2">
      <w:pPr>
        <w:jc w:val="both"/>
        <w:rPr>
          <w:rFonts w:ascii="Sylfaen" w:hAnsi="Sylfaen"/>
          <w:color w:val="FF0000"/>
          <w:lang w:val="ka-GE"/>
        </w:rPr>
      </w:pPr>
      <w:r>
        <w:rPr>
          <w:lang w:val="ka-GE"/>
        </w:rPr>
        <w:t xml:space="preserve"> </w:t>
      </w:r>
      <w:r w:rsidR="00A127C2">
        <w:rPr>
          <w:lang w:val="ka-GE"/>
        </w:rPr>
        <w:t xml:space="preserve">კამერები უნდა დამონტაჟდეს </w:t>
      </w:r>
      <w:r>
        <w:rPr>
          <w:lang w:val="ka-GE"/>
        </w:rPr>
        <w:t xml:space="preserve">შემოღობილი ტერიტორიის შიდა სივრცეში განთავსებულ </w:t>
      </w:r>
      <w:r w:rsidR="00A127C2">
        <w:rPr>
          <w:lang w:val="ka-GE"/>
        </w:rPr>
        <w:t xml:space="preserve">ბოძებზე (5 მეტრიანი)  </w:t>
      </w:r>
      <w:r w:rsidR="008D0904">
        <w:rPr>
          <w:color w:val="FF0000"/>
          <w:lang w:val="ka-GE"/>
        </w:rPr>
        <w:t xml:space="preserve"> </w:t>
      </w:r>
      <w:r w:rsidR="0048722D" w:rsidRPr="0048722D">
        <w:rPr>
          <w:lang w:val="ka-GE"/>
        </w:rPr>
        <w:t>მაქსიმალურ სიმაღლეზე</w:t>
      </w:r>
      <w:r w:rsidR="00C7619F">
        <w:rPr>
          <w:lang w:val="ka-GE"/>
        </w:rPr>
        <w:t xml:space="preserve"> 3,5</w:t>
      </w:r>
      <w:r w:rsidR="008D0904">
        <w:rPr>
          <w:lang w:val="ka-GE"/>
        </w:rPr>
        <w:t>-დან 4,50 მ-მდე</w:t>
      </w:r>
      <w:r w:rsidR="0048722D">
        <w:rPr>
          <w:lang w:val="ka-GE"/>
        </w:rPr>
        <w:t>.</w:t>
      </w:r>
    </w:p>
    <w:p w:rsidR="001806B7" w:rsidRDefault="0048722D" w:rsidP="00A127C2">
      <w:pPr>
        <w:jc w:val="both"/>
        <w:rPr>
          <w:lang w:val="ka-GE"/>
        </w:rPr>
      </w:pPr>
      <w:r w:rsidRPr="0048722D">
        <w:rPr>
          <w:lang w:val="ka-GE"/>
        </w:rPr>
        <w:t>კაბელები გაყვანილი უნდა იქნას ბოძიდან ბოძამდე საჰაერო გზით</w:t>
      </w:r>
      <w:r w:rsidR="00BE37F3">
        <w:rPr>
          <w:lang w:val="ka-GE"/>
        </w:rPr>
        <w:t>,</w:t>
      </w:r>
      <w:r w:rsidRPr="0048722D">
        <w:rPr>
          <w:lang w:val="ka-GE"/>
        </w:rPr>
        <w:t xml:space="preserve"> ასევე საჰაერო გზით მოხდება შეკრება ერთ წერტილში. კაბელის სიმყარისთვის საჭიროა ტროსის გამოყენება</w:t>
      </w:r>
      <w:r w:rsidR="00BE37F3">
        <w:rPr>
          <w:lang w:val="ka-GE"/>
        </w:rPr>
        <w:t>,</w:t>
      </w:r>
      <w:r w:rsidRPr="0048722D">
        <w:rPr>
          <w:lang w:val="ka-GE"/>
        </w:rPr>
        <w:t xml:space="preserve"> ხოლო კაბელის დაცვისთვის საჭიროა გოფრირებული მილის გამოყენება.</w:t>
      </w:r>
    </w:p>
    <w:p w:rsidR="00372731" w:rsidRPr="00372731" w:rsidRDefault="00372731" w:rsidP="00372731">
      <w:pPr>
        <w:jc w:val="both"/>
        <w:rPr>
          <w:lang w:val="ka-GE"/>
        </w:rPr>
      </w:pPr>
      <w:r>
        <w:rPr>
          <w:lang w:val="ka-GE"/>
        </w:rPr>
        <w:t xml:space="preserve">სერვერი </w:t>
      </w:r>
      <w:r w:rsidRPr="00372731">
        <w:rPr>
          <w:lang w:val="ka-GE"/>
        </w:rPr>
        <w:t>DSS7016DR-S2 ვიდეო მართვის სისტემა არის ძლიერი, ყველა-in-one ვიდეო სათვალთვალო მართვის სისტემა დაინსტალირებული Linux-optimized DSS Pro software for system scalability and reliability. სერვერი მხარს უჭერს 2000-მდე ქსელურ კამერას, 200 ონლაინ კლიენტს, 100 როლს და შეუზღუდავი რაოდენობის მომხმარებლებს. სერვერი უზრუნველყოფს მომხმარებლის უფლებების მართვას, მოწყობილობის მართვას, განგაშის მართვას, ცენტრის შენახვას, ტელევიზორის კედლის გამოსვლას და ორმხრივ აუდიოს. ამ VMS ფუნქციების გარდა, სერვერი გთავაზობთ მოწინავე ფუნქციებს, მათ შორის pos ინტეგრაციას მონაცემთა სინქრონიზაციასთან და ინტელექტუალურ სისტემასთან, ფუნქციები, რომლებიც არ არის ნაპოვნი ბევრ სხვა VMS სერვერზე:</w:t>
      </w:r>
    </w:p>
    <w:p w:rsidR="00372731" w:rsidRPr="00372731" w:rsidRDefault="00372731" w:rsidP="00372731">
      <w:pPr>
        <w:pStyle w:val="ListParagraph"/>
        <w:numPr>
          <w:ilvl w:val="0"/>
          <w:numId w:val="4"/>
        </w:numPr>
        <w:jc w:val="both"/>
        <w:rPr>
          <w:lang w:val="ka-GE"/>
        </w:rPr>
      </w:pPr>
      <w:r w:rsidRPr="00372731">
        <w:rPr>
          <w:lang w:val="ka-GE"/>
        </w:rPr>
        <w:t>ჩართული Linux ოპერაციული სისტემა წინასწარ დაინსტალირებული DSS Pro პროგრამული უზრუნველყოფით</w:t>
      </w:r>
    </w:p>
    <w:p w:rsidR="00372731" w:rsidRPr="00372731" w:rsidRDefault="00372731" w:rsidP="00372731">
      <w:pPr>
        <w:pStyle w:val="ListParagraph"/>
        <w:numPr>
          <w:ilvl w:val="0"/>
          <w:numId w:val="4"/>
        </w:numPr>
        <w:jc w:val="both"/>
        <w:rPr>
          <w:lang w:val="ka-GE"/>
        </w:rPr>
      </w:pPr>
      <w:r w:rsidRPr="00372731">
        <w:rPr>
          <w:lang w:val="ka-GE"/>
        </w:rPr>
        <w:t>გადაჭარბებული ელექტრომომარაგება და ცხელი ლოდინის სტაბილური 24/7 ოპერაცია</w:t>
      </w:r>
    </w:p>
    <w:p w:rsidR="00372731" w:rsidRPr="00372731" w:rsidRDefault="00372731" w:rsidP="00372731">
      <w:pPr>
        <w:pStyle w:val="ListParagraph"/>
        <w:numPr>
          <w:ilvl w:val="0"/>
          <w:numId w:val="4"/>
        </w:numPr>
        <w:jc w:val="both"/>
        <w:rPr>
          <w:lang w:val="ka-GE"/>
        </w:rPr>
      </w:pPr>
      <w:r w:rsidRPr="00372731">
        <w:rPr>
          <w:lang w:val="ka-GE"/>
        </w:rPr>
        <w:t>მხარს უჭერს 512 IP მოწყობილობას და 2000 ვიდეო არხს თითო სერვერზე</w:t>
      </w:r>
    </w:p>
    <w:p w:rsidR="00372731" w:rsidRPr="00372731" w:rsidRDefault="00372731" w:rsidP="00372731">
      <w:pPr>
        <w:pStyle w:val="ListParagraph"/>
        <w:numPr>
          <w:ilvl w:val="0"/>
          <w:numId w:val="4"/>
        </w:numPr>
        <w:jc w:val="both"/>
        <w:rPr>
          <w:lang w:val="ka-GE"/>
        </w:rPr>
      </w:pPr>
      <w:r w:rsidRPr="00372731">
        <w:rPr>
          <w:lang w:val="ka-GE"/>
        </w:rPr>
        <w:t>15 ცხელი დაერთების  მყარი დისკები და გაფართოებული შენახვის მეშვეობით iSCSI</w:t>
      </w:r>
    </w:p>
    <w:p w:rsidR="00372731" w:rsidRPr="00372731" w:rsidRDefault="00372731" w:rsidP="00372731">
      <w:pPr>
        <w:pStyle w:val="ListParagraph"/>
        <w:numPr>
          <w:ilvl w:val="0"/>
          <w:numId w:val="4"/>
        </w:numPr>
        <w:jc w:val="both"/>
        <w:rPr>
          <w:lang w:val="ka-GE"/>
        </w:rPr>
      </w:pPr>
      <w:r w:rsidRPr="00372731">
        <w:rPr>
          <w:lang w:val="ka-GE"/>
        </w:rPr>
        <w:t>Live რეჟიმში ვიდეოს ყურება</w:t>
      </w:r>
    </w:p>
    <w:p w:rsidR="00372731" w:rsidRPr="00372731" w:rsidRDefault="00372731" w:rsidP="00372731">
      <w:pPr>
        <w:pStyle w:val="ListParagraph"/>
        <w:numPr>
          <w:ilvl w:val="0"/>
          <w:numId w:val="4"/>
        </w:numPr>
        <w:jc w:val="both"/>
        <w:rPr>
          <w:lang w:val="ka-GE"/>
        </w:rPr>
      </w:pPr>
      <w:r w:rsidRPr="00372731">
        <w:rPr>
          <w:lang w:val="ka-GE"/>
        </w:rPr>
        <w:t>ვიდეო კედლის განლაგებისა და სქემის კონფიგურაცია</w:t>
      </w:r>
    </w:p>
    <w:p w:rsidR="00372731" w:rsidRPr="00372731" w:rsidRDefault="00372731" w:rsidP="00372731">
      <w:pPr>
        <w:pStyle w:val="ListParagraph"/>
        <w:numPr>
          <w:ilvl w:val="0"/>
          <w:numId w:val="4"/>
        </w:numPr>
        <w:jc w:val="both"/>
        <w:rPr>
          <w:lang w:val="ka-GE"/>
        </w:rPr>
      </w:pPr>
      <w:r w:rsidRPr="00372731">
        <w:rPr>
          <w:lang w:val="ka-GE"/>
        </w:rPr>
        <w:t>Nvr ჩაწერის კონფიგურაცია</w:t>
      </w:r>
    </w:p>
    <w:p w:rsidR="00372731" w:rsidRPr="00372731" w:rsidRDefault="00372731" w:rsidP="00372731">
      <w:pPr>
        <w:pStyle w:val="ListParagraph"/>
        <w:numPr>
          <w:ilvl w:val="0"/>
          <w:numId w:val="4"/>
        </w:numPr>
        <w:jc w:val="both"/>
        <w:rPr>
          <w:lang w:val="ka-GE"/>
        </w:rPr>
      </w:pPr>
      <w:r w:rsidRPr="00372731">
        <w:rPr>
          <w:lang w:val="ka-GE"/>
        </w:rPr>
        <w:t>სთავაზობს Fisheye კამერა Dewarping ცოცხალი ხედი და აღწარმოება სურათები</w:t>
      </w:r>
    </w:p>
    <w:p w:rsidR="00372731" w:rsidRPr="00372731" w:rsidRDefault="00372731" w:rsidP="00372731">
      <w:pPr>
        <w:pStyle w:val="ListParagraph"/>
        <w:numPr>
          <w:ilvl w:val="0"/>
          <w:numId w:val="4"/>
        </w:numPr>
        <w:jc w:val="both"/>
        <w:rPr>
          <w:lang w:val="ka-GE"/>
        </w:rPr>
      </w:pPr>
      <w:r w:rsidRPr="00372731">
        <w:rPr>
          <w:lang w:val="ka-GE"/>
        </w:rPr>
        <w:t>ინტელექტუალური ვიდეო სისტემა სახის ამოცნობით</w:t>
      </w:r>
    </w:p>
    <w:p w:rsidR="00372731" w:rsidRDefault="00372731" w:rsidP="00A127C2">
      <w:pPr>
        <w:jc w:val="both"/>
        <w:rPr>
          <w:lang w:val="ka-GE"/>
        </w:rPr>
      </w:pPr>
    </w:p>
    <w:p w:rsidR="001D3888" w:rsidRPr="0048722D" w:rsidRDefault="001D3888" w:rsidP="00A127C2">
      <w:pPr>
        <w:jc w:val="both"/>
        <w:rPr>
          <w:rFonts w:ascii="Sylfaen" w:hAnsi="Sylfaen"/>
          <w:lang w:val="ka-GE"/>
        </w:rPr>
      </w:pPr>
      <w:r>
        <w:rPr>
          <w:lang w:val="ka-GE"/>
        </w:rPr>
        <w:t>ორ ობიექტზე</w:t>
      </w:r>
      <w:r w:rsidR="008D0904">
        <w:rPr>
          <w:lang w:val="ka-GE"/>
        </w:rPr>
        <w:t xml:space="preserve"> - რეზერვუარი 540 და რეზერვუარი 603,</w:t>
      </w:r>
      <w:r>
        <w:rPr>
          <w:lang w:val="ka-GE"/>
        </w:rPr>
        <w:t xml:space="preserve"> საჭირო იქნება ოპტიკური ქსელის მოწყობა ობიექტის სიდიდის გამო.  რეზერვუარი </w:t>
      </w:r>
      <w:r w:rsidR="0010507E">
        <w:rPr>
          <w:lang w:val="ka-GE"/>
        </w:rPr>
        <w:t>„</w:t>
      </w:r>
      <w:r>
        <w:rPr>
          <w:lang w:val="ka-GE"/>
        </w:rPr>
        <w:t>540</w:t>
      </w:r>
      <w:r w:rsidR="0010507E">
        <w:rPr>
          <w:lang w:val="ka-GE"/>
        </w:rPr>
        <w:t>“</w:t>
      </w:r>
      <w:r>
        <w:rPr>
          <w:lang w:val="ka-GE"/>
        </w:rPr>
        <w:t>-ზე ოპტიკის ორი ქსელი უნდა მოეწყოს და ორი წერტილიდან უნდა მოხდეს კამერების შეკრება რეკში</w:t>
      </w:r>
      <w:r w:rsidR="0010507E">
        <w:rPr>
          <w:lang w:val="ka-GE"/>
        </w:rPr>
        <w:t>, ხოლო რეზერვუარი „603“ -ზე უნდა მოხდეს 1 ოპტიკური ქსელის მოწყობა.</w:t>
      </w:r>
      <w:r w:rsidR="008D0904">
        <w:rPr>
          <w:lang w:val="ka-GE"/>
        </w:rPr>
        <w:t xml:space="preserve"> თუმცა, ადგილზე ვიზიტის შემდეგ განხილვადია თქვენი შემოთავაზება. </w:t>
      </w:r>
    </w:p>
    <w:p w:rsidR="001806B7" w:rsidRDefault="001806B7" w:rsidP="00A127C2">
      <w:pPr>
        <w:jc w:val="both"/>
      </w:pPr>
      <w:r w:rsidRPr="001806B7">
        <w:rPr>
          <w:lang w:val="ka-GE"/>
        </w:rPr>
        <w:t xml:space="preserve">ინტერნეტის </w:t>
      </w:r>
      <w:r>
        <w:rPr>
          <w:lang w:val="ka-GE"/>
        </w:rPr>
        <w:t>უზრუნველყოფას</w:t>
      </w:r>
      <w:r w:rsidR="009361A1">
        <w:rPr>
          <w:lang w:val="ka-GE"/>
        </w:rPr>
        <w:t xml:space="preserve"> </w:t>
      </w:r>
      <w:r>
        <w:rPr>
          <w:lang w:val="ka-GE"/>
        </w:rPr>
        <w:t>ახდენს</w:t>
      </w:r>
      <w:r w:rsidR="009361A1">
        <w:t xml:space="preserve"> GWP -</w:t>
      </w:r>
      <w:r>
        <w:rPr>
          <w:lang w:val="ka-GE"/>
        </w:rPr>
        <w:t xml:space="preserve"> </w:t>
      </w:r>
      <w:proofErr w:type="spellStart"/>
      <w:r w:rsidR="009361A1">
        <w:t>შერჩეული</w:t>
      </w:r>
      <w:proofErr w:type="spellEnd"/>
      <w:r w:rsidR="009361A1">
        <w:t xml:space="preserve"> </w:t>
      </w:r>
      <w:proofErr w:type="spellStart"/>
      <w:r w:rsidR="009361A1">
        <w:t>კომპანი</w:t>
      </w:r>
      <w:proofErr w:type="spellEnd"/>
      <w:r w:rsidR="009361A1">
        <w:rPr>
          <w:rFonts w:ascii="Sylfaen" w:hAnsi="Sylfaen"/>
          <w:lang w:val="ka-GE"/>
        </w:rPr>
        <w:t>ის მეშვეობით</w:t>
      </w:r>
      <w:r w:rsidR="009361A1">
        <w:t xml:space="preserve">, </w:t>
      </w:r>
      <w:r w:rsidR="008D0904">
        <w:rPr>
          <w:lang w:val="ka-GE"/>
        </w:rPr>
        <w:t xml:space="preserve">ტენდერის ფარგლებში </w:t>
      </w:r>
      <w:proofErr w:type="spellStart"/>
      <w:r w:rsidR="009361A1">
        <w:t>გამარჯვებულ</w:t>
      </w:r>
      <w:proofErr w:type="spellEnd"/>
      <w:r w:rsidR="009361A1">
        <w:t xml:space="preserve"> </w:t>
      </w:r>
      <w:proofErr w:type="spellStart"/>
      <w:r w:rsidR="009361A1">
        <w:t>კომპანიასთან</w:t>
      </w:r>
      <w:proofErr w:type="spellEnd"/>
      <w:r w:rsidR="009361A1">
        <w:t xml:space="preserve"> </w:t>
      </w:r>
      <w:proofErr w:type="spellStart"/>
      <w:r w:rsidR="009361A1">
        <w:t>თანამშრომლობისა</w:t>
      </w:r>
      <w:proofErr w:type="spellEnd"/>
      <w:r w:rsidR="009361A1">
        <w:t xml:space="preserve"> </w:t>
      </w:r>
      <w:proofErr w:type="spellStart"/>
      <w:r w:rsidR="009361A1">
        <w:t>და</w:t>
      </w:r>
      <w:proofErr w:type="spellEnd"/>
      <w:r w:rsidR="009361A1">
        <w:t xml:space="preserve"> </w:t>
      </w:r>
      <w:r w:rsidR="008D0904">
        <w:rPr>
          <w:lang w:val="ka-GE"/>
        </w:rPr>
        <w:t xml:space="preserve">წინასწარ </w:t>
      </w:r>
      <w:proofErr w:type="spellStart"/>
      <w:r w:rsidR="009361A1">
        <w:t>შეთანხმების</w:t>
      </w:r>
      <w:proofErr w:type="spellEnd"/>
      <w:r w:rsidR="009361A1">
        <w:t xml:space="preserve"> </w:t>
      </w:r>
      <w:proofErr w:type="spellStart"/>
      <w:r w:rsidR="009361A1">
        <w:t>გზით</w:t>
      </w:r>
      <w:proofErr w:type="spellEnd"/>
      <w:r w:rsidR="009361A1">
        <w:t xml:space="preserve">. </w:t>
      </w:r>
    </w:p>
    <w:p w:rsidR="001806B7" w:rsidRPr="001806B7" w:rsidRDefault="001806B7" w:rsidP="00A127C2">
      <w:pPr>
        <w:jc w:val="both"/>
        <w:rPr>
          <w:color w:val="FF0000"/>
          <w:lang w:val="ka-GE"/>
        </w:rPr>
      </w:pPr>
    </w:p>
    <w:p w:rsidR="001D3888" w:rsidRPr="006D1757" w:rsidRDefault="008D0904" w:rsidP="00A127C2">
      <w:pPr>
        <w:jc w:val="both"/>
        <w:rPr>
          <w:lang w:val="ka-GE"/>
        </w:rPr>
      </w:pPr>
      <w:r w:rsidRPr="006D1757">
        <w:rPr>
          <w:lang w:val="ka-GE"/>
        </w:rPr>
        <w:t xml:space="preserve">GWP მხრიდან პროექტის მიმდინარეობის პროცესში გამოყოფილი იქნება პროექტის მენეჯერი, რომელიც სრულად გააკონტროლებს სამუშაო პროცესს და იქნება GWP-ს წარმომადგენელი. </w:t>
      </w:r>
    </w:p>
    <w:p w:rsidR="00C7619F" w:rsidRPr="006D1757" w:rsidRDefault="00C7619F" w:rsidP="00A127C2">
      <w:pPr>
        <w:jc w:val="both"/>
        <w:rPr>
          <w:lang w:val="ka-GE"/>
        </w:rPr>
      </w:pPr>
      <w:r w:rsidRPr="006D1757">
        <w:rPr>
          <w:lang w:val="ka-GE"/>
        </w:rPr>
        <w:t xml:space="preserve">GWP-ს წარმომადგენელის მიერ 3 დღით ადრე გაგზავნილ იქნება შეტყობინება შესასრულებელი ობიექტების </w:t>
      </w:r>
      <w:r w:rsidR="006D1757" w:rsidRPr="006D1757">
        <w:rPr>
          <w:lang w:val="ka-GE"/>
        </w:rPr>
        <w:t xml:space="preserve">ჩამონათვალის შესახებ, რის შემდეგაც GWP დააორგანიზებს საწყობიდან საქონლის გამოტანას და ობიექტზე მიტანას. გამარჯვებულ კომპანიას უნდა ქონდეს მზაობა პარალელურად არაუმეტეს 3 ობიექტის სამონტაჟო/საინსტალაციო სამუშაოების შესრულებისათვის. </w:t>
      </w:r>
    </w:p>
    <w:p w:rsidR="008D0904" w:rsidRPr="006D1757" w:rsidRDefault="008D0904" w:rsidP="00A127C2">
      <w:pPr>
        <w:jc w:val="both"/>
        <w:rPr>
          <w:lang w:val="ka-GE"/>
        </w:rPr>
      </w:pPr>
      <w:r w:rsidRPr="006D1757">
        <w:rPr>
          <w:lang w:val="ka-GE"/>
        </w:rPr>
        <w:t>ობიექტების ჩაბარება მოხდება ეტაპობრივად</w:t>
      </w:r>
      <w:r w:rsidR="00C7619F" w:rsidRPr="006D1757">
        <w:rPr>
          <w:lang w:val="ka-GE"/>
        </w:rPr>
        <w:t xml:space="preserve"> გამარჯვებული კომპანიის მიერ</w:t>
      </w:r>
      <w:r w:rsidRPr="006D1757">
        <w:rPr>
          <w:lang w:val="ka-GE"/>
        </w:rPr>
        <w:t xml:space="preserve"> შესრულებულ სამუშაოებთან დაკავშირებული დოკუმენტაციის - მიღება-ჩაბარების აქტისა და ფორმა</w:t>
      </w:r>
      <w:r w:rsidR="00C7619F" w:rsidRPr="006D1757">
        <w:rPr>
          <w:lang w:val="ka-GE"/>
        </w:rPr>
        <w:t xml:space="preserve"> 2</w:t>
      </w:r>
      <w:r w:rsidRPr="006D1757">
        <w:rPr>
          <w:lang w:val="ka-GE"/>
        </w:rPr>
        <w:t xml:space="preserve">-ის წარმოდგენის გზით. </w:t>
      </w:r>
    </w:p>
    <w:p w:rsidR="008D0904" w:rsidRPr="006D1757" w:rsidRDefault="00653736" w:rsidP="00A127C2">
      <w:pPr>
        <w:jc w:val="both"/>
        <w:rPr>
          <w:b/>
          <w:lang w:val="ka-GE"/>
        </w:rPr>
      </w:pPr>
      <w:r w:rsidRPr="006D1757">
        <w:rPr>
          <w:b/>
          <w:lang w:val="ka-GE"/>
        </w:rPr>
        <w:t xml:space="preserve">განფასება: </w:t>
      </w:r>
    </w:p>
    <w:p w:rsidR="00CD47D4" w:rsidRPr="006D1757" w:rsidRDefault="00CD47D4" w:rsidP="00A127C2">
      <w:pPr>
        <w:jc w:val="both"/>
        <w:rPr>
          <w:lang w:val="ka-GE"/>
        </w:rPr>
      </w:pPr>
      <w:r w:rsidRPr="006D1757">
        <w:rPr>
          <w:lang w:val="ka-GE"/>
        </w:rPr>
        <w:t xml:space="preserve">რეზერვუარების მიხედვით ობიექტებში საჭირო ინვენტარის რაოდენობა მოცემული არის დანართი N3-ის სახით, სადაც გამიჯნული არის GWP-ს </w:t>
      </w:r>
      <w:r w:rsidR="00FA07C8" w:rsidRPr="006D1757">
        <w:rPr>
          <w:lang w:val="ka-GE"/>
        </w:rPr>
        <w:t xml:space="preserve">მარაგი და შესასყიდი პოზიციები. განფასება უნდა მოხდეს მხოლოდ შესასყიდი კომენატრის ნაწილის. მომსახურების ნაწილის განფასებაში შეტანილ უნდა იქნას GWP-ს მარაგის მონტაჟის/ინსტალაციის საფასურიც. </w:t>
      </w:r>
    </w:p>
    <w:p w:rsidR="00FA07C8" w:rsidRPr="006D1757" w:rsidRDefault="00FA07C8" w:rsidP="00A127C2">
      <w:pPr>
        <w:jc w:val="both"/>
        <w:rPr>
          <w:lang w:val="ka-GE"/>
        </w:rPr>
      </w:pPr>
      <w:r w:rsidRPr="006D1757">
        <w:rPr>
          <w:lang w:val="ka-GE"/>
        </w:rPr>
        <w:t xml:space="preserve">დანართი N2-ის სახით წარმოდგენილი არის ერთიანი ჩამონათვალი მხოლოდ შესასყიდი პოზიციების და ჯამური მომსახურების საფასური. </w:t>
      </w:r>
    </w:p>
    <w:p w:rsidR="00FA07C8" w:rsidRDefault="00FA07C8" w:rsidP="00A127C2">
      <w:pPr>
        <w:jc w:val="both"/>
        <w:rPr>
          <w:lang w:val="ka-GE"/>
        </w:rPr>
      </w:pPr>
      <w:r w:rsidRPr="006D1757">
        <w:rPr>
          <w:lang w:val="ka-GE"/>
        </w:rPr>
        <w:t xml:space="preserve">განფასება უნდა მოხდეს ორივე დანართის მიხედვით. მნიშვნელოვანია, რომ დანართ N3-ში, ყოველი/თითო ობიექტის მომსახურების ნაწილი განფასდეს ადგილზე ვიზიტის, მოკვლევის და შეფასების შედეგად.  დანართი N2 უნდა შეესაბამებოდეს დანართი N3-ის მონაცემებს. </w:t>
      </w:r>
    </w:p>
    <w:p w:rsidR="0028718C" w:rsidRDefault="0028718C" w:rsidP="00A127C2">
      <w:pPr>
        <w:jc w:val="both"/>
        <w:rPr>
          <w:lang w:val="ka-GE"/>
        </w:rPr>
      </w:pPr>
    </w:p>
    <w:p w:rsidR="0028718C" w:rsidRDefault="0028718C" w:rsidP="00A127C2">
      <w:pPr>
        <w:jc w:val="both"/>
        <w:rPr>
          <w:b/>
          <w:color w:val="FF0000"/>
          <w:lang w:val="ka-GE"/>
        </w:rPr>
      </w:pPr>
      <w:r w:rsidRPr="0028718C">
        <w:rPr>
          <w:b/>
          <w:color w:val="FF0000"/>
          <w:lang w:val="ka-GE"/>
        </w:rPr>
        <w:t>განფასებისათვის და სამუშაოს შეფასებისათვის აუცილებლად უნდა მოხდეს ყველა რეზერვუარის ადგილზე შეფასება</w:t>
      </w:r>
      <w:r w:rsidR="00FE2C28">
        <w:rPr>
          <w:b/>
          <w:color w:val="FF0000"/>
          <w:lang w:val="ka-GE"/>
        </w:rPr>
        <w:t xml:space="preserve">. </w:t>
      </w:r>
    </w:p>
    <w:p w:rsidR="00FE2C28" w:rsidRDefault="00FE2C28" w:rsidP="00A127C2">
      <w:pPr>
        <w:jc w:val="both"/>
        <w:rPr>
          <w:b/>
          <w:color w:val="FF0000"/>
          <w:lang w:val="ka-GE"/>
        </w:rPr>
      </w:pPr>
      <w:r>
        <w:rPr>
          <w:b/>
          <w:color w:val="FF0000"/>
          <w:lang w:val="ka-GE"/>
        </w:rPr>
        <w:t xml:space="preserve">საჭიროებისამებრ, შესაძლებელია ჩვენ საწყობში არსებული საქონლის/მარაგის ნახვა და შეფასება. </w:t>
      </w:r>
    </w:p>
    <w:p w:rsidR="00FE2C28" w:rsidRDefault="00FE2C28" w:rsidP="00A127C2">
      <w:pPr>
        <w:jc w:val="both"/>
        <w:rPr>
          <w:b/>
          <w:color w:val="FF0000"/>
          <w:lang w:val="ka-GE"/>
        </w:rPr>
      </w:pPr>
    </w:p>
    <w:p w:rsidR="00FE2C28" w:rsidRPr="00FE2C28" w:rsidRDefault="00FE2C28" w:rsidP="00A127C2">
      <w:pPr>
        <w:jc w:val="both"/>
        <w:rPr>
          <w:lang w:val="ka-GE"/>
        </w:rPr>
      </w:pPr>
      <w:r w:rsidRPr="00FE2C28">
        <w:rPr>
          <w:lang w:val="ka-GE"/>
        </w:rPr>
        <w:t>გისურვებთ წარმატებას,</w:t>
      </w:r>
    </w:p>
    <w:p w:rsidR="00FA07C8" w:rsidRPr="006D1757" w:rsidRDefault="00FA07C8" w:rsidP="00A127C2">
      <w:pPr>
        <w:jc w:val="both"/>
        <w:rPr>
          <w:lang w:val="ka-GE"/>
        </w:rPr>
      </w:pPr>
    </w:p>
    <w:p w:rsidR="00A127C2" w:rsidRPr="006D1757" w:rsidRDefault="00185278" w:rsidP="00A127C2">
      <w:pPr>
        <w:jc w:val="both"/>
        <w:rPr>
          <w:lang w:val="ka-GE"/>
        </w:rPr>
      </w:pPr>
      <w:r w:rsidRPr="006D1757">
        <w:rPr>
          <w:lang w:val="ka-GE"/>
        </w:rPr>
        <w:t xml:space="preserve">ტექნიკურ დეტალებზე საკონტაქტო პირი </w:t>
      </w:r>
    </w:p>
    <w:p w:rsidR="00C7619F" w:rsidRPr="006D1757" w:rsidRDefault="00C7619F" w:rsidP="00A127C2">
      <w:pPr>
        <w:jc w:val="both"/>
        <w:rPr>
          <w:lang w:val="ka-GE"/>
        </w:rPr>
      </w:pPr>
      <w:r w:rsidRPr="006D1757">
        <w:rPr>
          <w:lang w:val="ka-GE"/>
        </w:rPr>
        <w:lastRenderedPageBreak/>
        <w:t>ზურა მეგრელიშვილი</w:t>
      </w:r>
    </w:p>
    <w:p w:rsidR="00C7619F" w:rsidRPr="006D1757" w:rsidRDefault="00C7619F" w:rsidP="00A127C2">
      <w:pPr>
        <w:jc w:val="both"/>
        <w:rPr>
          <w:lang w:val="ka-GE"/>
        </w:rPr>
      </w:pPr>
      <w:r w:rsidRPr="006D1757">
        <w:rPr>
          <w:lang w:val="ka-GE"/>
        </w:rPr>
        <w:t>595438858</w:t>
      </w:r>
    </w:p>
    <w:p w:rsidR="00C7619F" w:rsidRPr="006D1757" w:rsidRDefault="00C7619F" w:rsidP="00A127C2">
      <w:pPr>
        <w:jc w:val="both"/>
        <w:rPr>
          <w:lang w:val="ka-GE"/>
        </w:rPr>
      </w:pPr>
    </w:p>
    <w:p w:rsidR="00C7619F" w:rsidRPr="006D1757" w:rsidRDefault="00C7619F" w:rsidP="00A127C2">
      <w:pPr>
        <w:jc w:val="both"/>
        <w:rPr>
          <w:lang w:val="ka-GE"/>
        </w:rPr>
      </w:pPr>
    </w:p>
    <w:p w:rsidR="00185278" w:rsidRPr="006D1757" w:rsidRDefault="00185278" w:rsidP="00A127C2">
      <w:pPr>
        <w:jc w:val="both"/>
        <w:rPr>
          <w:lang w:val="ka-GE"/>
        </w:rPr>
      </w:pPr>
    </w:p>
    <w:p w:rsidR="00A127C2" w:rsidRPr="006D1757" w:rsidRDefault="00A127C2" w:rsidP="00A127C2">
      <w:pPr>
        <w:jc w:val="both"/>
        <w:rPr>
          <w:lang w:val="ka-GE"/>
        </w:rPr>
      </w:pPr>
    </w:p>
    <w:p w:rsidR="00A127C2" w:rsidRDefault="00A127C2" w:rsidP="00A127C2">
      <w:pPr>
        <w:jc w:val="center"/>
        <w:rPr>
          <w:lang w:val="ka-GE"/>
        </w:rPr>
      </w:pPr>
    </w:p>
    <w:p w:rsidR="00A127C2" w:rsidRPr="00A127C2" w:rsidRDefault="00A127C2">
      <w:pPr>
        <w:rPr>
          <w:lang w:val="ka-GE"/>
        </w:rPr>
      </w:pPr>
    </w:p>
    <w:sectPr w:rsidR="00A127C2" w:rsidRPr="00A127C2">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B9" w:rsidRDefault="00525FB9" w:rsidP="009361A1">
      <w:pPr>
        <w:spacing w:after="0" w:line="240" w:lineRule="auto"/>
      </w:pPr>
      <w:r>
        <w:separator/>
      </w:r>
    </w:p>
  </w:endnote>
  <w:endnote w:type="continuationSeparator" w:id="0">
    <w:p w:rsidR="00525FB9" w:rsidRDefault="00525FB9" w:rsidP="0093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96594"/>
      <w:docPartObj>
        <w:docPartGallery w:val="Page Numbers (Bottom of Page)"/>
        <w:docPartUnique/>
      </w:docPartObj>
    </w:sdtPr>
    <w:sdtEndPr>
      <w:rPr>
        <w:noProof/>
      </w:rPr>
    </w:sdtEndPr>
    <w:sdtContent>
      <w:p w:rsidR="009361A1" w:rsidRDefault="009361A1">
        <w:pPr>
          <w:pStyle w:val="Footer"/>
          <w:jc w:val="center"/>
        </w:pPr>
        <w:r>
          <w:fldChar w:fldCharType="begin"/>
        </w:r>
        <w:r>
          <w:instrText xml:space="preserve"> PAGE   \* MERGEFORMAT </w:instrText>
        </w:r>
        <w:r>
          <w:fldChar w:fldCharType="separate"/>
        </w:r>
        <w:r w:rsidR="00C41DAE">
          <w:rPr>
            <w:noProof/>
          </w:rPr>
          <w:t>4</w:t>
        </w:r>
        <w:r>
          <w:rPr>
            <w:noProof/>
          </w:rPr>
          <w:fldChar w:fldCharType="end"/>
        </w:r>
      </w:p>
    </w:sdtContent>
  </w:sdt>
  <w:p w:rsidR="009361A1" w:rsidRDefault="0093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B9" w:rsidRDefault="00525FB9" w:rsidP="009361A1">
      <w:pPr>
        <w:spacing w:after="0" w:line="240" w:lineRule="auto"/>
      </w:pPr>
      <w:r>
        <w:separator/>
      </w:r>
    </w:p>
  </w:footnote>
  <w:footnote w:type="continuationSeparator" w:id="0">
    <w:p w:rsidR="00525FB9" w:rsidRDefault="00525FB9" w:rsidP="0093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6947"/>
    <w:multiLevelType w:val="hybridMultilevel"/>
    <w:tmpl w:val="155C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60686"/>
    <w:multiLevelType w:val="hybridMultilevel"/>
    <w:tmpl w:val="09205304"/>
    <w:lvl w:ilvl="0" w:tplc="EDA0A9D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742CA"/>
    <w:multiLevelType w:val="hybridMultilevel"/>
    <w:tmpl w:val="0F9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D59CA"/>
    <w:multiLevelType w:val="hybridMultilevel"/>
    <w:tmpl w:val="6D76A0C6"/>
    <w:lvl w:ilvl="0" w:tplc="EDA0A9DA">
      <w:numFmt w:val="bullet"/>
      <w:lvlText w:val=""/>
      <w:lvlJc w:val="left"/>
      <w:pPr>
        <w:ind w:left="1080" w:hanging="720"/>
      </w:pPr>
      <w:rPr>
        <w:rFonts w:ascii="Symbol" w:eastAsiaTheme="minorHAnsi" w:hAnsi="Symbol" w:cstheme="minorBidi" w:hint="default"/>
      </w:rPr>
    </w:lvl>
    <w:lvl w:ilvl="1" w:tplc="5A700C14">
      <w:numFmt w:val="bullet"/>
      <w:lvlText w:val="•"/>
      <w:lvlJc w:val="left"/>
      <w:pPr>
        <w:ind w:left="1836" w:hanging="756"/>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C2"/>
    <w:rsid w:val="0010507E"/>
    <w:rsid w:val="001806B7"/>
    <w:rsid w:val="00185278"/>
    <w:rsid w:val="001D3888"/>
    <w:rsid w:val="002556AC"/>
    <w:rsid w:val="0028718C"/>
    <w:rsid w:val="00327EA9"/>
    <w:rsid w:val="00372731"/>
    <w:rsid w:val="00393FD1"/>
    <w:rsid w:val="0048722D"/>
    <w:rsid w:val="00525FB9"/>
    <w:rsid w:val="00653736"/>
    <w:rsid w:val="006B712C"/>
    <w:rsid w:val="006D1757"/>
    <w:rsid w:val="006D4CE0"/>
    <w:rsid w:val="00777F73"/>
    <w:rsid w:val="00824549"/>
    <w:rsid w:val="008D0904"/>
    <w:rsid w:val="008F4C56"/>
    <w:rsid w:val="00925672"/>
    <w:rsid w:val="009361A1"/>
    <w:rsid w:val="009A3D06"/>
    <w:rsid w:val="009E45D1"/>
    <w:rsid w:val="00A07EFF"/>
    <w:rsid w:val="00A127C2"/>
    <w:rsid w:val="00A3474F"/>
    <w:rsid w:val="00AD7FF0"/>
    <w:rsid w:val="00BE37F3"/>
    <w:rsid w:val="00C036BD"/>
    <w:rsid w:val="00C41DAE"/>
    <w:rsid w:val="00C7619F"/>
    <w:rsid w:val="00CD47D4"/>
    <w:rsid w:val="00D64B44"/>
    <w:rsid w:val="00DE71C3"/>
    <w:rsid w:val="00F760BE"/>
    <w:rsid w:val="00FA07C8"/>
    <w:rsid w:val="00FE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B820A-6590-48DE-8E85-5BF21318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A1"/>
    <w:pPr>
      <w:tabs>
        <w:tab w:val="center" w:pos="4844"/>
        <w:tab w:val="right" w:pos="9689"/>
      </w:tabs>
      <w:spacing w:after="0" w:line="240" w:lineRule="auto"/>
    </w:pPr>
  </w:style>
  <w:style w:type="character" w:customStyle="1" w:styleId="HeaderChar">
    <w:name w:val="Header Char"/>
    <w:basedOn w:val="DefaultParagraphFont"/>
    <w:link w:val="Header"/>
    <w:uiPriority w:val="99"/>
    <w:rsid w:val="009361A1"/>
  </w:style>
  <w:style w:type="paragraph" w:styleId="Footer">
    <w:name w:val="footer"/>
    <w:basedOn w:val="Normal"/>
    <w:link w:val="FooterChar"/>
    <w:uiPriority w:val="99"/>
    <w:unhideWhenUsed/>
    <w:rsid w:val="009361A1"/>
    <w:pPr>
      <w:tabs>
        <w:tab w:val="center" w:pos="4844"/>
        <w:tab w:val="right" w:pos="9689"/>
      </w:tabs>
      <w:spacing w:after="0" w:line="240" w:lineRule="auto"/>
    </w:pPr>
  </w:style>
  <w:style w:type="character" w:customStyle="1" w:styleId="FooterChar">
    <w:name w:val="Footer Char"/>
    <w:basedOn w:val="DefaultParagraphFont"/>
    <w:link w:val="Footer"/>
    <w:uiPriority w:val="99"/>
    <w:rsid w:val="009361A1"/>
  </w:style>
  <w:style w:type="paragraph" w:styleId="ListParagraph">
    <w:name w:val="List Paragraph"/>
    <w:basedOn w:val="Normal"/>
    <w:uiPriority w:val="34"/>
    <w:qFormat/>
    <w:rsid w:val="0093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72596">
      <w:bodyDiv w:val="1"/>
      <w:marLeft w:val="0"/>
      <w:marRight w:val="0"/>
      <w:marTop w:val="0"/>
      <w:marBottom w:val="0"/>
      <w:divBdr>
        <w:top w:val="none" w:sz="0" w:space="0" w:color="auto"/>
        <w:left w:val="none" w:sz="0" w:space="0" w:color="auto"/>
        <w:bottom w:val="none" w:sz="0" w:space="0" w:color="auto"/>
        <w:right w:val="none" w:sz="0" w:space="0" w:color="auto"/>
      </w:divBdr>
    </w:div>
    <w:div w:id="1039864451">
      <w:bodyDiv w:val="1"/>
      <w:marLeft w:val="0"/>
      <w:marRight w:val="0"/>
      <w:marTop w:val="0"/>
      <w:marBottom w:val="0"/>
      <w:divBdr>
        <w:top w:val="none" w:sz="0" w:space="0" w:color="auto"/>
        <w:left w:val="none" w:sz="0" w:space="0" w:color="auto"/>
        <w:bottom w:val="none" w:sz="0" w:space="0" w:color="auto"/>
        <w:right w:val="none" w:sz="0" w:space="0" w:color="auto"/>
      </w:divBdr>
    </w:div>
    <w:div w:id="16511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67BB-7CF0-4C05-B187-5F5D3923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Kandelaki</dc:creator>
  <cp:keywords/>
  <dc:description/>
  <cp:lastModifiedBy>Ketevan Kandelaki</cp:lastModifiedBy>
  <cp:revision>14</cp:revision>
  <dcterms:created xsi:type="dcterms:W3CDTF">2023-02-02T15:01:00Z</dcterms:created>
  <dcterms:modified xsi:type="dcterms:W3CDTF">2023-05-31T06:59:00Z</dcterms:modified>
</cp:coreProperties>
</file>