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D4" w:rsidRDefault="00A173D4" w:rsidP="00A173D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სოკარი</w:t>
      </w:r>
    </w:p>
    <w:p w:rsidR="00E74467" w:rsidRPr="00E74467" w:rsidRDefault="00E74467" w:rsidP="00E74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შესყიდვის</w:t>
      </w:r>
      <w:proofErr w:type="spellEnd"/>
      <w:proofErr w:type="gramEnd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საგანი</w:t>
      </w:r>
      <w:proofErr w:type="spellEnd"/>
      <w:r w:rsidRPr="00E74467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: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კომპანიაში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არსებული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: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რეგიონალურ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ოფისებში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მათში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შემავალ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სერვის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ცენტრებში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კვამლის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დეტექტორების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საჭიროების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შემთხვევაში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ხმის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გამაძლიერებლების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)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შესყიდვა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მონტაჟი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ინსტალაცია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საგარანტიო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მომსახურება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).</w:t>
      </w:r>
    </w:p>
    <w:p w:rsidR="00E74467" w:rsidRPr="00E74467" w:rsidRDefault="00E74467" w:rsidP="00E74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2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მეტი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სართულიანი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შენობების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შემთხვევაში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აუცილებელია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დერეფანში</w:t>
      </w:r>
      <w:proofErr w:type="spellEnd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დაყენდეს</w:t>
      </w:r>
      <w:proofErr w:type="spellEnd"/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რეპიტორი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E74467" w:rsidRPr="00E74467" w:rsidRDefault="00E74467" w:rsidP="00E74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E74467" w:rsidRPr="00E74467" w:rsidRDefault="00E74467" w:rsidP="00E7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კვამლის</w:t>
      </w:r>
      <w:proofErr w:type="spellEnd"/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 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დეტექტორები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ხმის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გამაძლიერებლებით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იხ.ცხრ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.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დანართი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1).</w:t>
      </w:r>
    </w:p>
    <w:p w:rsidR="00E74467" w:rsidRPr="00E74467" w:rsidRDefault="00E74467" w:rsidP="00E7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მონტაჟი+</w:t>
      </w:r>
      <w:proofErr w:type="gram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ინსტალაცია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.(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იხ.ცხრ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.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დანართი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1).</w:t>
      </w:r>
    </w:p>
    <w:p w:rsidR="00E74467" w:rsidRPr="00E74467" w:rsidRDefault="00E74467" w:rsidP="00E7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2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წლიანი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გარანტია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ელემენტებზე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E74467" w:rsidRPr="007F11E6" w:rsidRDefault="00E74467" w:rsidP="00E7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3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წლიანი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გარანტია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გამართულ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მუშაობაზე</w:t>
      </w:r>
      <w:proofErr w:type="spellEnd"/>
      <w:r w:rsidRPr="00E74467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7F11E6" w:rsidRPr="00E74467" w:rsidRDefault="007F11E6" w:rsidP="007F11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3016"/>
        <w:gridCol w:w="1496"/>
        <w:gridCol w:w="639"/>
        <w:gridCol w:w="501"/>
        <w:gridCol w:w="1003"/>
        <w:gridCol w:w="2518"/>
        <w:gridCol w:w="1199"/>
      </w:tblGrid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80" w:type="dxa"/>
            <w:gridSpan w:val="3"/>
            <w:noWrap/>
            <w:hideMark/>
          </w:tcPr>
          <w:p w:rsidR="007F11E6" w:rsidRPr="007F11E6" w:rsidRDefault="007F11E6" w:rsidP="007F11E6">
            <w:proofErr w:type="spellStart"/>
            <w:r w:rsidRPr="007F11E6">
              <w:rPr>
                <w:rFonts w:ascii="Sylfaen" w:hAnsi="Sylfaen" w:cs="Sylfaen"/>
              </w:rPr>
              <w:t>სართული</w:t>
            </w:r>
            <w:proofErr w:type="spellEnd"/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№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 w:rsidP="007F11E6">
            <w:proofErr w:type="spellStart"/>
            <w:r w:rsidRPr="007F11E6">
              <w:rPr>
                <w:rFonts w:ascii="Sylfaen" w:hAnsi="Sylfaen" w:cs="Sylfaen"/>
              </w:rPr>
              <w:t>ობიექტი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I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II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III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proofErr w:type="spellStart"/>
            <w:r w:rsidRPr="007F11E6">
              <w:rPr>
                <w:rFonts w:ascii="Sylfaen" w:hAnsi="Sylfaen" w:cs="Sylfaen"/>
              </w:rPr>
              <w:t>საწყობი</w:t>
            </w:r>
            <w:proofErr w:type="spellEnd"/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proofErr w:type="spellStart"/>
            <w:r w:rsidRPr="007F11E6">
              <w:rPr>
                <w:rFonts w:ascii="Sylfaen" w:hAnsi="Sylfaen" w:cs="Sylfaen"/>
              </w:rPr>
              <w:t>სხვა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სათავსოები</w:t>
            </w:r>
            <w:proofErr w:type="spellEnd"/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proofErr w:type="spellStart"/>
            <w:r w:rsidRPr="007F11E6">
              <w:rPr>
                <w:rFonts w:ascii="Sylfaen" w:hAnsi="Sylfaen" w:cs="Sylfaen"/>
              </w:rPr>
              <w:t>ჯამი</w:t>
            </w:r>
            <w:proofErr w:type="spellEnd"/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კახეთი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ყვარელი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16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34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ლაგოდეხი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12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19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გურჯაანი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12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15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სიღნაღი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22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დედოფლისწყარო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20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6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ახმეტა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თიანეთი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საგარეჯო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14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18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იორმუღანლო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მარნეული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6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6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24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გარდაბანი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15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19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15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დმანისი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 w:rsidP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</w:tr>
      <w:tr w:rsidR="007F11E6" w:rsidRPr="007F11E6" w:rsidTr="007F11E6">
        <w:trPr>
          <w:trHeight w:val="300"/>
        </w:trPr>
        <w:tc>
          <w:tcPr>
            <w:tcW w:w="3740" w:type="dxa"/>
            <w:gridSpan w:val="2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აჭარა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</w:p>
        </w:tc>
        <w:tc>
          <w:tcPr>
            <w:tcW w:w="691" w:type="dxa"/>
            <w:noWrap/>
            <w:hideMark/>
          </w:tcPr>
          <w:p w:rsidR="007F11E6" w:rsidRPr="007F11E6" w:rsidRDefault="007F11E6"/>
        </w:tc>
        <w:tc>
          <w:tcPr>
            <w:tcW w:w="536" w:type="dxa"/>
            <w:noWrap/>
            <w:hideMark/>
          </w:tcPr>
          <w:p w:rsidR="007F11E6" w:rsidRPr="007F11E6" w:rsidRDefault="007F11E6"/>
        </w:tc>
        <w:tc>
          <w:tcPr>
            <w:tcW w:w="1100" w:type="dxa"/>
            <w:noWrap/>
            <w:hideMark/>
          </w:tcPr>
          <w:p w:rsidR="007F11E6" w:rsidRPr="007F11E6" w:rsidRDefault="007F11E6"/>
        </w:tc>
        <w:tc>
          <w:tcPr>
            <w:tcW w:w="2800" w:type="dxa"/>
            <w:noWrap/>
            <w:hideMark/>
          </w:tcPr>
          <w:p w:rsidR="007F11E6" w:rsidRPr="007F11E6" w:rsidRDefault="007F11E6"/>
        </w:tc>
        <w:tc>
          <w:tcPr>
            <w:tcW w:w="1320" w:type="dxa"/>
            <w:noWrap/>
            <w:hideMark/>
          </w:tcPr>
          <w:p w:rsidR="007F11E6" w:rsidRPr="007F11E6" w:rsidRDefault="007F11E6"/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ხელვაჩაურის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</w:tr>
      <w:tr w:rsidR="007F11E6" w:rsidRPr="007F11E6" w:rsidTr="007F11E6">
        <w:trPr>
          <w:trHeight w:val="525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proofErr w:type="gramStart"/>
            <w:r w:rsidRPr="007F11E6">
              <w:rPr>
                <w:rFonts w:ascii="Sylfaen" w:hAnsi="Sylfaen" w:cs="Sylfaen"/>
              </w:rPr>
              <w:t>საწყობი</w:t>
            </w:r>
            <w:proofErr w:type="spellEnd"/>
            <w:proofErr w:type="gram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გაგარინის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ქუჩაზე</w:t>
            </w:r>
            <w:proofErr w:type="spellEnd"/>
            <w:r w:rsidRPr="007F11E6">
              <w:t xml:space="preserve"> </w:t>
            </w:r>
            <w:r w:rsidRPr="007F11E6">
              <w:br/>
              <w:t>530</w:t>
            </w:r>
            <w:r w:rsidRPr="007F11E6">
              <w:rPr>
                <w:rFonts w:ascii="Sylfaen" w:hAnsi="Sylfaen" w:cs="Sylfaen"/>
              </w:rPr>
              <w:t>მ</w:t>
            </w:r>
            <w:r w:rsidRPr="007F11E6">
              <w:t xml:space="preserve">2 </w:t>
            </w:r>
            <w:proofErr w:type="spellStart"/>
            <w:r w:rsidRPr="007F11E6">
              <w:rPr>
                <w:rFonts w:ascii="Sylfaen" w:hAnsi="Sylfaen" w:cs="Sylfaen"/>
              </w:rPr>
              <w:t>ანგარი</w:t>
            </w:r>
            <w:proofErr w:type="spellEnd"/>
            <w:r w:rsidRPr="007F11E6">
              <w:t xml:space="preserve"> + 1 </w:t>
            </w:r>
            <w:proofErr w:type="spellStart"/>
            <w:r w:rsidRPr="007F11E6">
              <w:rPr>
                <w:rFonts w:ascii="Sylfaen" w:hAnsi="Sylfaen" w:cs="Sylfaen"/>
              </w:rPr>
              <w:t>ოთახი</w:t>
            </w:r>
            <w:proofErr w:type="spellEnd"/>
            <w:r w:rsidRPr="007F11E6">
              <w:t xml:space="preserve">. </w:t>
            </w:r>
            <w:proofErr w:type="spellStart"/>
            <w:r w:rsidRPr="007F11E6">
              <w:rPr>
                <w:rFonts w:ascii="Sylfaen" w:hAnsi="Sylfaen" w:cs="Sylfaen"/>
              </w:rPr>
              <w:t>ოფისის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ქობულეთის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  <w:r w:rsidRPr="007F11E6">
              <w:t xml:space="preserve"> + </w:t>
            </w:r>
            <w:proofErr w:type="spellStart"/>
            <w:r w:rsidRPr="007F11E6">
              <w:rPr>
                <w:rFonts w:ascii="Sylfaen" w:hAnsi="Sylfaen" w:cs="Sylfaen"/>
              </w:rPr>
              <w:t>საწყობი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</w:tr>
      <w:tr w:rsidR="007F11E6" w:rsidRPr="007F11E6" w:rsidTr="007F11E6">
        <w:trPr>
          <w:trHeight w:val="300"/>
        </w:trPr>
        <w:tc>
          <w:tcPr>
            <w:tcW w:w="3740" w:type="dxa"/>
            <w:gridSpan w:val="2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გურია</w:t>
            </w:r>
            <w:proofErr w:type="spellEnd"/>
            <w:r w:rsidRPr="007F11E6">
              <w:rPr>
                <w:b/>
                <w:bCs/>
              </w:rPr>
              <w:t>/</w:t>
            </w: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სამეგრელო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</w:p>
        </w:tc>
        <w:tc>
          <w:tcPr>
            <w:tcW w:w="691" w:type="dxa"/>
            <w:noWrap/>
            <w:hideMark/>
          </w:tcPr>
          <w:p w:rsidR="007F11E6" w:rsidRPr="007F11E6" w:rsidRDefault="007F11E6"/>
        </w:tc>
        <w:tc>
          <w:tcPr>
            <w:tcW w:w="536" w:type="dxa"/>
            <w:noWrap/>
            <w:hideMark/>
          </w:tcPr>
          <w:p w:rsidR="007F11E6" w:rsidRPr="007F11E6" w:rsidRDefault="007F11E6"/>
        </w:tc>
        <w:tc>
          <w:tcPr>
            <w:tcW w:w="1100" w:type="dxa"/>
            <w:noWrap/>
            <w:hideMark/>
          </w:tcPr>
          <w:p w:rsidR="007F11E6" w:rsidRPr="007F11E6" w:rsidRDefault="007F11E6"/>
        </w:tc>
        <w:tc>
          <w:tcPr>
            <w:tcW w:w="2800" w:type="dxa"/>
            <w:noWrap/>
            <w:hideMark/>
          </w:tcPr>
          <w:p w:rsidR="007F11E6" w:rsidRPr="007F11E6" w:rsidRDefault="007F11E6"/>
        </w:tc>
        <w:tc>
          <w:tcPr>
            <w:tcW w:w="1320" w:type="dxa"/>
            <w:noWrap/>
            <w:hideMark/>
          </w:tcPr>
          <w:p w:rsidR="007F11E6" w:rsidRPr="007F11E6" w:rsidRDefault="007F11E6"/>
        </w:tc>
      </w:tr>
      <w:tr w:rsidR="007F11E6" w:rsidRPr="007F11E6" w:rsidTr="007F11E6">
        <w:trPr>
          <w:trHeight w:val="525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სამეგრელო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გურიის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რეგიონი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ოფისი</w:t>
            </w:r>
            <w:proofErr w:type="spellEnd"/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ფოთის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  <w:r w:rsidRPr="007F11E6">
              <w:t xml:space="preserve"> + </w:t>
            </w:r>
            <w:proofErr w:type="spellStart"/>
            <w:r w:rsidRPr="007F11E6">
              <w:rPr>
                <w:rFonts w:ascii="Sylfaen" w:hAnsi="Sylfaen" w:cs="Sylfaen"/>
              </w:rPr>
              <w:t>საწყობი</w:t>
            </w:r>
            <w:proofErr w:type="spellEnd"/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ლანჩხუთის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ჯგუფი</w:t>
            </w:r>
            <w:proofErr w:type="spellEnd"/>
            <w:r w:rsidRPr="007F11E6">
              <w:t xml:space="preserve">  </w:t>
            </w:r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12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ზუგდიდი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  <w:r w:rsidRPr="007F11E6">
              <w:t xml:space="preserve"> + </w:t>
            </w:r>
            <w:proofErr w:type="spellStart"/>
            <w:r w:rsidRPr="007F11E6">
              <w:rPr>
                <w:rFonts w:ascii="Sylfaen" w:hAnsi="Sylfaen" w:cs="Sylfaen"/>
              </w:rPr>
              <w:t>საწყობები</w:t>
            </w:r>
            <w:proofErr w:type="spellEnd"/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20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ხობის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ჯგუფი</w:t>
            </w:r>
            <w:proofErr w:type="spellEnd"/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11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11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lastRenderedPageBreak/>
              <w:t>6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ოზურგეთი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  <w:r w:rsidRPr="007F11E6">
              <w:t xml:space="preserve"> + </w:t>
            </w:r>
            <w:proofErr w:type="spellStart"/>
            <w:r w:rsidRPr="007F11E6">
              <w:rPr>
                <w:rFonts w:ascii="Sylfaen" w:hAnsi="Sylfaen" w:cs="Sylfaen"/>
              </w:rPr>
              <w:t>საწყობები</w:t>
            </w:r>
            <w:proofErr w:type="spellEnd"/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20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ჩოხატაური</w:t>
            </w:r>
            <w:proofErr w:type="spellEnd"/>
            <w:r w:rsidRPr="007F11E6">
              <w:t xml:space="preserve"> </w:t>
            </w:r>
            <w:r w:rsidRPr="007F11E6">
              <w:rPr>
                <w:rFonts w:ascii="Sylfaen" w:hAnsi="Sylfaen" w:cs="Sylfaen"/>
              </w:rPr>
              <w:t>ს</w:t>
            </w:r>
            <w:r w:rsidRPr="007F11E6">
              <w:t>/</w:t>
            </w:r>
            <w:r w:rsidRPr="007F11E6">
              <w:rPr>
                <w:rFonts w:ascii="Sylfaen" w:hAnsi="Sylfaen" w:cs="Sylfaen"/>
              </w:rPr>
              <w:t>ც</w:t>
            </w:r>
            <w:r w:rsidRPr="007F11E6">
              <w:t xml:space="preserve">  </w:t>
            </w:r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წალენჯიხის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ჯგუფი</w:t>
            </w:r>
            <w:proofErr w:type="spellEnd"/>
            <w:r w:rsidRPr="007F11E6">
              <w:t xml:space="preserve">  </w:t>
            </w:r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6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6</w:t>
            </w:r>
          </w:p>
        </w:tc>
      </w:tr>
      <w:tr w:rsidR="007F11E6" w:rsidRPr="007F11E6" w:rsidTr="007F11E6">
        <w:trPr>
          <w:trHeight w:val="315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ჩხოროწყუს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ჯგუფი</w:t>
            </w:r>
            <w:proofErr w:type="spellEnd"/>
            <w:r w:rsidRPr="007F11E6">
              <w:t xml:space="preserve">  </w:t>
            </w:r>
          </w:p>
        </w:tc>
        <w:tc>
          <w:tcPr>
            <w:tcW w:w="1653" w:type="dxa"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</w:tr>
      <w:tr w:rsidR="007F11E6" w:rsidRPr="007F11E6" w:rsidTr="007F11E6">
        <w:trPr>
          <w:trHeight w:val="300"/>
        </w:trPr>
        <w:tc>
          <w:tcPr>
            <w:tcW w:w="3740" w:type="dxa"/>
            <w:gridSpan w:val="2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იმერეთი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წყალტუბოს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სერვის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12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21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ჭიათურის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სერვის</w:t>
            </w:r>
            <w:proofErr w:type="spellEnd"/>
            <w:r w:rsidRPr="007F11E6">
              <w:t xml:space="preserve"> </w:t>
            </w:r>
            <w:proofErr w:type="spellStart"/>
            <w:r w:rsidRPr="007F11E6">
              <w:rPr>
                <w:rFonts w:ascii="Sylfaen" w:hAnsi="Sylfaen" w:cs="Sylfaen"/>
              </w:rPr>
              <w:t>ცენტრი</w:t>
            </w:r>
            <w:proofErr w:type="spellEnd"/>
            <w:r w:rsidRPr="007F11E6">
              <w:t xml:space="preserve"> 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14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14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მარტვილი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ზესტაფონი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11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19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ხარაგაული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</w:tr>
      <w:tr w:rsidR="007F11E6" w:rsidRPr="007F11E6" w:rsidTr="007F11E6">
        <w:trPr>
          <w:trHeight w:val="315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16</w:t>
            </w:r>
          </w:p>
        </w:tc>
        <w:tc>
          <w:tcPr>
            <w:tcW w:w="3360" w:type="dxa"/>
            <w:noWrap/>
            <w:hideMark/>
          </w:tcPr>
          <w:p w:rsidR="007F11E6" w:rsidRPr="007F11E6" w:rsidRDefault="007F11E6">
            <w:proofErr w:type="spellStart"/>
            <w:r w:rsidRPr="007F11E6">
              <w:rPr>
                <w:rFonts w:ascii="Sylfaen" w:hAnsi="Sylfaen" w:cs="Sylfaen"/>
              </w:rPr>
              <w:t>ბაღდათი</w:t>
            </w:r>
            <w:proofErr w:type="spellEnd"/>
            <w:r w:rsidRPr="007F11E6">
              <w:t xml:space="preserve"> 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</w:tr>
      <w:tr w:rsidR="007F11E6" w:rsidRPr="007F11E6" w:rsidTr="007F11E6">
        <w:trPr>
          <w:trHeight w:val="300"/>
        </w:trPr>
        <w:tc>
          <w:tcPr>
            <w:tcW w:w="3740" w:type="dxa"/>
            <w:gridSpan w:val="2"/>
            <w:noWrap/>
            <w:hideMark/>
          </w:tcPr>
          <w:p w:rsidR="007F11E6" w:rsidRPr="007F11E6" w:rsidRDefault="007F11E6" w:rsidP="007F11E6">
            <w:pPr>
              <w:rPr>
                <w:b/>
                <w:bCs/>
              </w:rPr>
            </w:pPr>
            <w:proofErr w:type="spellStart"/>
            <w:r w:rsidRPr="007F11E6">
              <w:rPr>
                <w:rFonts w:ascii="Sylfaen" w:hAnsi="Sylfaen" w:cs="Sylfaen"/>
                <w:b/>
                <w:bCs/>
              </w:rPr>
              <w:t>აღმოსავლეთი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მცხეთა</w:t>
            </w:r>
            <w:proofErr w:type="spellEnd"/>
            <w:r w:rsidRPr="007F11E6">
              <w:rPr>
                <w:bCs/>
              </w:rPr>
              <w:t xml:space="preserve"> (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ცენტრალური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ოფისი</w:t>
            </w:r>
            <w:proofErr w:type="spellEnd"/>
            <w:r w:rsidRPr="007F11E6">
              <w:rPr>
                <w:bCs/>
              </w:rPr>
              <w:t>)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9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16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27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მცხეთის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სერვის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10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13</w:t>
            </w:r>
          </w:p>
        </w:tc>
      </w:tr>
      <w:tr w:rsidR="007F11E6" w:rsidRPr="007F11E6" w:rsidTr="007F11E6">
        <w:trPr>
          <w:trHeight w:val="45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4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ქარელი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სერვის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ცენტრი</w:t>
            </w:r>
            <w:proofErr w:type="spellEnd"/>
            <w:r w:rsidRPr="007F11E6">
              <w:rPr>
                <w:bCs/>
              </w:rPr>
              <w:t xml:space="preserve"> (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ერთსართულიანი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შენობა</w:t>
            </w:r>
            <w:proofErr w:type="spellEnd"/>
            <w:r w:rsidRPr="007F11E6">
              <w:rPr>
                <w:bCs/>
              </w:rPr>
              <w:t>)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15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16</w:t>
            </w:r>
          </w:p>
        </w:tc>
      </w:tr>
      <w:tr w:rsidR="007F11E6" w:rsidRPr="007F11E6" w:rsidTr="007F11E6">
        <w:trPr>
          <w:trHeight w:val="45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5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ყაზბეგის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სერვის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ცენტრი</w:t>
            </w:r>
            <w:proofErr w:type="spellEnd"/>
            <w:r w:rsidRPr="007F11E6">
              <w:rPr>
                <w:bCs/>
              </w:rPr>
              <w:t xml:space="preserve"> (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ერთსართულიანი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შენობა</w:t>
            </w:r>
            <w:proofErr w:type="spellEnd"/>
            <w:r w:rsidRPr="007F11E6">
              <w:rPr>
                <w:bCs/>
              </w:rPr>
              <w:t>)</w:t>
            </w:r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2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3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6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დუშეთის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სერვის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7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11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19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7F11E6" w:rsidRDefault="007F11E6" w:rsidP="007F11E6">
            <w:r w:rsidRPr="007F11E6">
              <w:t>8</w:t>
            </w:r>
          </w:p>
        </w:tc>
        <w:tc>
          <w:tcPr>
            <w:tcW w:w="3360" w:type="dxa"/>
            <w:hideMark/>
          </w:tcPr>
          <w:p w:rsidR="007F11E6" w:rsidRPr="007F11E6" w:rsidRDefault="007F11E6">
            <w:pPr>
              <w:rPr>
                <w:bCs/>
              </w:rPr>
            </w:pPr>
            <w:proofErr w:type="spellStart"/>
            <w:r w:rsidRPr="007F11E6">
              <w:rPr>
                <w:rFonts w:ascii="Sylfaen" w:hAnsi="Sylfaen" w:cs="Sylfaen"/>
                <w:bCs/>
              </w:rPr>
              <w:t>ხაშურის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სერვის</w:t>
            </w:r>
            <w:proofErr w:type="spellEnd"/>
            <w:r w:rsidRPr="007F11E6">
              <w:rPr>
                <w:bCs/>
              </w:rPr>
              <w:t xml:space="preserve"> </w:t>
            </w:r>
            <w:proofErr w:type="spellStart"/>
            <w:r w:rsidRPr="007F11E6">
              <w:rPr>
                <w:rFonts w:ascii="Sylfaen" w:hAnsi="Sylfaen" w:cs="Sylfaen"/>
                <w:bCs/>
              </w:rPr>
              <w:t>ცენტრი</w:t>
            </w:r>
            <w:proofErr w:type="spellEnd"/>
          </w:p>
        </w:tc>
        <w:tc>
          <w:tcPr>
            <w:tcW w:w="1653" w:type="dxa"/>
            <w:noWrap/>
            <w:hideMark/>
          </w:tcPr>
          <w:p w:rsidR="007F11E6" w:rsidRPr="007F11E6" w:rsidRDefault="007F11E6" w:rsidP="007F11E6">
            <w:r w:rsidRPr="007F11E6">
              <w:t>11</w:t>
            </w:r>
          </w:p>
        </w:tc>
        <w:tc>
          <w:tcPr>
            <w:tcW w:w="691" w:type="dxa"/>
            <w:noWrap/>
            <w:hideMark/>
          </w:tcPr>
          <w:p w:rsidR="007F11E6" w:rsidRPr="007F11E6" w:rsidRDefault="007F11E6" w:rsidP="007F11E6">
            <w:r w:rsidRPr="007F11E6">
              <w:t>20</w:t>
            </w:r>
          </w:p>
        </w:tc>
        <w:tc>
          <w:tcPr>
            <w:tcW w:w="536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100" w:type="dxa"/>
            <w:noWrap/>
            <w:hideMark/>
          </w:tcPr>
          <w:p w:rsidR="007F11E6" w:rsidRPr="007F11E6" w:rsidRDefault="007F11E6" w:rsidP="007F11E6">
            <w:r w:rsidRPr="007F11E6">
              <w:t>1</w:t>
            </w:r>
          </w:p>
        </w:tc>
        <w:tc>
          <w:tcPr>
            <w:tcW w:w="2800" w:type="dxa"/>
            <w:noWrap/>
            <w:hideMark/>
          </w:tcPr>
          <w:p w:rsidR="007F11E6" w:rsidRPr="007F11E6" w:rsidRDefault="007F11E6">
            <w:r w:rsidRPr="007F11E6">
              <w:t> </w:t>
            </w:r>
          </w:p>
        </w:tc>
        <w:tc>
          <w:tcPr>
            <w:tcW w:w="1320" w:type="dxa"/>
            <w:noWrap/>
            <w:hideMark/>
          </w:tcPr>
          <w:p w:rsidR="007F11E6" w:rsidRPr="007F11E6" w:rsidRDefault="007F11E6" w:rsidP="007F11E6">
            <w:r w:rsidRPr="007F11E6">
              <w:t>32</w:t>
            </w:r>
          </w:p>
        </w:tc>
      </w:tr>
      <w:tr w:rsidR="007F11E6" w:rsidRPr="007F11E6" w:rsidTr="007F11E6">
        <w:trPr>
          <w:trHeight w:val="300"/>
        </w:trPr>
        <w:tc>
          <w:tcPr>
            <w:tcW w:w="380" w:type="dxa"/>
            <w:noWrap/>
            <w:hideMark/>
          </w:tcPr>
          <w:p w:rsidR="007F11E6" w:rsidRPr="00CC57A8" w:rsidRDefault="007F11E6" w:rsidP="007F11E6">
            <w:pPr>
              <w:rPr>
                <w:b/>
              </w:rPr>
            </w:pPr>
          </w:p>
        </w:tc>
        <w:tc>
          <w:tcPr>
            <w:tcW w:w="3360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  <w:proofErr w:type="spellStart"/>
            <w:r w:rsidRPr="00CC57A8">
              <w:rPr>
                <w:rFonts w:ascii="Sylfaen" w:hAnsi="Sylfaen" w:cs="Sylfaen"/>
                <w:b/>
              </w:rPr>
              <w:t>სულ</w:t>
            </w:r>
            <w:proofErr w:type="spellEnd"/>
            <w:r w:rsidRPr="00CC57A8">
              <w:rPr>
                <w:b/>
              </w:rPr>
              <w:t>:</w:t>
            </w:r>
          </w:p>
        </w:tc>
        <w:tc>
          <w:tcPr>
            <w:tcW w:w="1653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</w:p>
        </w:tc>
        <w:tc>
          <w:tcPr>
            <w:tcW w:w="691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</w:p>
        </w:tc>
        <w:tc>
          <w:tcPr>
            <w:tcW w:w="536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</w:p>
        </w:tc>
        <w:tc>
          <w:tcPr>
            <w:tcW w:w="1100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</w:p>
        </w:tc>
        <w:tc>
          <w:tcPr>
            <w:tcW w:w="2800" w:type="dxa"/>
            <w:noWrap/>
            <w:hideMark/>
          </w:tcPr>
          <w:p w:rsidR="007F11E6" w:rsidRPr="00CC57A8" w:rsidRDefault="007F11E6">
            <w:pPr>
              <w:rPr>
                <w:b/>
              </w:rPr>
            </w:pPr>
          </w:p>
        </w:tc>
        <w:tc>
          <w:tcPr>
            <w:tcW w:w="1320" w:type="dxa"/>
            <w:noWrap/>
            <w:hideMark/>
          </w:tcPr>
          <w:p w:rsidR="007F11E6" w:rsidRPr="00CC57A8" w:rsidRDefault="007F11E6" w:rsidP="007F11E6">
            <w:pPr>
              <w:rPr>
                <w:b/>
              </w:rPr>
            </w:pPr>
            <w:r w:rsidRPr="00CC57A8">
              <w:rPr>
                <w:b/>
              </w:rPr>
              <w:t>500</w:t>
            </w:r>
          </w:p>
        </w:tc>
      </w:tr>
    </w:tbl>
    <w:p w:rsidR="002D2AE4" w:rsidRDefault="002D2AE4">
      <w:bookmarkStart w:id="0" w:name="_GoBack"/>
      <w:bookmarkEnd w:id="0"/>
    </w:p>
    <w:sectPr w:rsidR="002D2AE4" w:rsidSect="007F11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66C"/>
    <w:multiLevelType w:val="multilevel"/>
    <w:tmpl w:val="52CE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A"/>
    <w:rsid w:val="002C464A"/>
    <w:rsid w:val="002D2AE4"/>
    <w:rsid w:val="007F11E6"/>
    <w:rsid w:val="00A173D4"/>
    <w:rsid w:val="00CC57A8"/>
    <w:rsid w:val="00E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054A-57C5-452A-A5E2-3BC671B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Lominadze</dc:creator>
  <cp:keywords/>
  <dc:description/>
  <cp:lastModifiedBy>Kakha Lominadze</cp:lastModifiedBy>
  <cp:revision>6</cp:revision>
  <dcterms:created xsi:type="dcterms:W3CDTF">2023-07-04T10:47:00Z</dcterms:created>
  <dcterms:modified xsi:type="dcterms:W3CDTF">2023-07-04T11:31:00Z</dcterms:modified>
</cp:coreProperties>
</file>