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C3AFC28">
            <wp:extent cx="2946141" cy="2082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7" cy="2085823"/>
                    </a:xfrm>
                    <a:prstGeom prst="rect">
                      <a:avLst/>
                    </a:prstGeom>
                  </pic:spPr>
                </pic:pic>
              </a:graphicData>
            </a:graphic>
          </wp:inline>
        </w:drawing>
      </w:r>
    </w:p>
    <w:p w14:paraId="2192C57C" w14:textId="0DD0FB6E" w:rsidR="009815C7" w:rsidRPr="00E37C5C" w:rsidRDefault="008767C9" w:rsidP="00A4479F">
      <w:pPr>
        <w:spacing w:after="0" w:line="240" w:lineRule="auto"/>
        <w:ind w:left="1440"/>
        <w:rPr>
          <w:rFonts w:ascii="Sylfaen" w:hAnsi="Sylfaen" w:cs="Sylfaen"/>
          <w:b/>
        </w:rPr>
      </w:pPr>
      <w:r>
        <w:rPr>
          <w:noProof/>
        </w:rPr>
        <w:t xml:space="preserve">                      </w:t>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7691372D" w14:textId="0F92EA62" w:rsidR="00A4479F" w:rsidRPr="003B5775" w:rsidRDefault="0003560A" w:rsidP="00705AB4">
      <w:pPr>
        <w:rPr>
          <w:rFonts w:ascii="Sylfaen" w:hAnsi="Sylfaen"/>
          <w:b/>
          <w:lang w:val="ka-GE"/>
        </w:rPr>
      </w:pPr>
      <w:r>
        <w:rPr>
          <w:rFonts w:ascii="Sylfaen" w:hAnsi="Sylfaen"/>
          <w:b/>
          <w:lang w:val="ka-GE"/>
        </w:rPr>
        <w:t>პროჟექტორების</w:t>
      </w:r>
      <w:r w:rsidR="002B6D2B">
        <w:rPr>
          <w:rFonts w:ascii="Sylfaen" w:hAnsi="Sylfaen"/>
          <w:b/>
          <w:lang w:val="ka-GE"/>
        </w:rPr>
        <w:t>ა და პროჟექტორის სადგამების</w:t>
      </w:r>
      <w:r>
        <w:rPr>
          <w:rFonts w:ascii="Sylfaen" w:hAnsi="Sylfaen"/>
          <w:b/>
          <w:lang w:val="ka-GE"/>
        </w:rPr>
        <w:t xml:space="preserve"> შესყიდვასთან დაკავშირებით </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43A13ADF" w:rsidR="00FD0DCD" w:rsidRDefault="00FD0DCD" w:rsidP="00665C42">
      <w:pPr>
        <w:spacing w:after="0" w:line="360" w:lineRule="auto"/>
        <w:jc w:val="center"/>
        <w:rPr>
          <w:rFonts w:ascii="AcadNusx" w:hAnsi="AcadNusx"/>
          <w:b/>
        </w:rPr>
      </w:pPr>
    </w:p>
    <w:p w14:paraId="1B5C50DC" w14:textId="5D632D7B" w:rsidR="00FE6C2F" w:rsidRDefault="00FE6C2F" w:rsidP="00665C42">
      <w:pPr>
        <w:spacing w:after="0" w:line="360" w:lineRule="auto"/>
        <w:jc w:val="center"/>
        <w:rPr>
          <w:rFonts w:ascii="AcadNusx" w:hAnsi="AcadNusx"/>
          <w:b/>
        </w:rPr>
      </w:pPr>
    </w:p>
    <w:p w14:paraId="40D4A605" w14:textId="19E64EC9" w:rsidR="00FE6C2F" w:rsidRDefault="00FE6C2F" w:rsidP="00665C42">
      <w:pPr>
        <w:spacing w:after="0" w:line="360" w:lineRule="auto"/>
        <w:jc w:val="center"/>
        <w:rPr>
          <w:rFonts w:ascii="AcadNusx" w:hAnsi="AcadNusx"/>
          <w:b/>
        </w:rPr>
      </w:pPr>
    </w:p>
    <w:p w14:paraId="33694592" w14:textId="1B83E506" w:rsidR="00FE6C2F" w:rsidRDefault="00FE6C2F" w:rsidP="00665C42">
      <w:pPr>
        <w:spacing w:after="0" w:line="360" w:lineRule="auto"/>
        <w:jc w:val="center"/>
        <w:rPr>
          <w:rFonts w:ascii="AcadNusx" w:hAnsi="AcadNusx"/>
          <w:b/>
        </w:rPr>
      </w:pPr>
    </w:p>
    <w:p w14:paraId="2DF5DD9D" w14:textId="63219632" w:rsidR="00FE6C2F" w:rsidRDefault="00FE6C2F" w:rsidP="00665C42">
      <w:pPr>
        <w:spacing w:after="0" w:line="360" w:lineRule="auto"/>
        <w:jc w:val="center"/>
        <w:rPr>
          <w:rFonts w:ascii="AcadNusx" w:hAnsi="AcadNusx"/>
          <w:b/>
        </w:rPr>
      </w:pPr>
    </w:p>
    <w:p w14:paraId="1A8BDF26" w14:textId="1F139868" w:rsidR="00FE6C2F" w:rsidRDefault="00FE6C2F" w:rsidP="00665C42">
      <w:pPr>
        <w:spacing w:after="0" w:line="360" w:lineRule="auto"/>
        <w:jc w:val="center"/>
        <w:rPr>
          <w:rFonts w:ascii="AcadNusx" w:hAnsi="AcadNusx"/>
          <w:b/>
        </w:rPr>
      </w:pPr>
    </w:p>
    <w:p w14:paraId="4DCA7D6F" w14:textId="7BFC57AF" w:rsidR="00FE6C2F" w:rsidRDefault="00FE6C2F" w:rsidP="00665C42">
      <w:pPr>
        <w:spacing w:after="0" w:line="360" w:lineRule="auto"/>
        <w:jc w:val="center"/>
        <w:rPr>
          <w:rFonts w:ascii="AcadNusx" w:hAnsi="AcadNusx"/>
          <w:b/>
        </w:rPr>
      </w:pPr>
    </w:p>
    <w:p w14:paraId="1ABCD155" w14:textId="6E678C5A" w:rsidR="00FE6C2F" w:rsidRDefault="00FE6C2F" w:rsidP="00665C42">
      <w:pPr>
        <w:spacing w:after="0" w:line="360" w:lineRule="auto"/>
        <w:jc w:val="center"/>
        <w:rPr>
          <w:rFonts w:ascii="AcadNusx" w:hAnsi="AcadNusx"/>
          <w:b/>
        </w:rPr>
      </w:pPr>
    </w:p>
    <w:p w14:paraId="15804006" w14:textId="7B0F0761" w:rsidR="00FE6C2F" w:rsidRDefault="00FE6C2F" w:rsidP="00665C42">
      <w:pPr>
        <w:spacing w:after="0" w:line="360" w:lineRule="auto"/>
        <w:jc w:val="center"/>
        <w:rPr>
          <w:rFonts w:ascii="AcadNusx" w:hAnsi="AcadNusx"/>
          <w:b/>
        </w:rPr>
      </w:pPr>
    </w:p>
    <w:p w14:paraId="0A9B2035" w14:textId="77777777" w:rsidR="00FE6C2F" w:rsidRPr="00E37C5C" w:rsidRDefault="00FE6C2F" w:rsidP="00665C42">
      <w:pPr>
        <w:spacing w:after="0" w:line="360" w:lineRule="auto"/>
        <w:jc w:val="center"/>
        <w:rPr>
          <w:rFonts w:ascii="AcadNusx" w:hAnsi="AcadNusx"/>
          <w:b/>
        </w:rPr>
      </w:pPr>
    </w:p>
    <w:p w14:paraId="5C217841" w14:textId="62D67D34" w:rsidR="00FD0DCD" w:rsidRDefault="00FD0DCD" w:rsidP="00665C42">
      <w:pPr>
        <w:spacing w:after="0" w:line="360" w:lineRule="auto"/>
        <w:jc w:val="center"/>
        <w:rPr>
          <w:rFonts w:ascii="AcadNusx" w:hAnsi="AcadNusx"/>
          <w:b/>
        </w:rPr>
      </w:pPr>
    </w:p>
    <w:p w14:paraId="598E209C" w14:textId="77777777" w:rsidR="0003560A" w:rsidRPr="00E37C5C" w:rsidRDefault="0003560A"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4B606913" w:rsidR="00FD0DCD" w:rsidRDefault="00FD0DCD" w:rsidP="00665C42">
      <w:pPr>
        <w:spacing w:after="0" w:line="360" w:lineRule="auto"/>
        <w:jc w:val="center"/>
        <w:rPr>
          <w:rFonts w:ascii="AcadNusx" w:hAnsi="AcadNusx"/>
          <w:b/>
        </w:rPr>
      </w:pPr>
    </w:p>
    <w:p w14:paraId="4CABCBD4" w14:textId="7D438BFB" w:rsidR="00A4479F" w:rsidRDefault="00A4479F"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73A9D245" w:rsidR="008647CD" w:rsidRDefault="00D30223" w:rsidP="00A4479F">
      <w:pPr>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4479F">
        <w:rPr>
          <w:rFonts w:ascii="Sylfaen" w:hAnsi="Sylfaen" w:cs="Arial"/>
          <w:lang w:val="ka-GE"/>
        </w:rPr>
        <w:t xml:space="preserve"> </w:t>
      </w:r>
      <w:r w:rsidR="00FE6C2F">
        <w:rPr>
          <w:rFonts w:ascii="Sylfaen" w:hAnsi="Sylfaen" w:cs="Arial"/>
        </w:rPr>
        <w:t xml:space="preserve"> </w:t>
      </w:r>
      <w:r w:rsidR="00A3171A">
        <w:rPr>
          <w:rFonts w:ascii="Sylfaen" w:hAnsi="Sylfaen" w:cs="Arial"/>
          <w:lang w:val="ka-GE"/>
        </w:rPr>
        <w:t xml:space="preserve">(შემდგომში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03560A">
        <w:rPr>
          <w:rFonts w:ascii="Sylfaen" w:hAnsi="Sylfaen"/>
          <w:b/>
          <w:lang w:val="ka-GE"/>
        </w:rPr>
        <w:t>პროჟექტორების</w:t>
      </w:r>
      <w:r w:rsidR="00A4479F" w:rsidRPr="003B5775">
        <w:rPr>
          <w:rFonts w:ascii="Sylfaen" w:hAnsi="Sylfaen"/>
          <w:b/>
          <w:lang w:val="ka-GE"/>
        </w:rPr>
        <w:t xml:space="preserve"> შესყიდვა</w:t>
      </w:r>
      <w:r w:rsidR="00A4479F">
        <w:rPr>
          <w:rFonts w:ascii="Sylfaen" w:hAnsi="Sylfaen"/>
          <w:b/>
          <w:lang w:val="ka-GE"/>
        </w:rPr>
        <w:t>სთან დაკავშირებით</w:t>
      </w:r>
    </w:p>
    <w:p w14:paraId="58B795B2" w14:textId="62682AE8" w:rsidR="0003560A" w:rsidRPr="00FE6C2F" w:rsidRDefault="0003560A" w:rsidP="0003560A">
      <w:pPr>
        <w:jc w:val="both"/>
        <w:rPr>
          <w:rFonts w:ascii="Sylfaen" w:hAnsi="Sylfaen" w:cs="Arial"/>
          <w:lang w:val="ka-GE"/>
        </w:rPr>
      </w:pPr>
      <w:r w:rsidRPr="0003560A">
        <w:rPr>
          <w:rFonts w:ascii="Sylfaen" w:hAnsi="Sylfaen" w:cs="Arial"/>
          <w:b/>
          <w:lang w:val="ka-GE"/>
        </w:rPr>
        <w:t xml:space="preserve">შენიშვნა: </w:t>
      </w:r>
      <w:r>
        <w:rPr>
          <w:rFonts w:ascii="Sylfaen" w:hAnsi="Sylfaen" w:cs="Arial"/>
          <w:lang w:val="ka-GE"/>
        </w:rPr>
        <w:t>ტენდერის მიზანია შეირჩეს კომპანი(ებ)ა, რომელთანაც გაფორმდება ჩარჩო ხელშეკრულება პოზიციების ერთეული ფასის ფიქსირებით ერთი წლის ვადით.</w:t>
      </w:r>
      <w:r w:rsidR="002B6D2B">
        <w:rPr>
          <w:rFonts w:ascii="Sylfaen" w:hAnsi="Sylfaen" w:cs="Arial"/>
          <w:lang w:val="ka-GE"/>
        </w:rPr>
        <w:t xml:space="preserve"> ყოველი დაკვეთის მინიმალური რაოდენობა ჯამურ ჭრილში - 10 – 30 ერთეული</w:t>
      </w:r>
      <w:r>
        <w:rPr>
          <w:rFonts w:ascii="Sylfaen" w:hAnsi="Sylfaen" w:cs="Arial"/>
          <w:lang w:val="ka-GE"/>
        </w:rPr>
        <w:t xml:space="preserve"> </w:t>
      </w:r>
      <w:r w:rsidR="002B6D2B">
        <w:rPr>
          <w:rFonts w:ascii="Sylfaen" w:hAnsi="Sylfaen" w:cs="Arial"/>
          <w:lang w:val="ka-GE"/>
        </w:rPr>
        <w:t xml:space="preserve"> და/ან </w:t>
      </w:r>
      <w:r>
        <w:rPr>
          <w:rFonts w:ascii="Sylfaen" w:hAnsi="Sylfaen" w:cs="Arial"/>
          <w:lang w:val="ka-GE"/>
        </w:rPr>
        <w:t xml:space="preserve">ყოველი კონკრეტული დავალებით, შესაბამისი მოდელისა და რაოდენობის მითითებით, ტენდერში გამარჯვებული კომპანიის მიერ დაფიქსირებული ფასების შესაბამისად. </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2EC17042"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03560A">
        <w:rPr>
          <w:rFonts w:ascii="Sylfaen" w:hAnsi="Sylfaen"/>
          <w:b/>
          <w:lang w:val="ka-GE"/>
        </w:rPr>
        <w:t xml:space="preserve"> საქონლის</w:t>
      </w:r>
      <w:r w:rsidR="00F65FB1">
        <w:rPr>
          <w:rFonts w:ascii="Sylfaen" w:hAnsi="Sylfaen"/>
          <w:b/>
          <w:lang w:val="ka-GE"/>
        </w:rPr>
        <w:t xml:space="preserve"> აღწერა (ტექნიკური დავალება</w:t>
      </w:r>
      <w:r w:rsidR="001B055A" w:rsidRPr="00E37C5C">
        <w:rPr>
          <w:rFonts w:ascii="Sylfaen" w:hAnsi="Sylfaen"/>
          <w:b/>
          <w:lang w:val="ka-GE"/>
        </w:rPr>
        <w:t>, შესყი</w:t>
      </w:r>
      <w:r w:rsidR="00F65FB1">
        <w:rPr>
          <w:rFonts w:ascii="Sylfaen" w:hAnsi="Sylfaen"/>
          <w:b/>
          <w:lang w:val="ka-GE"/>
        </w:rPr>
        <w:t>დვის ობიექტის რაოდენობა)</w:t>
      </w:r>
    </w:p>
    <w:p w14:paraId="1D5E57E5" w14:textId="1A47BD68" w:rsidR="000353F8" w:rsidRDefault="000353F8" w:rsidP="000353F8">
      <w:pPr>
        <w:spacing w:after="0" w:line="240" w:lineRule="auto"/>
        <w:jc w:val="both"/>
        <w:rPr>
          <w:rFonts w:ascii="Sylfaen" w:hAnsi="Sylfaen" w:cs="Sylfaen"/>
          <w:lang w:val="ka-GE"/>
        </w:rPr>
      </w:pPr>
    </w:p>
    <w:p w14:paraId="719C0FC0" w14:textId="3A0DF9FA" w:rsidR="00A4479F" w:rsidRPr="002B6D2B" w:rsidRDefault="0003560A" w:rsidP="00A4479F">
      <w:pPr>
        <w:rPr>
          <w:rFonts w:ascii="Sylfaen" w:hAnsi="Sylfaen"/>
        </w:rPr>
      </w:pPr>
      <w:r>
        <w:rPr>
          <w:rFonts w:ascii="Sylfaen" w:hAnsi="Sylfaen"/>
          <w:lang w:val="ka-GE"/>
        </w:rPr>
        <w:t>პროჟექტორების</w:t>
      </w:r>
      <w:r w:rsidR="00F65FB1">
        <w:rPr>
          <w:rFonts w:ascii="Sylfaen" w:hAnsi="Sylfaen"/>
          <w:lang w:val="ka-GE"/>
        </w:rPr>
        <w:t>ა და პროჟექტორების სადგამების</w:t>
      </w:r>
      <w:r w:rsidR="00174120">
        <w:rPr>
          <w:rFonts w:ascii="Sylfaen" w:hAnsi="Sylfaen"/>
          <w:lang w:val="ka-GE"/>
        </w:rPr>
        <w:t xml:space="preserve"> </w:t>
      </w:r>
      <w:r w:rsidR="00A4479F" w:rsidRPr="00A4479F">
        <w:rPr>
          <w:rFonts w:ascii="Sylfaen" w:hAnsi="Sylfaen"/>
          <w:lang w:val="ka-GE"/>
        </w:rPr>
        <w:t>შესყიდვასთან დაკავშირებით</w:t>
      </w:r>
      <w:r w:rsidR="00174120">
        <w:rPr>
          <w:rFonts w:ascii="Sylfaen" w:hAnsi="Sylfaen"/>
          <w:lang w:val="ka-GE"/>
        </w:rPr>
        <w:t xml:space="preserve"> ტექნიკური მონაცემები და </w:t>
      </w:r>
      <w:r>
        <w:rPr>
          <w:rFonts w:ascii="Sylfaen" w:hAnsi="Sylfaen"/>
          <w:lang w:val="ka-GE"/>
        </w:rPr>
        <w:t xml:space="preserve">წლიური მიახლოებითი </w:t>
      </w:r>
      <w:r w:rsidR="00174120">
        <w:rPr>
          <w:rFonts w:ascii="Sylfaen" w:hAnsi="Sylfaen"/>
          <w:lang w:val="ka-GE"/>
        </w:rPr>
        <w:t xml:space="preserve">რაოდენობა </w:t>
      </w:r>
      <w:r w:rsidR="00A4479F">
        <w:rPr>
          <w:rFonts w:ascii="Sylfaen" w:hAnsi="Sylfaen"/>
          <w:lang w:val="ka-GE"/>
        </w:rPr>
        <w:t xml:space="preserve">წარმოდგენილია დანართი N1-ის სახით. </w:t>
      </w:r>
    </w:p>
    <w:p w14:paraId="478ADFEF" w14:textId="7C1E23FD" w:rsidR="006F3371" w:rsidRPr="006F3371" w:rsidRDefault="006F3371" w:rsidP="00A4479F">
      <w:pPr>
        <w:rPr>
          <w:rFonts w:ascii="Sylfaen" w:hAnsi="Sylfaen"/>
          <w:i/>
          <w:lang w:val="ka-GE"/>
        </w:rPr>
      </w:pPr>
      <w:r w:rsidRPr="006F3371">
        <w:rPr>
          <w:rFonts w:ascii="Sylfaen" w:hAnsi="Sylfaen"/>
          <w:b/>
          <w:i/>
          <w:lang w:val="ka-GE"/>
        </w:rPr>
        <w:t>შენიშვნა:</w:t>
      </w:r>
      <w:r w:rsidRPr="006F3371">
        <w:rPr>
          <w:rFonts w:ascii="Sylfaen" w:hAnsi="Sylfaen"/>
          <w:i/>
          <w:lang w:val="ka-GE"/>
        </w:rPr>
        <w:t xml:space="preserve"> „შემსყიდველი“ იტოვებს უფლებას ტენდერის მ</w:t>
      </w:r>
      <w:r>
        <w:rPr>
          <w:rFonts w:ascii="Sylfaen" w:hAnsi="Sylfaen"/>
          <w:i/>
          <w:lang w:val="ka-GE"/>
        </w:rPr>
        <w:t xml:space="preserve">სვლელობისა და დასრულების შემდეგ, საჭიროებისამებრ </w:t>
      </w:r>
      <w:r w:rsidR="009A5985">
        <w:rPr>
          <w:rFonts w:ascii="Sylfaen" w:hAnsi="Sylfaen"/>
          <w:i/>
          <w:lang w:val="ka-GE"/>
        </w:rPr>
        <w:t xml:space="preserve">შეიტანოს ცვლილება დანართი N1-ში. </w:t>
      </w: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6CE00D87" w:rsidR="004A4BC7" w:rsidRDefault="00D527CB" w:rsidP="0003560A">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00174120">
        <w:rPr>
          <w:rFonts w:ascii="Sylfaen" w:hAnsi="Sylfaen" w:cs="Sylfaen"/>
          <w:color w:val="222222"/>
          <w:shd w:val="clear" w:color="auto" w:fill="FFFFFF"/>
          <w:lang w:val="ka-GE"/>
        </w:rPr>
        <w:t xml:space="preserve">მისი კომერციული წინადადება </w:t>
      </w:r>
      <w:r w:rsidR="0003560A">
        <w:rPr>
          <w:rFonts w:ascii="Sylfaen" w:hAnsi="Sylfaen" w:cs="Sylfaen"/>
          <w:color w:val="222222"/>
          <w:shd w:val="clear" w:color="auto" w:fill="FFFFFF"/>
          <w:lang w:val="ka-GE"/>
        </w:rPr>
        <w:t>დანართი N1</w:t>
      </w:r>
      <w:r w:rsidR="00D5623D">
        <w:rPr>
          <w:rFonts w:ascii="Sylfaen" w:hAnsi="Sylfaen" w:cs="Sylfaen"/>
          <w:color w:val="222222"/>
          <w:shd w:val="clear" w:color="auto" w:fill="FFFFFF"/>
          <w:lang w:val="ka-GE"/>
        </w:rPr>
        <w:t>-ის მიხედვით</w:t>
      </w:r>
      <w:r w:rsidR="006F3371">
        <w:rPr>
          <w:rFonts w:ascii="Sylfaen" w:hAnsi="Sylfaen" w:cs="Sylfaen"/>
          <w:color w:val="222222"/>
          <w:shd w:val="clear" w:color="auto" w:fill="FFFFFF"/>
          <w:lang w:val="ka-GE"/>
        </w:rPr>
        <w:t>,</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6E3A4FFA" w14:textId="28F2B881" w:rsidR="0003560A" w:rsidRDefault="0003560A" w:rsidP="00FD35B5">
      <w:pPr>
        <w:rPr>
          <w:rFonts w:ascii="Sylfaen" w:hAnsi="Sylfaen" w:cs="Sylfaen"/>
          <w:b/>
          <w:lang w:val="ka-GE"/>
        </w:rPr>
      </w:pPr>
    </w:p>
    <w:p w14:paraId="5AAAF0F3" w14:textId="522EF4FE"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50B97CEF" w:rsidR="00564625" w:rsidRDefault="00564625"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r w:rsidR="0003560A">
        <w:rPr>
          <w:rFonts w:ascii="Sylfaen" w:hAnsi="Sylfaen" w:cs="Sylfaen"/>
          <w:lang w:val="ka-GE"/>
        </w:rPr>
        <w:t>.</w:t>
      </w:r>
    </w:p>
    <w:p w14:paraId="5938AB18" w14:textId="5D3E4628" w:rsidR="001760C2" w:rsidRPr="00564625" w:rsidRDefault="00DC454F" w:rsidP="00FD35B5">
      <w:pPr>
        <w:rPr>
          <w:rFonts w:ascii="Sylfaen" w:hAnsi="Sylfaen" w:cs="Arial"/>
          <w:i/>
          <w:lang w:val="ka-GE"/>
        </w:rPr>
      </w:pPr>
      <w:r w:rsidRPr="00564625">
        <w:rPr>
          <w:rFonts w:ascii="Sylfaen" w:hAnsi="Sylfaen" w:cs="Sylfaen"/>
          <w:b/>
          <w:i/>
          <w:lang w:val="ka-GE"/>
        </w:rPr>
        <w:t xml:space="preserve">შენიშვნა: </w:t>
      </w:r>
      <w:r w:rsidR="006F3371">
        <w:rPr>
          <w:rFonts w:ascii="Sylfaen" w:hAnsi="Sylfaen" w:cs="Sylfaen"/>
          <w:i/>
          <w:lang w:val="ka-GE"/>
        </w:rPr>
        <w:t>ცალკეულ</w:t>
      </w:r>
      <w:r w:rsidRPr="00564625">
        <w:rPr>
          <w:rFonts w:ascii="Sylfaen" w:hAnsi="Sylfaen" w:cs="Sylfaen"/>
          <w:i/>
          <w:lang w:val="ka-GE"/>
        </w:rPr>
        <w:t xml:space="preserve">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67B52066"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F0FD003" w14:textId="0EFD2759" w:rsidR="00F827AD" w:rsidRPr="00C86727" w:rsidRDefault="00F827AD" w:rsidP="00A74B75">
      <w:pPr>
        <w:spacing w:after="0" w:line="240" w:lineRule="auto"/>
        <w:rPr>
          <w:rFonts w:ascii="Sylfaen" w:hAnsi="Sylfaen"/>
          <w:lang w:val="ka-GE"/>
        </w:rPr>
      </w:pPr>
    </w:p>
    <w:p w14:paraId="797FB3DD" w14:textId="566D04E6" w:rsidR="008D04C5" w:rsidRPr="00E37C5C" w:rsidRDefault="008D1A80" w:rsidP="00AA511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651F34DD" w:rsidR="009D5234" w:rsidRPr="009D5234" w:rsidRDefault="00174120" w:rsidP="003F47C3">
      <w:pPr>
        <w:pStyle w:val="ListParagraph"/>
        <w:numPr>
          <w:ilvl w:val="0"/>
          <w:numId w:val="40"/>
        </w:numPr>
        <w:spacing w:before="240" w:after="160"/>
        <w:ind w:left="0" w:firstLine="0"/>
        <w:jc w:val="both"/>
        <w:rPr>
          <w:rFonts w:ascii="Sylfaen" w:hAnsi="Sylfaen"/>
          <w:lang w:val="ka-GE"/>
        </w:rPr>
      </w:pPr>
      <w:r>
        <w:rPr>
          <w:rFonts w:ascii="Sylfaen" w:hAnsi="Sylfaen"/>
          <w:lang w:val="ka-GE"/>
        </w:rPr>
        <w:lastRenderedPageBreak/>
        <w:t>დანართი N</w:t>
      </w:r>
      <w:r w:rsidR="0003560A">
        <w:rPr>
          <w:rFonts w:ascii="Sylfaen" w:hAnsi="Sylfaen"/>
          <w:lang w:val="ka-GE"/>
        </w:rPr>
        <w:t>1</w:t>
      </w:r>
      <w:r w:rsidR="00555ABB">
        <w:rPr>
          <w:rFonts w:ascii="Sylfaen" w:hAnsi="Sylfaen"/>
          <w:lang w:val="ka-GE"/>
        </w:rPr>
        <w:t xml:space="preserve"> </w:t>
      </w:r>
      <w:r w:rsidR="00A4479F">
        <w:rPr>
          <w:rFonts w:ascii="Sylfaen" w:hAnsi="Sylfaen"/>
          <w:lang w:val="ka-GE"/>
        </w:rPr>
        <w:t xml:space="preserve"> - </w:t>
      </w:r>
      <w:r w:rsidR="00CC029C">
        <w:rPr>
          <w:rFonts w:ascii="Sylfaen" w:hAnsi="Sylfaen"/>
          <w:lang w:val="ka-GE"/>
        </w:rPr>
        <w:t>სრულყოფილად შევსებული დანართი N1</w:t>
      </w:r>
      <w:r>
        <w:rPr>
          <w:rFonts w:ascii="Sylfaen" w:hAnsi="Sylfaen"/>
          <w:lang w:val="ka-GE"/>
        </w:rPr>
        <w:t xml:space="preserve">. </w:t>
      </w:r>
      <w:r w:rsidR="00A4479F">
        <w:rPr>
          <w:rFonts w:ascii="Sylfaen" w:hAnsi="Sylfaen"/>
          <w:lang w:val="ka-GE"/>
        </w:rPr>
        <w:t xml:space="preserve"> </w:t>
      </w:r>
      <w:r w:rsidR="00564625" w:rsidRPr="009D5234">
        <w:rPr>
          <w:rFonts w:ascii="Sylfaen" w:hAnsi="Sylfaen"/>
          <w:lang w:val="ka-GE"/>
        </w:rPr>
        <w:t>ფასი მოცემული უნდა იყოს</w:t>
      </w:r>
      <w:r w:rsidR="00555ABB">
        <w:rPr>
          <w:rFonts w:ascii="Sylfaen" w:hAnsi="Sylfaen"/>
          <w:lang w:val="ka-GE"/>
        </w:rPr>
        <w:t xml:space="preserve"> ეროვნულ ვალუტაში</w:t>
      </w:r>
      <w:r w:rsidR="00564625" w:rsidRPr="009D5234">
        <w:rPr>
          <w:rFonts w:ascii="Sylfaen" w:hAnsi="Sylfaen"/>
          <w:lang w:val="ka-GE"/>
        </w:rPr>
        <w:t xml:space="preserve"> ყველა გადასა</w:t>
      </w:r>
      <w:r w:rsidR="00555ABB">
        <w:rPr>
          <w:rFonts w:ascii="Sylfaen" w:hAnsi="Sylfaen"/>
          <w:lang w:val="ka-GE"/>
        </w:rPr>
        <w:t>დახის ჩათვლით</w:t>
      </w:r>
      <w:r w:rsidR="00B01F95" w:rsidRPr="009D5234">
        <w:rPr>
          <w:rFonts w:ascii="Sylfaen" w:hAnsi="Sylfaen"/>
          <w:lang w:val="ka-GE"/>
        </w:rPr>
        <w:t>;</w:t>
      </w:r>
    </w:p>
    <w:p w14:paraId="3ABB8576" w14:textId="09B12047"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მწარმოებლის მიერ გაცემული ხარისხის დამ</w:t>
      </w:r>
      <w:r w:rsidR="00A4479F">
        <w:rPr>
          <w:rFonts w:ascii="Sylfaen" w:hAnsi="Sylfaen"/>
          <w:lang w:val="ka-GE"/>
        </w:rPr>
        <w:t>ა</w:t>
      </w:r>
      <w:r w:rsidRPr="009D5234">
        <w:rPr>
          <w:rFonts w:ascii="Sylfaen" w:hAnsi="Sylfaen"/>
          <w:lang w:val="ka-GE"/>
        </w:rPr>
        <w:t>დასტურებელი დოკუმენტ</w:t>
      </w:r>
      <w:r w:rsidR="006F3371">
        <w:rPr>
          <w:rFonts w:ascii="Sylfaen" w:hAnsi="Sylfaen"/>
          <w:lang w:val="ka-GE"/>
        </w:rPr>
        <w:t>(ებ)</w:t>
      </w:r>
      <w:r w:rsidRPr="009D5234">
        <w:rPr>
          <w:rFonts w:ascii="Sylfaen" w:hAnsi="Sylfaen"/>
          <w:lang w:val="ka-GE"/>
        </w:rPr>
        <w:t>ი,</w:t>
      </w:r>
      <w:r w:rsidR="00A4479F">
        <w:rPr>
          <w:rFonts w:ascii="Sylfaen" w:hAnsi="Sylfaen"/>
          <w:lang w:val="ka-GE"/>
        </w:rPr>
        <w:t xml:space="preserve"> ტექნიკური მონაცემების</w:t>
      </w:r>
      <w:r w:rsidR="006F3371">
        <w:rPr>
          <w:rFonts w:ascii="Sylfaen" w:hAnsi="Sylfaen"/>
          <w:lang w:val="ka-GE"/>
        </w:rPr>
        <w:t>/სპეციფიკაციების</w:t>
      </w:r>
      <w:r w:rsidR="007C3447">
        <w:rPr>
          <w:rFonts w:ascii="Sylfaen" w:hAnsi="Sylfaen"/>
          <w:lang w:val="ka-GE"/>
        </w:rPr>
        <w:t xml:space="preserve"> დეტალური</w:t>
      </w:r>
      <w:r w:rsidR="00A4479F">
        <w:rPr>
          <w:rFonts w:ascii="Sylfaen" w:hAnsi="Sylfaen"/>
          <w:lang w:val="ka-GE"/>
        </w:rPr>
        <w:t xml:space="preserve"> ამსახველი </w:t>
      </w:r>
      <w:r w:rsidR="006F3371">
        <w:rPr>
          <w:rFonts w:ascii="Sylfaen" w:hAnsi="Sylfaen"/>
          <w:lang w:val="ka-GE"/>
        </w:rPr>
        <w:t xml:space="preserve">დოკუმენტაცია ფოტომასალით; </w:t>
      </w:r>
      <w:r w:rsidR="00A4479F">
        <w:rPr>
          <w:rFonts w:ascii="Sylfaen" w:hAnsi="Sylfaen"/>
          <w:lang w:val="ka-GE"/>
        </w:rPr>
        <w:t xml:space="preserve">   </w:t>
      </w:r>
    </w:p>
    <w:p w14:paraId="72DB2C12" w14:textId="6C5BA9BA" w:rsidR="00BE7B8C" w:rsidRDefault="004717AB" w:rsidP="00CA0C46">
      <w:pPr>
        <w:pStyle w:val="ListParagraph"/>
        <w:numPr>
          <w:ilvl w:val="0"/>
          <w:numId w:val="40"/>
        </w:numPr>
        <w:spacing w:before="240" w:after="160"/>
        <w:ind w:left="0" w:firstLine="0"/>
        <w:jc w:val="both"/>
        <w:rPr>
          <w:rFonts w:ascii="Sylfaen" w:hAnsi="Sylfaen"/>
          <w:lang w:val="ka-GE"/>
        </w:rPr>
      </w:pPr>
      <w:r w:rsidRPr="00FE6C2F">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w:t>
      </w:r>
      <w:r w:rsidR="00FE6C2F">
        <w:rPr>
          <w:rFonts w:ascii="Sylfaen" w:hAnsi="Sylfaen"/>
          <w:lang w:val="ka-GE"/>
        </w:rPr>
        <w:t xml:space="preserve">ტენდერის დასრულებამდე არაუგვიანეს 3 თვის ვადაში. </w:t>
      </w:r>
    </w:p>
    <w:p w14:paraId="138B30B2" w14:textId="77777777" w:rsidR="00FE6C2F" w:rsidRPr="00FE6C2F" w:rsidRDefault="00FE6C2F" w:rsidP="00FE6C2F">
      <w:pPr>
        <w:pStyle w:val="ListParagraph"/>
        <w:spacing w:before="240" w:after="160"/>
        <w:ind w:left="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993D47">
      <w:pPr>
        <w:spacing w:after="0" w:line="360" w:lineRule="auto"/>
        <w:jc w:val="both"/>
        <w:rPr>
          <w:rFonts w:ascii="Sylfaen" w:hAnsi="Sylfaen" w:cs="Sylfaen"/>
          <w:b/>
          <w:lang w:val="ka-GE"/>
        </w:rPr>
      </w:pPr>
    </w:p>
    <w:p w14:paraId="762675D8" w14:textId="713CF7F3" w:rsidR="00E45EB8" w:rsidRDefault="008D1A80" w:rsidP="00993D47">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3A7FBA5A" w:rsidR="00CC4789" w:rsidRPr="00E90A78" w:rsidRDefault="008D1A80" w:rsidP="00E90A78">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E90A78">
      <w:pPr>
        <w:spacing w:after="0" w:line="360" w:lineRule="auto"/>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7D05BE8E" w:rsidR="00CE7176" w:rsidRPr="00E90A78" w:rsidRDefault="008D1A80" w:rsidP="00E90A78">
      <w:pPr>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FE6C2F">
        <w:rPr>
          <w:rFonts w:ascii="Sylfaen" w:hAnsi="Sylfaen"/>
          <w:lang w:val="ka-GE"/>
        </w:rPr>
        <w:t>ს თარიღიდან 6</w:t>
      </w:r>
      <w:r w:rsidR="00CC4789" w:rsidRPr="00E90A78">
        <w:rPr>
          <w:rFonts w:ascii="Sylfaen" w:hAnsi="Sylfaen"/>
          <w:lang w:val="ka-GE"/>
        </w:rPr>
        <w:t xml:space="preserve">0 </w:t>
      </w:r>
      <w:r w:rsidR="00CC4789" w:rsidRPr="00E90A78">
        <w:rPr>
          <w:rFonts w:ascii="AcadNusx" w:hAnsi="AcadNusx"/>
          <w:lang w:val="ka-GE"/>
        </w:rPr>
        <w:t>(</w:t>
      </w:r>
      <w:r w:rsidR="00FE6C2F">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BD74F8">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53E4C03" w:rsidR="008246F4" w:rsidRPr="00E90A78" w:rsidRDefault="008D1A80" w:rsidP="00E90A78">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5B84C58" w:rsidR="007E0304" w:rsidRDefault="008D1A80" w:rsidP="00BD74F8">
      <w:pPr>
        <w:spacing w:after="0" w:line="360" w:lineRule="auto"/>
        <w:ind w:left="360"/>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bookmarkStart w:id="0" w:name="_GoBack"/>
      <w:bookmarkEnd w:id="0"/>
    </w:p>
    <w:p w14:paraId="6A55BA1C" w14:textId="4AAD1344" w:rsidR="00FE6C2F" w:rsidRPr="00FE6C2F" w:rsidRDefault="00FE6C2F" w:rsidP="00BD74F8">
      <w:pPr>
        <w:spacing w:after="0" w:line="360" w:lineRule="auto"/>
        <w:ind w:left="360"/>
        <w:rPr>
          <w:rFonts w:ascii="Sylfaen" w:hAnsi="Sylfaen"/>
          <w:b/>
          <w:lang w:val="ka-GE"/>
        </w:rPr>
      </w:pPr>
      <w:r>
        <w:rPr>
          <w:rFonts w:ascii="Sylfaen" w:hAnsi="Sylfaen"/>
          <w:lang w:val="ka-GE"/>
        </w:rPr>
        <w:t xml:space="preserve">1.9.4 </w:t>
      </w:r>
      <w:r w:rsidRPr="00FE6C2F">
        <w:rPr>
          <w:rFonts w:ascii="Sylfaen" w:hAnsi="Sylfaen"/>
          <w:b/>
          <w:lang w:val="ka-GE"/>
        </w:rPr>
        <w:t>ტენდერში მონაწილეობა უფასოა</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7AB88" w14:textId="77777777" w:rsidR="00497263" w:rsidRDefault="00497263" w:rsidP="007902EA">
      <w:pPr>
        <w:spacing w:after="0" w:line="240" w:lineRule="auto"/>
      </w:pPr>
      <w:r>
        <w:separator/>
      </w:r>
    </w:p>
  </w:endnote>
  <w:endnote w:type="continuationSeparator" w:id="0">
    <w:p w14:paraId="19D1EF63" w14:textId="77777777" w:rsidR="00497263" w:rsidRDefault="0049726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5D4ABF8" w:rsidR="004A3BD8" w:rsidRDefault="004A3BD8" w:rsidP="00CC029C">
        <w:pPr>
          <w:pStyle w:val="Footer"/>
          <w:jc w:val="center"/>
        </w:pPr>
        <w:r>
          <w:fldChar w:fldCharType="begin"/>
        </w:r>
        <w:r>
          <w:instrText xml:space="preserve"> PAGE   \* MERGEFORMAT </w:instrText>
        </w:r>
        <w:r>
          <w:fldChar w:fldCharType="separate"/>
        </w:r>
        <w:r w:rsidR="004C790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1EF4" w14:textId="77777777" w:rsidR="00497263" w:rsidRDefault="00497263" w:rsidP="007902EA">
      <w:pPr>
        <w:spacing w:after="0" w:line="240" w:lineRule="auto"/>
      </w:pPr>
      <w:r>
        <w:separator/>
      </w:r>
    </w:p>
  </w:footnote>
  <w:footnote w:type="continuationSeparator" w:id="0">
    <w:p w14:paraId="04811E79" w14:textId="77777777" w:rsidR="00497263" w:rsidRDefault="0049726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jAxsjABYmMTYyUdpeDU4uLM/DyQAsNaAB7B5FUsAAAA"/>
  </w:docVars>
  <w:rsids>
    <w:rsidRoot w:val="006E1729"/>
    <w:rsid w:val="00000015"/>
    <w:rsid w:val="00013DED"/>
    <w:rsid w:val="00014051"/>
    <w:rsid w:val="0001501D"/>
    <w:rsid w:val="00015E1B"/>
    <w:rsid w:val="000202A5"/>
    <w:rsid w:val="00026B30"/>
    <w:rsid w:val="00027D70"/>
    <w:rsid w:val="00031452"/>
    <w:rsid w:val="000353F8"/>
    <w:rsid w:val="0003560A"/>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4120"/>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D2B"/>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5C13"/>
    <w:rsid w:val="003A029B"/>
    <w:rsid w:val="003A4DAA"/>
    <w:rsid w:val="003A5D91"/>
    <w:rsid w:val="003B01CA"/>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351C"/>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5EFE"/>
    <w:rsid w:val="00497263"/>
    <w:rsid w:val="00497393"/>
    <w:rsid w:val="004A3BD8"/>
    <w:rsid w:val="004A4BC7"/>
    <w:rsid w:val="004A58A6"/>
    <w:rsid w:val="004A66FB"/>
    <w:rsid w:val="004A7C56"/>
    <w:rsid w:val="004B09C9"/>
    <w:rsid w:val="004B0C7B"/>
    <w:rsid w:val="004B7339"/>
    <w:rsid w:val="004B771B"/>
    <w:rsid w:val="004C1E0D"/>
    <w:rsid w:val="004C7904"/>
    <w:rsid w:val="004D3679"/>
    <w:rsid w:val="004D3D1C"/>
    <w:rsid w:val="004D747F"/>
    <w:rsid w:val="005111AB"/>
    <w:rsid w:val="00515452"/>
    <w:rsid w:val="0052656B"/>
    <w:rsid w:val="00536345"/>
    <w:rsid w:val="00540038"/>
    <w:rsid w:val="00544856"/>
    <w:rsid w:val="005553C3"/>
    <w:rsid w:val="00555ABB"/>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547D1"/>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371"/>
    <w:rsid w:val="006F3C44"/>
    <w:rsid w:val="006F7D8B"/>
    <w:rsid w:val="00705AB4"/>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3447"/>
    <w:rsid w:val="007C402A"/>
    <w:rsid w:val="007C482E"/>
    <w:rsid w:val="007C4D48"/>
    <w:rsid w:val="007D3F97"/>
    <w:rsid w:val="007D73CE"/>
    <w:rsid w:val="007E0304"/>
    <w:rsid w:val="007E1E28"/>
    <w:rsid w:val="007F1D40"/>
    <w:rsid w:val="007F3AA0"/>
    <w:rsid w:val="007F4F2B"/>
    <w:rsid w:val="007F7ADB"/>
    <w:rsid w:val="007F7D24"/>
    <w:rsid w:val="0081634F"/>
    <w:rsid w:val="008246F4"/>
    <w:rsid w:val="00824B93"/>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3D47"/>
    <w:rsid w:val="0099429F"/>
    <w:rsid w:val="00997CB4"/>
    <w:rsid w:val="009A2E6F"/>
    <w:rsid w:val="009A2F37"/>
    <w:rsid w:val="009A5985"/>
    <w:rsid w:val="009A7535"/>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479F"/>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029C"/>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16B06"/>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D0FC0"/>
    <w:rsid w:val="00EF34FE"/>
    <w:rsid w:val="00EF7F05"/>
    <w:rsid w:val="00F0075A"/>
    <w:rsid w:val="00F0297E"/>
    <w:rsid w:val="00F0659D"/>
    <w:rsid w:val="00F069C7"/>
    <w:rsid w:val="00F077B9"/>
    <w:rsid w:val="00F115A1"/>
    <w:rsid w:val="00F14024"/>
    <w:rsid w:val="00F17B32"/>
    <w:rsid w:val="00F20E56"/>
    <w:rsid w:val="00F22E5C"/>
    <w:rsid w:val="00F266F8"/>
    <w:rsid w:val="00F27A96"/>
    <w:rsid w:val="00F34574"/>
    <w:rsid w:val="00F3662E"/>
    <w:rsid w:val="00F40803"/>
    <w:rsid w:val="00F46AB9"/>
    <w:rsid w:val="00F47570"/>
    <w:rsid w:val="00F612B0"/>
    <w:rsid w:val="00F65FB1"/>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2F"/>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9101-2A02-458F-AE77-9F144D4D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8</cp:revision>
  <cp:lastPrinted>2015-07-27T06:36:00Z</cp:lastPrinted>
  <dcterms:created xsi:type="dcterms:W3CDTF">2020-10-16T11:15:00Z</dcterms:created>
  <dcterms:modified xsi:type="dcterms:W3CDTF">2023-10-04T10:20:00Z</dcterms:modified>
</cp:coreProperties>
</file>