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F97" w14:textId="39387BA5" w:rsidR="00854654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</w:t>
      </w:r>
      <w:r w:rsidR="00A21704">
        <w:rPr>
          <w:rFonts w:ascii="Sylfaen" w:hAnsi="Sylfaen"/>
          <w:lang w:val="ka-GE"/>
        </w:rPr>
        <w:t>ფას</w:t>
      </w:r>
      <w:r w:rsidR="008C0937">
        <w:rPr>
          <w:rFonts w:ascii="Sylfaen" w:hAnsi="Sylfaen"/>
          <w:lang w:val="ka-GE"/>
        </w:rPr>
        <w:t>თ</w:t>
      </w:r>
      <w:r w:rsidR="00A21704">
        <w:rPr>
          <w:rFonts w:ascii="Sylfaen" w:hAnsi="Sylfaen"/>
          <w:lang w:val="ka-GE"/>
        </w:rPr>
        <w:t>ა გამოკითხვას</w:t>
      </w:r>
      <w:r w:rsidR="00FA2740">
        <w:rPr>
          <w:rFonts w:ascii="Sylfaen" w:hAnsi="Sylfaen"/>
        </w:rPr>
        <w:t xml:space="preserve"> </w:t>
      </w:r>
      <w:r w:rsidR="001211FF">
        <w:rPr>
          <w:rFonts w:ascii="Sylfaen" w:hAnsi="Sylfaen"/>
          <w:lang w:val="ka-GE"/>
        </w:rPr>
        <w:t>კირქვის</w:t>
      </w:r>
      <w:r w:rsidR="004A20C6">
        <w:rPr>
          <w:rFonts w:ascii="Sylfaen" w:hAnsi="Sylfaen"/>
          <w:lang w:val="ka-GE"/>
        </w:rPr>
        <w:t xml:space="preserve"> </w:t>
      </w:r>
      <w:r w:rsidR="00FA2740">
        <w:rPr>
          <w:rFonts w:ascii="Sylfaen" w:hAnsi="Sylfaen"/>
          <w:lang w:val="ka-GE"/>
        </w:rPr>
        <w:t>ტრანსპორტირებაზე რამდენიმე მიმართულებით</w:t>
      </w:r>
      <w:r w:rsidR="00AC6EBA">
        <w:rPr>
          <w:rFonts w:ascii="Sylfaen" w:hAnsi="Sylfaen"/>
        </w:rPr>
        <w:t>.</w:t>
      </w:r>
      <w:r w:rsidR="00FA2740">
        <w:rPr>
          <w:rFonts w:ascii="Sylfaen" w:hAnsi="Sylfaen"/>
          <w:lang w:val="ka-GE"/>
        </w:rPr>
        <w:t xml:space="preserve"> </w:t>
      </w:r>
      <w:r w:rsidR="003D53E4">
        <w:rPr>
          <w:rFonts w:ascii="Sylfaen" w:hAnsi="Sylfaen"/>
          <w:lang w:val="ka-GE"/>
        </w:rPr>
        <w:t xml:space="preserve">,,ჰაიდელბერგცემენტ ჯორჯიას“ </w:t>
      </w:r>
      <w:r w:rsidR="00FA2740">
        <w:rPr>
          <w:rFonts w:ascii="Sylfaen" w:hAnsi="Sylfaen"/>
          <w:lang w:val="ka-GE"/>
        </w:rPr>
        <w:t xml:space="preserve">კასპის </w:t>
      </w:r>
      <w:r w:rsidR="003D53E4">
        <w:rPr>
          <w:rFonts w:ascii="Sylfaen" w:hAnsi="Sylfaen"/>
          <w:lang w:val="ka-GE"/>
        </w:rPr>
        <w:t>ქარხნის</w:t>
      </w:r>
      <w:r w:rsidR="00FA2740">
        <w:rPr>
          <w:rFonts w:ascii="Sylfaen" w:hAnsi="Sylfaen"/>
          <w:lang w:val="ka-GE"/>
        </w:rPr>
        <w:t>ა და ლოგისტიკის დეპარტამენტის მოთხოვნილი მიმართულებების, რაოდენობებისა და გრაფიკის შესაბამისად</w:t>
      </w:r>
      <w:r w:rsidR="005E0E64">
        <w:rPr>
          <w:rFonts w:ascii="Sylfaen" w:hAnsi="Sylfaen"/>
        </w:rPr>
        <w:t xml:space="preserve">. </w:t>
      </w:r>
      <w:r w:rsidR="005E0E64">
        <w:rPr>
          <w:rFonts w:ascii="Sylfaen" w:hAnsi="Sylfaen"/>
          <w:lang w:val="ka-GE"/>
        </w:rPr>
        <w:t>ტენდერის შედეგად მოხდება მინიმუმ 3 კომპანიის შერჩევა, რომლებზეც მოხდება ქვემოთ მოცემული წლიური რაოდენობის გადანაწილება</w:t>
      </w:r>
      <w:r w:rsidR="00FA2740">
        <w:rPr>
          <w:rFonts w:ascii="Sylfaen" w:hAnsi="Sylfaen"/>
          <w:lang w:val="ka-GE"/>
        </w:rPr>
        <w:t>: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Pr="0088243E" w:rsidRDefault="00D62306" w:rsidP="002B5892">
      <w:p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სავალდებულო </w:t>
      </w:r>
      <w:r w:rsidR="00FB6B45" w:rsidRPr="0088243E">
        <w:rPr>
          <w:rFonts w:ascii="Sylfaen" w:hAnsi="Sylfaen"/>
          <w:lang w:val="ka-GE"/>
        </w:rPr>
        <w:t xml:space="preserve">მოთხოვნები: </w:t>
      </w:r>
    </w:p>
    <w:p w14:paraId="76E04830" w14:textId="41439BE5" w:rsidR="000825E0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,,ჰაიდელბერგცემენტ ჯორჯიას“ </w:t>
      </w:r>
      <w:r w:rsidR="00DC14D8" w:rsidRPr="0088243E">
        <w:rPr>
          <w:rFonts w:ascii="Sylfaen" w:hAnsi="Sylfaen"/>
          <w:lang w:val="ka-GE"/>
        </w:rPr>
        <w:t xml:space="preserve">ლოგისტიკის </w:t>
      </w:r>
      <w:r w:rsidR="004D1D74" w:rsidRPr="0088243E">
        <w:rPr>
          <w:rFonts w:ascii="Sylfaen" w:hAnsi="Sylfaen"/>
          <w:lang w:val="ka-GE"/>
        </w:rPr>
        <w:t xml:space="preserve">დეპარტამენტისა </w:t>
      </w:r>
      <w:r w:rsidR="00DC14D8" w:rsidRPr="0088243E">
        <w:rPr>
          <w:rFonts w:ascii="Sylfaen" w:hAnsi="Sylfaen"/>
          <w:lang w:val="ka-GE"/>
        </w:rPr>
        <w:t xml:space="preserve">და </w:t>
      </w:r>
      <w:r w:rsidR="00FA2740">
        <w:rPr>
          <w:rFonts w:ascii="Sylfaen" w:hAnsi="Sylfaen"/>
          <w:lang w:val="ka-GE"/>
        </w:rPr>
        <w:t>კასპის</w:t>
      </w:r>
      <w:r w:rsidR="00DC14D8" w:rsidRPr="0088243E">
        <w:rPr>
          <w:rFonts w:ascii="Sylfaen" w:hAnsi="Sylfaen"/>
          <w:lang w:val="ka-GE"/>
        </w:rPr>
        <w:t xml:space="preserve"> ქარხნის მო</w:t>
      </w:r>
      <w:r w:rsidR="004D1D74" w:rsidRPr="0088243E">
        <w:rPr>
          <w:rFonts w:ascii="Sylfaen" w:hAnsi="Sylfaen"/>
          <w:lang w:val="ka-GE"/>
        </w:rPr>
        <w:t>თ</w:t>
      </w:r>
      <w:r w:rsidR="00DC14D8" w:rsidRPr="0088243E">
        <w:rPr>
          <w:rFonts w:ascii="Sylfaen" w:hAnsi="Sylfaen"/>
          <w:lang w:val="ka-GE"/>
        </w:rPr>
        <w:t xml:space="preserve">ხოვნის შესაბამისად მოახდინოს შესაბამისი რაოდენობის </w:t>
      </w:r>
      <w:r w:rsidR="004C313D">
        <w:rPr>
          <w:rFonts w:ascii="Sylfaen" w:hAnsi="Sylfaen"/>
          <w:lang w:val="ka-GE"/>
        </w:rPr>
        <w:t xml:space="preserve">ნედლეულის </w:t>
      </w:r>
      <w:r w:rsidR="00DC14D8" w:rsidRPr="0088243E">
        <w:rPr>
          <w:rFonts w:ascii="Sylfaen" w:hAnsi="Sylfaen"/>
          <w:lang w:val="ka-GE"/>
        </w:rPr>
        <w:t>ტრანსპორტირება</w:t>
      </w:r>
      <w:r w:rsidR="00FA2740">
        <w:rPr>
          <w:rFonts w:ascii="Sylfaen" w:hAnsi="Sylfaen"/>
          <w:lang w:val="ka-GE"/>
        </w:rPr>
        <w:t>, შემდეგ მიმართულებებზე:</w:t>
      </w:r>
    </w:p>
    <w:p w14:paraId="74238C7A" w14:textId="3D5B3B24" w:rsidR="00FA2740" w:rsidRDefault="00FA2740" w:rsidP="00DB320E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/>
          <w:lang w:val="ka-GE"/>
        </w:rPr>
      </w:pPr>
      <w:bookmarkStart w:id="0" w:name="_Hlk148353300"/>
      <w:r>
        <w:rPr>
          <w:rFonts w:ascii="Sylfaen" w:hAnsi="Sylfaen"/>
          <w:lang w:val="ka-GE"/>
        </w:rPr>
        <w:t>სასხორის კარიერი-კასპის ქარხანა</w:t>
      </w:r>
    </w:p>
    <w:p w14:paraId="6FF8BB8D" w14:textId="1855A537" w:rsidR="00FA2740" w:rsidRDefault="00FA2740" w:rsidP="00DB320E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სასხორის კარიერი-კავთ</w:t>
      </w:r>
      <w:r w:rsidR="006E4120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>ხევის სამსხვრეველა</w:t>
      </w:r>
    </w:p>
    <w:p w14:paraId="54D417F4" w14:textId="10F56ECE" w:rsidR="00FA2740" w:rsidRDefault="00FA2740" w:rsidP="00DB320E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კავთისხევის სამსხვრეველა</w:t>
      </w:r>
      <w:r w:rsidR="004C313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კა</w:t>
      </w:r>
      <w:r w:rsidR="00AA64C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პის ქარხანა</w:t>
      </w:r>
    </w:p>
    <w:p w14:paraId="460F38E1" w14:textId="10B068E2" w:rsidR="00FA2740" w:rsidRDefault="004C313D" w:rsidP="00DB320E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/>
          <w:lang w:val="ka-GE"/>
        </w:rPr>
      </w:pPr>
      <w:bookmarkStart w:id="1" w:name="_Hlk148352905"/>
      <w:r>
        <w:rPr>
          <w:rFonts w:ascii="Sylfaen" w:hAnsi="Sylfaen"/>
          <w:lang w:val="ka-GE"/>
        </w:rPr>
        <w:t xml:space="preserve">სოფ წინარეხი, </w:t>
      </w:r>
      <w:r w:rsidR="00430BB9">
        <w:rPr>
          <w:rFonts w:ascii="Sylfaen" w:hAnsi="Sylfaen"/>
          <w:lang w:val="ka-GE"/>
        </w:rPr>
        <w:t>,,</w:t>
      </w:r>
      <w:r>
        <w:rPr>
          <w:rFonts w:ascii="Sylfaen" w:hAnsi="Sylfaen"/>
          <w:lang w:val="ka-GE"/>
        </w:rPr>
        <w:t>კატაულას“ კარიერი</w:t>
      </w:r>
      <w:bookmarkEnd w:id="1"/>
      <w:r>
        <w:rPr>
          <w:rFonts w:ascii="Sylfaen" w:hAnsi="Sylfaen"/>
          <w:lang w:val="ka-GE"/>
        </w:rPr>
        <w:t>-კასპის ქარხანა</w:t>
      </w:r>
    </w:p>
    <w:p w14:paraId="51DBD1DC" w14:textId="52AF8204" w:rsidR="00430BB9" w:rsidRPr="00430BB9" w:rsidRDefault="004C313D" w:rsidP="00430BB9">
      <w:pPr>
        <w:pStyle w:val="ListParagraph"/>
        <w:numPr>
          <w:ilvl w:val="0"/>
          <w:numId w:val="8"/>
        </w:numPr>
        <w:ind w:left="113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 წინარეხი, </w:t>
      </w:r>
      <w:r w:rsidR="00430BB9">
        <w:rPr>
          <w:rFonts w:ascii="Sylfaen" w:hAnsi="Sylfaen"/>
          <w:lang w:val="ka-GE"/>
        </w:rPr>
        <w:t>,,</w:t>
      </w:r>
      <w:r>
        <w:rPr>
          <w:rFonts w:ascii="Sylfaen" w:hAnsi="Sylfaen"/>
          <w:lang w:val="ka-GE"/>
        </w:rPr>
        <w:t>კატაულას“ კარიერი-კავთ</w:t>
      </w:r>
      <w:r w:rsidR="00A57D42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>ხევის სამსხვრეველა</w:t>
      </w:r>
    </w:p>
    <w:bookmarkEnd w:id="0"/>
    <w:p w14:paraId="22897A67" w14:textId="5241E048" w:rsidR="00430BB9" w:rsidRDefault="00430BB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სასხორი-კასპის გზა შედგება 17 კილომეტრიანი მონაკვეთისგან, რომლიდანაც 5 კილომეტრიანი მონაკვეთი ასფალტ-ბეტონირებულია, ხოლო დარჩენილი 12 კილომეტრი არის კარიერულ-გრუნტოვანი. სახელშეკრულებო პერიოდის განმავლობაში</w:t>
      </w:r>
      <w:r w:rsidR="00DC19B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კონტრაქტორი კომპანიები ვალდებულნი იქნებიან, კასპის ქარხნის მითითებით და </w:t>
      </w:r>
      <w:r w:rsidR="00DC19B3">
        <w:rPr>
          <w:rFonts w:ascii="Sylfaen" w:hAnsi="Sylfaen"/>
          <w:lang w:val="ka-GE"/>
        </w:rPr>
        <w:t xml:space="preserve">ერთმანეთში </w:t>
      </w:r>
      <w:r>
        <w:rPr>
          <w:rFonts w:ascii="Sylfaen" w:hAnsi="Sylfaen"/>
          <w:lang w:val="ka-GE"/>
        </w:rPr>
        <w:t>ურთიერთშეთანხმებით უზრუნველყონ აღნიშნული გზის მოვლა პატრონობა (</w:t>
      </w:r>
      <w:r w:rsidR="00481AD0">
        <w:rPr>
          <w:rFonts w:ascii="Sylfaen" w:hAnsi="Sylfaen"/>
          <w:lang w:val="ka-GE"/>
        </w:rPr>
        <w:t xml:space="preserve">ღორღის შესყიდვა და პერიოდული მოსწორება </w:t>
      </w:r>
      <w:r>
        <w:rPr>
          <w:rFonts w:ascii="Sylfaen" w:hAnsi="Sylfaen"/>
          <w:lang w:val="ka-GE"/>
        </w:rPr>
        <w:t>გრეიდერის, სატკეპნის და სხვა ტექნიკის გამოყენებით).</w:t>
      </w:r>
    </w:p>
    <w:p w14:paraId="0E9EF73A" w14:textId="5BB4C8D5" w:rsidR="00430BB9" w:rsidRDefault="00430BB9" w:rsidP="00430BB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ავტომობილები უნდა დაიტვირთონ კანონმდებლობით გათვალისწინებული ავტომობილების ტვირთამწეობის შესაბამისად. </w:t>
      </w:r>
    </w:p>
    <w:p w14:paraId="41898472" w14:textId="0F418845" w:rsidR="00F74EEB" w:rsidRPr="00F9395B" w:rsidRDefault="00F74EEB" w:rsidP="00430BB9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t>კომპანიას უნდა ჰყავდეს შრომისა და ჯანმრთელობის დაცვის მენეჯერი.</w:t>
      </w:r>
    </w:p>
    <w:p w14:paraId="0961012A" w14:textId="20D8D00C" w:rsidR="00E12F72" w:rsidRPr="00F9395B" w:rsidRDefault="00066B4C" w:rsidP="00E12F7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t xml:space="preserve">პრეტედენტ კომპანიას უნდა ჰყავდეს მფლობელობაში ან/და ლიზინგით ე.წ. „ზედადგმული“ საკარიერო </w:t>
      </w:r>
      <w:r w:rsidR="00CE0F27" w:rsidRPr="00F9395B">
        <w:rPr>
          <w:rFonts w:ascii="Sylfaen" w:hAnsi="Sylfaen"/>
          <w:lang w:val="ka-GE"/>
        </w:rPr>
        <w:t xml:space="preserve">თვითმცლელი </w:t>
      </w:r>
      <w:r w:rsidRPr="00F9395B">
        <w:rPr>
          <w:rFonts w:ascii="Sylfaen" w:hAnsi="Sylfaen"/>
          <w:lang w:val="ka-GE"/>
        </w:rPr>
        <w:t>მანქანები, მინიმუმ 1</w:t>
      </w:r>
      <w:r w:rsidR="00CC20D6" w:rsidRPr="00F9395B">
        <w:rPr>
          <w:rFonts w:ascii="Sylfaen" w:hAnsi="Sylfaen"/>
          <w:lang w:val="ka-GE"/>
        </w:rPr>
        <w:t>2</w:t>
      </w:r>
      <w:r w:rsidRPr="00F9395B">
        <w:rPr>
          <w:rFonts w:ascii="Sylfaen" w:hAnsi="Sylfaen"/>
          <w:lang w:val="ka-GE"/>
        </w:rPr>
        <w:t xml:space="preserve"> ერთეული.</w:t>
      </w:r>
      <w:r w:rsidR="000A306B" w:rsidRPr="00F9395B">
        <w:rPr>
          <w:rFonts w:ascii="Sylfaen" w:hAnsi="Sylfaen"/>
          <w:lang w:val="ka-GE"/>
        </w:rPr>
        <w:t xml:space="preserve"> </w:t>
      </w:r>
      <w:r w:rsidR="00E022F6" w:rsidRPr="00F9395B">
        <w:rPr>
          <w:rFonts w:ascii="Sylfaen" w:hAnsi="Sylfaen"/>
          <w:lang w:val="ka-GE"/>
        </w:rPr>
        <w:t xml:space="preserve">გთხოვთ, ატვირთოთ </w:t>
      </w:r>
      <w:r w:rsidR="000A306B" w:rsidRPr="00F9395B">
        <w:rPr>
          <w:rFonts w:ascii="Sylfaen" w:hAnsi="Sylfaen"/>
          <w:lang w:val="ka-GE"/>
        </w:rPr>
        <w:t xml:space="preserve">ავტომობილების ტექ.პასპორტები და ტექდათვალიერების აქტები. </w:t>
      </w:r>
      <w:r w:rsidR="00E12F72" w:rsidRPr="00F9395B">
        <w:rPr>
          <w:rFonts w:ascii="Sylfaen" w:hAnsi="Sylfaen"/>
          <w:lang w:val="ka-GE"/>
        </w:rPr>
        <w:t>ლიზინიგის შემთხვევაში გთხოვთ ასევე ატვირთოთ შესაბამისი კონტრაქტი.</w:t>
      </w:r>
    </w:p>
    <w:p w14:paraId="48A9AE0A" w14:textId="59AA21AF" w:rsidR="00F170D6" w:rsidRPr="00F9395B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</w:t>
      </w:r>
      <w:r w:rsidR="007424DD" w:rsidRPr="00F9395B">
        <w:rPr>
          <w:rFonts w:ascii="Sylfaen" w:hAnsi="Sylfaen"/>
          <w:lang w:val="ka-GE"/>
        </w:rPr>
        <w:t xml:space="preserve">, </w:t>
      </w:r>
      <w:r w:rsidR="00ED5D9B" w:rsidRPr="00F9395B">
        <w:rPr>
          <w:rFonts w:ascii="Sylfaen" w:hAnsi="Sylfaen"/>
          <w:lang w:val="ka-GE"/>
        </w:rPr>
        <w:t>დამქირავებლის</w:t>
      </w:r>
      <w:r w:rsidR="007424DD" w:rsidRPr="00F9395B">
        <w:rPr>
          <w:rFonts w:ascii="Sylfaen" w:hAnsi="Sylfaen"/>
          <w:lang w:val="ka-GE"/>
        </w:rPr>
        <w:t xml:space="preserve"> მიერ მოთხოვნილი შესაბამის ჯიპიეს კომპანიაში.</w:t>
      </w:r>
      <w:r w:rsidR="003F234A" w:rsidRPr="00F9395B">
        <w:rPr>
          <w:rFonts w:ascii="Sylfaen" w:hAnsi="Sylfaen"/>
          <w:lang w:val="ka-GE"/>
        </w:rPr>
        <w:t xml:space="preserve"> </w:t>
      </w:r>
    </w:p>
    <w:p w14:paraId="42038AF3" w14:textId="08D2EBF7" w:rsidR="007F49F9" w:rsidRPr="00F9395B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t>კომპანიას უნდა გააჩნდეს</w:t>
      </w:r>
      <w:r w:rsidR="00805EDE" w:rsidRPr="00F9395B">
        <w:rPr>
          <w:rFonts w:ascii="Sylfaen" w:hAnsi="Sylfaen"/>
          <w:lang w:val="ka-GE"/>
        </w:rPr>
        <w:t xml:space="preserve"> </w:t>
      </w:r>
      <w:r w:rsidRPr="00F9395B">
        <w:rPr>
          <w:rFonts w:ascii="Sylfaen" w:hAnsi="Sylfaen"/>
          <w:lang w:val="ka-GE"/>
        </w:rPr>
        <w:t>ანალოგიური საქმი</w:t>
      </w:r>
      <w:r w:rsidR="00A7049E" w:rsidRPr="00F9395B">
        <w:rPr>
          <w:rFonts w:ascii="Sylfaen" w:hAnsi="Sylfaen"/>
          <w:lang w:val="ka-GE"/>
        </w:rPr>
        <w:t>ანობის</w:t>
      </w:r>
      <w:r w:rsidRPr="00F9395B"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 w:rsidRPr="00F9395B">
        <w:rPr>
          <w:rFonts w:ascii="Sylfaen" w:hAnsi="Sylfaen"/>
          <w:lang w:val="ka-GE"/>
        </w:rPr>
        <w:t>საბუთი.</w:t>
      </w:r>
      <w:r w:rsidR="000A7EBC" w:rsidRPr="00F9395B">
        <w:rPr>
          <w:rFonts w:ascii="Sylfaen" w:hAnsi="Sylfaen"/>
          <w:lang w:val="ka-GE"/>
        </w:rPr>
        <w:t xml:space="preserve"> </w:t>
      </w:r>
      <w:r w:rsidR="005E64FD" w:rsidRPr="00F9395B">
        <w:rPr>
          <w:rFonts w:ascii="Sylfaen" w:hAnsi="Sylfaen"/>
          <w:lang w:val="ka-GE"/>
        </w:rPr>
        <w:t>(</w:t>
      </w:r>
      <w:r w:rsidR="0010636B" w:rsidRPr="00F9395B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 w:rsidRPr="00F9395B">
        <w:rPr>
          <w:rFonts w:ascii="Sylfaen" w:hAnsi="Sylfaen"/>
          <w:lang w:val="ka-GE"/>
        </w:rPr>
        <w:t xml:space="preserve">უნდა </w:t>
      </w:r>
      <w:r w:rsidR="004C313D" w:rsidRPr="00F9395B">
        <w:rPr>
          <w:rFonts w:ascii="Sylfaen" w:hAnsi="Sylfaen"/>
          <w:lang w:val="ka-GE"/>
        </w:rPr>
        <w:t>იქნეს წარმოდგენილი</w:t>
      </w:r>
      <w:r w:rsidR="005E64FD" w:rsidRPr="00F9395B">
        <w:rPr>
          <w:rFonts w:ascii="Sylfaen" w:hAnsi="Sylfaen"/>
          <w:lang w:val="ka-GE"/>
        </w:rPr>
        <w:t>)</w:t>
      </w:r>
    </w:p>
    <w:p w14:paraId="749AB022" w14:textId="6081A56F" w:rsidR="00AA0794" w:rsidRPr="00F9395B" w:rsidRDefault="00AA0794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t>ტენდერში მონაწილე კომპანია</w:t>
      </w:r>
      <w:r w:rsidR="00E20830" w:rsidRPr="00F9395B">
        <w:rPr>
          <w:rFonts w:ascii="Sylfaen" w:hAnsi="Sylfaen"/>
          <w:lang w:val="ka-GE"/>
        </w:rPr>
        <w:t>მ უნდა წარმოადგინოს</w:t>
      </w:r>
      <w:r w:rsidRPr="00F9395B">
        <w:rPr>
          <w:rFonts w:ascii="Sylfaen" w:hAnsi="Sylfaen"/>
          <w:lang w:val="ka-GE"/>
        </w:rPr>
        <w:t xml:space="preserve"> მინ</w:t>
      </w:r>
      <w:r w:rsidR="00E20830" w:rsidRPr="00F9395B">
        <w:rPr>
          <w:rFonts w:ascii="Sylfaen" w:hAnsi="Sylfaen"/>
          <w:lang w:val="ka-GE"/>
        </w:rPr>
        <w:t>ი</w:t>
      </w:r>
      <w:r w:rsidRPr="00F9395B">
        <w:rPr>
          <w:rFonts w:ascii="Sylfaen" w:hAnsi="Sylfaen"/>
          <w:lang w:val="ka-GE"/>
        </w:rPr>
        <w:t xml:space="preserve">მუმ </w:t>
      </w:r>
      <w:r w:rsidR="00B11460" w:rsidRPr="00F9395B">
        <w:rPr>
          <w:rFonts w:ascii="Sylfaen" w:hAnsi="Sylfaen"/>
        </w:rPr>
        <w:t>3</w:t>
      </w:r>
      <w:r w:rsidR="00BB30D3" w:rsidRPr="00F9395B">
        <w:rPr>
          <w:rFonts w:ascii="Sylfaen" w:hAnsi="Sylfaen"/>
          <w:lang w:val="ka-GE"/>
        </w:rPr>
        <w:t xml:space="preserve"> </w:t>
      </w:r>
      <w:r w:rsidR="00D46D04" w:rsidRPr="00F9395B">
        <w:rPr>
          <w:rFonts w:ascii="Sylfaen" w:hAnsi="Sylfaen"/>
          <w:lang w:val="ka-GE"/>
        </w:rPr>
        <w:t>(</w:t>
      </w:r>
      <w:r w:rsidR="00B11460" w:rsidRPr="00F9395B">
        <w:rPr>
          <w:rFonts w:ascii="Sylfaen" w:hAnsi="Sylfaen"/>
          <w:lang w:val="ka-GE"/>
        </w:rPr>
        <w:t>სამი</w:t>
      </w:r>
      <w:r w:rsidR="00D46D04" w:rsidRPr="00F9395B">
        <w:rPr>
          <w:rFonts w:ascii="Sylfaen" w:hAnsi="Sylfaen"/>
          <w:lang w:val="ka-GE"/>
        </w:rPr>
        <w:t>)</w:t>
      </w:r>
      <w:r w:rsidRPr="00F9395B">
        <w:rPr>
          <w:rFonts w:ascii="Sylfaen" w:hAnsi="Sylfaen"/>
          <w:lang w:val="ka-GE"/>
        </w:rPr>
        <w:t xml:space="preserve"> მილიონიანი </w:t>
      </w:r>
      <w:r w:rsidR="0088463C" w:rsidRPr="00F9395B">
        <w:rPr>
          <w:rFonts w:ascii="Sylfaen" w:hAnsi="Sylfaen"/>
          <w:lang w:val="ka-GE"/>
        </w:rPr>
        <w:t xml:space="preserve">წლიური საბანკო ბრუნვა. </w:t>
      </w:r>
      <w:r w:rsidR="00CE218D" w:rsidRPr="00F9395B">
        <w:rPr>
          <w:rFonts w:ascii="Sylfaen" w:hAnsi="Sylfaen"/>
          <w:lang w:val="ka-GE"/>
        </w:rPr>
        <w:t xml:space="preserve">გთხოვთ, ატვირთოთ </w:t>
      </w:r>
      <w:r w:rsidR="00D8675B" w:rsidRPr="00F9395B">
        <w:rPr>
          <w:rFonts w:ascii="Sylfaen" w:hAnsi="Sylfaen"/>
          <w:lang w:val="ka-GE"/>
        </w:rPr>
        <w:t>შესაბამისი წერილი</w:t>
      </w:r>
      <w:r w:rsidR="00CE218D" w:rsidRPr="00F9395B">
        <w:rPr>
          <w:rFonts w:ascii="Sylfaen" w:hAnsi="Sylfaen"/>
          <w:lang w:val="ka-GE"/>
        </w:rPr>
        <w:t xml:space="preserve"> </w:t>
      </w:r>
      <w:r w:rsidR="0058035D" w:rsidRPr="00F9395B">
        <w:rPr>
          <w:rFonts w:ascii="Sylfaen" w:hAnsi="Sylfaen"/>
          <w:lang w:val="ka-GE"/>
        </w:rPr>
        <w:t xml:space="preserve">ან ბრუნვის დამადასტურებელი საბუთი </w:t>
      </w:r>
      <w:r w:rsidR="00D8675B" w:rsidRPr="00F9395B">
        <w:rPr>
          <w:rFonts w:ascii="Sylfaen" w:hAnsi="Sylfaen"/>
          <w:lang w:val="ka-GE"/>
        </w:rPr>
        <w:t>მომსახურე ბანკიდან</w:t>
      </w:r>
      <w:r w:rsidR="0058035D" w:rsidRPr="00F9395B">
        <w:rPr>
          <w:rFonts w:ascii="Sylfaen" w:hAnsi="Sylfaen"/>
          <w:lang w:val="ka-GE"/>
        </w:rPr>
        <w:t>.</w:t>
      </w:r>
    </w:p>
    <w:p w14:paraId="5854CC8F" w14:textId="22183DF7" w:rsidR="00E20830" w:rsidRPr="00F9395B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lastRenderedPageBreak/>
        <w:t xml:space="preserve">ტენდერში გამარჯვების შემთხვევაში, ხელშეკრულების გაფორმების დროს, </w:t>
      </w:r>
      <w:r w:rsidR="00384C6A" w:rsidRPr="00F9395B">
        <w:rPr>
          <w:rFonts w:ascii="Sylfaen" w:hAnsi="Sylfaen"/>
          <w:lang w:val="ka-GE"/>
        </w:rPr>
        <w:t>კომპანია ,,ჰაიდელბერგცემენტ ჯორჯია“</w:t>
      </w:r>
      <w:r w:rsidR="00204DB6" w:rsidRPr="00F9395B">
        <w:rPr>
          <w:rFonts w:ascii="Sylfaen" w:hAnsi="Sylfaen"/>
          <w:lang w:val="ka-GE"/>
        </w:rPr>
        <w:t xml:space="preserve"> იტოვებს უფლებას</w:t>
      </w:r>
      <w:r w:rsidR="00384C6A" w:rsidRPr="00F9395B">
        <w:rPr>
          <w:rFonts w:ascii="Sylfaen" w:hAnsi="Sylfaen"/>
          <w:lang w:val="ka-GE"/>
        </w:rPr>
        <w:t xml:space="preserve"> მოითხოვს, გადასაზიდი წილის</w:t>
      </w:r>
      <w:r w:rsidR="00FC731E" w:rsidRPr="00F9395B">
        <w:rPr>
          <w:rFonts w:ascii="Sylfaen" w:hAnsi="Sylfaen"/>
          <w:lang w:val="ka-GE"/>
        </w:rPr>
        <w:t>,</w:t>
      </w:r>
      <w:r w:rsidR="00F0664A" w:rsidRPr="00F9395B">
        <w:rPr>
          <w:rFonts w:ascii="Sylfaen" w:hAnsi="Sylfaen"/>
          <w:lang w:val="ka-GE"/>
        </w:rPr>
        <w:t xml:space="preserve"> შესაბამის</w:t>
      </w:r>
      <w:r w:rsidR="003035D7" w:rsidRPr="00F9395B">
        <w:rPr>
          <w:rFonts w:ascii="Sylfaen" w:hAnsi="Sylfaen"/>
          <w:lang w:val="ka-GE"/>
        </w:rPr>
        <w:t xml:space="preserve"> </w:t>
      </w:r>
      <w:r w:rsidR="00493C5B" w:rsidRPr="00F9395B">
        <w:rPr>
          <w:rFonts w:ascii="Sylfaen" w:hAnsi="Sylfaen"/>
          <w:lang w:val="ka-GE"/>
        </w:rPr>
        <w:t>საბანკო გარანტია, სავალდებულო გადასაზიდ რაოდენობაზე.</w:t>
      </w:r>
    </w:p>
    <w:p w14:paraId="170DDE90" w14:textId="47F2B4ED" w:rsidR="00CF6FAA" w:rsidRPr="0088243E" w:rsidRDefault="00CF6F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F9395B">
        <w:rPr>
          <w:rFonts w:ascii="Sylfaen" w:hAnsi="Sylfaen"/>
          <w:lang w:val="ka-GE"/>
        </w:rPr>
        <w:t>გთხოვთ, გაითვალისწინოთ, რომ გადაზიდვები</w:t>
      </w:r>
      <w:r>
        <w:rPr>
          <w:rFonts w:ascii="Sylfaen" w:hAnsi="Sylfaen"/>
          <w:lang w:val="ka-GE"/>
        </w:rPr>
        <w:t xml:space="preserve"> შესაძლებელია განხორციელდეს, 24 საათიან რეჟიმში და ასევე, დასვენებისა და სადღესასწაულო დღეებში, ამიტომ,  გთხოვთ უზრუნველყოთ მძღოლების მუშაობის გრაფიკი კანონმდებლობის შესაბამისად. </w:t>
      </w:r>
    </w:p>
    <w:p w14:paraId="5089EAA9" w14:textId="77777777" w:rsidR="00932420" w:rsidRDefault="00932420" w:rsidP="002B5892">
      <w:pPr>
        <w:pStyle w:val="ListParagraph"/>
        <w:jc w:val="both"/>
        <w:rPr>
          <w:rFonts w:ascii="Sylfaen" w:hAnsi="Sylfaen"/>
          <w:lang w:val="ka-GE"/>
        </w:rPr>
      </w:pPr>
    </w:p>
    <w:p w14:paraId="4351D53A" w14:textId="20CED9F7" w:rsidR="00BC31E3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>მოთხოვნები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მძღოლის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მიმართ</w:t>
      </w:r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მინიმუმ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9F140D">
        <w:rPr>
          <w:rFonts w:ascii="Sylfaen" w:hAnsi="Sylfaen" w:cs="Arial"/>
          <w:shd w:val="clear" w:color="auto" w:fill="FFFFFF"/>
          <w:lang w:val="ka-GE"/>
        </w:rPr>
        <w:t>1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წლიანი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სატვირთოს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მართვაში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ინდ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დაცვის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გამოყენება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კომპანიის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r w:rsidRPr="00215956">
        <w:rPr>
          <w:rFonts w:ascii="Sylfaen" w:hAnsi="Sylfaen" w:cs="Arial"/>
          <w:shd w:val="clear" w:color="auto" w:fill="FFFFFF"/>
        </w:rPr>
        <w:t xml:space="preserve">: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მაღალი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ტანსაცმელი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ჩაფხუტი</w:t>
      </w:r>
      <w:r w:rsidRPr="00215956">
        <w:rPr>
          <w:rFonts w:ascii="Sylfaen" w:hAnsi="Sylfaen" w:cs="Arial"/>
          <w:shd w:val="clear" w:color="auto" w:fill="FFFFFF"/>
        </w:rPr>
        <w:t xml:space="preserve">, </w:t>
      </w:r>
      <w:r w:rsidRPr="00215956">
        <w:rPr>
          <w:rFonts w:ascii="Sylfaen" w:hAnsi="Sylfaen" w:cs="Sylfaen"/>
          <w:shd w:val="clear" w:color="auto" w:fill="FFFFFF"/>
        </w:rPr>
        <w:t>სპეც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სათვალე</w:t>
      </w:r>
    </w:p>
    <w:p w14:paraId="7AF8EEA4" w14:textId="5D90CE3D" w:rsidR="00986C35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Sylfaen"/>
          <w:shd w:val="clear" w:color="auto" w:fill="FFFFFF"/>
        </w:rPr>
        <w:t>მოთხოვნები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მიმართ</w:t>
      </w:r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ტექნიკური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დათვალიერების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მოქმედი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საბუთი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არ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უნდა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აღენიშნებოდეს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სითხეების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ჟონვა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საბურავები</w:t>
      </w:r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გვერდითი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წინა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სარკეები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უკანა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სვლის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ხმოვანი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სიგნალი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ღვედი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ბალიშებ</w:t>
      </w:r>
      <w:r w:rsidR="00215956">
        <w:rPr>
          <w:rFonts w:ascii="Sylfaen" w:hAnsi="Sylfaen" w:cs="Sylfaen"/>
          <w:shd w:val="clear" w:color="auto" w:fill="FFFFFF"/>
          <w:lang w:val="ka-GE"/>
        </w:rPr>
        <w:t>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ცეცხლმაქრი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პირველადი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დახმარების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სამედიცინო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ყუთი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გამაფრთხილებელი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სამკუთხედი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სიგნალი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r w:rsidRPr="00215956">
        <w:rPr>
          <w:rFonts w:ascii="Sylfaen" w:hAnsi="Sylfaen" w:cs="Sylfaen"/>
          <w:shd w:val="clear" w:color="auto" w:fill="FFFFFF"/>
        </w:rPr>
        <w:t>გამართული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განათება</w:t>
      </w:r>
    </w:p>
    <w:p w14:paraId="2F5A0DFB" w14:textId="716DE9D2" w:rsidR="009A0372" w:rsidRDefault="003479D6" w:rsidP="00986C35">
      <w:pPr>
        <w:pStyle w:val="ListParagraph"/>
        <w:rPr>
          <w:rFonts w:ascii="Sylfaen" w:hAnsi="Sylfaen" w:cs="Arial"/>
          <w:shd w:val="clear" w:color="auto" w:fill="FFFFFF"/>
        </w:rPr>
      </w:pPr>
      <w:r w:rsidRPr="00986C35">
        <w:rPr>
          <w:rFonts w:ascii="Sylfaen" w:hAnsi="Sylfaen" w:cs="Arial"/>
          <w:shd w:val="clear" w:color="auto" w:fill="FFFFFF"/>
        </w:rPr>
        <w:t xml:space="preserve">• </w:t>
      </w:r>
      <w:r w:rsidRPr="00986C35">
        <w:rPr>
          <w:rFonts w:ascii="Sylfaen" w:hAnsi="Sylfaen" w:cs="Sylfaen"/>
          <w:shd w:val="clear" w:color="auto" w:fill="FFFFFF"/>
        </w:rPr>
        <w:t>გამართული</w:t>
      </w:r>
      <w:r w:rsidRPr="00986C35">
        <w:rPr>
          <w:rFonts w:ascii="Sylfaen" w:hAnsi="Sylfaen" w:cs="Arial"/>
          <w:shd w:val="clear" w:color="auto" w:fill="FFFFFF"/>
        </w:rPr>
        <w:t xml:space="preserve"> </w:t>
      </w:r>
      <w:r w:rsidRPr="00986C35">
        <w:rPr>
          <w:rFonts w:ascii="Sylfaen" w:hAnsi="Sylfaen" w:cs="Sylfaen"/>
          <w:shd w:val="clear" w:color="auto" w:fill="FFFFFF"/>
        </w:rPr>
        <w:t>მუხრუჭები</w:t>
      </w:r>
      <w:r w:rsidRPr="00986C35">
        <w:rPr>
          <w:rFonts w:ascii="Sylfaen" w:hAnsi="Sylfaen" w:cs="Arial"/>
          <w:shd w:val="clear" w:color="auto" w:fill="FFFFFF"/>
        </w:rPr>
        <w:t>.</w:t>
      </w:r>
    </w:p>
    <w:p w14:paraId="7C01A1DE" w14:textId="77777777" w:rsidR="004C313D" w:rsidRDefault="004C313D" w:rsidP="004C313D">
      <w:pPr>
        <w:pStyle w:val="ListParagraph"/>
        <w:rPr>
          <w:rFonts w:ascii="Sylfaen" w:hAnsi="Sylfaen" w:cs="Arial"/>
          <w:shd w:val="clear" w:color="auto" w:fill="FFFFFF"/>
        </w:rPr>
      </w:pPr>
      <w:r w:rsidRPr="00986C35">
        <w:rPr>
          <w:rFonts w:ascii="Sylfaen" w:hAnsi="Sylfaen" w:cs="Arial"/>
          <w:shd w:val="clear" w:color="auto" w:fill="FFFFFF"/>
        </w:rPr>
        <w:t xml:space="preserve">• </w:t>
      </w:r>
      <w:r w:rsidRPr="00986C35">
        <w:rPr>
          <w:rFonts w:ascii="Sylfaen" w:hAnsi="Sylfaen" w:cs="Sylfaen"/>
          <w:shd w:val="clear" w:color="auto" w:fill="FFFFFF"/>
        </w:rPr>
        <w:t>გამართული</w:t>
      </w:r>
      <w:r w:rsidRPr="00986C35">
        <w:rPr>
          <w:rFonts w:ascii="Sylfaen" w:hAnsi="Sylfaen" w:cs="Arial"/>
          <w:shd w:val="clear" w:color="auto" w:fill="FFFFFF"/>
        </w:rPr>
        <w:t xml:space="preserve"> </w:t>
      </w:r>
      <w:r w:rsidRPr="00986C35">
        <w:rPr>
          <w:rFonts w:ascii="Sylfaen" w:hAnsi="Sylfaen" w:cs="Sylfaen"/>
          <w:shd w:val="clear" w:color="auto" w:fill="FFFFFF"/>
        </w:rPr>
        <w:t>მუხრუჭები</w:t>
      </w:r>
      <w:r w:rsidRPr="00986C35">
        <w:rPr>
          <w:rFonts w:ascii="Sylfaen" w:hAnsi="Sylfaen" w:cs="Arial"/>
          <w:shd w:val="clear" w:color="auto" w:fill="FFFFFF"/>
        </w:rPr>
        <w:t>.</w:t>
      </w:r>
    </w:p>
    <w:p w14:paraId="70482C5F" w14:textId="6B1F1003" w:rsidR="00986C35" w:rsidRDefault="004E4D91" w:rsidP="004C313D">
      <w:pPr>
        <w:pStyle w:val="ListParagraph"/>
        <w:rPr>
          <w:rFonts w:ascii="Sylfaen" w:hAnsi="Sylfaen" w:cs="Arial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.  </w:t>
      </w:r>
      <w:r w:rsidR="004944FE"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670CD3C1" w14:textId="7807B926" w:rsidR="006A0772" w:rsidRPr="006A0772" w:rsidRDefault="006A0772" w:rsidP="006A0772">
      <w:pPr>
        <w:pStyle w:val="ListParagraph"/>
        <w:rPr>
          <w:rFonts w:ascii="Sylfaen" w:hAnsi="Sylfaen" w:cs="Arial"/>
          <w:shd w:val="clear" w:color="auto" w:fill="FFFFFF"/>
          <w:lang w:val="ka-GE"/>
        </w:rPr>
      </w:pPr>
      <w:r w:rsidRPr="00986C35">
        <w:rPr>
          <w:rFonts w:ascii="Sylfaen" w:hAnsi="Sylfaen" w:cs="Arial"/>
          <w:shd w:val="clear" w:color="auto" w:fill="FFFFFF"/>
        </w:rPr>
        <w:t>•</w:t>
      </w:r>
      <w:r>
        <w:rPr>
          <w:rFonts w:ascii="Sylfaen" w:hAnsi="Sylfaen" w:cs="Arial"/>
          <w:shd w:val="clear" w:color="auto" w:fill="FFFFFF"/>
          <w:lang w:val="ka-GE"/>
        </w:rPr>
        <w:t xml:space="preserve"> </w:t>
      </w:r>
      <w:r w:rsidRPr="00986C35">
        <w:rPr>
          <w:rFonts w:ascii="Sylfaen" w:hAnsi="Sylfaen" w:cs="Arial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  <w:lang w:val="ka-GE"/>
        </w:rPr>
        <w:t xml:space="preserve">გამართული </w:t>
      </w:r>
      <w:r>
        <w:rPr>
          <w:rFonts w:ascii="Sylfaen" w:hAnsi="Sylfaen" w:cs="Arial"/>
          <w:shd w:val="clear" w:color="auto" w:fill="FFFFFF"/>
          <w:lang w:val="ka-GE"/>
        </w:rPr>
        <w:t>გადასაფარებელი ტენტის სისტემა (მოთხოვნის შესაბამისად გამოყენება)</w:t>
      </w:r>
    </w:p>
    <w:p w14:paraId="21B63B47" w14:textId="77777777" w:rsidR="006A0772" w:rsidRDefault="006A0772" w:rsidP="004C313D">
      <w:pPr>
        <w:pStyle w:val="ListParagraph"/>
        <w:rPr>
          <w:rFonts w:ascii="Sylfaen" w:hAnsi="Sylfaen" w:cs="Arial"/>
          <w:shd w:val="clear" w:color="auto" w:fill="FFFFFF"/>
          <w:lang w:val="ka-GE"/>
        </w:rPr>
      </w:pPr>
    </w:p>
    <w:p w14:paraId="57BDC7CF" w14:textId="216FB230" w:rsidR="006A0772" w:rsidRPr="006A0772" w:rsidRDefault="006A0772" w:rsidP="004C313D">
      <w:pPr>
        <w:pStyle w:val="ListParagraph"/>
        <w:rPr>
          <w:rFonts w:ascii="Sylfaen" w:hAnsi="Sylfaen" w:cs="Arial"/>
          <w:shd w:val="clear" w:color="auto" w:fill="FFFFFF"/>
          <w:lang w:val="ru-RU"/>
        </w:rPr>
      </w:pP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F114F5F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Sylfaen"/>
          <w:shd w:val="clear" w:color="auto" w:fill="FFFFFF"/>
        </w:rPr>
        <w:t>აუცილებელი გამწევი იყოს 20</w:t>
      </w:r>
      <w:r w:rsidR="00F74EEB">
        <w:rPr>
          <w:rFonts w:ascii="Sylfaen" w:hAnsi="Sylfaen" w:cs="Sylfaen"/>
          <w:shd w:val="clear" w:color="auto" w:fill="FFFFFF"/>
          <w:lang w:val="ka-GE"/>
        </w:rPr>
        <w:t>10</w:t>
      </w:r>
      <w:r w:rsidRPr="00215956">
        <w:rPr>
          <w:rFonts w:ascii="Sylfaen" w:hAnsi="Sylfaen" w:cs="Sylfaen"/>
          <w:shd w:val="clear" w:color="auto" w:fill="FFFFFF"/>
        </w:rPr>
        <w:t xml:space="preserve"> წლის ზემოთ. </w:t>
      </w:r>
    </w:p>
    <w:p w14:paraId="248F6112" w14:textId="571F875C" w:rsidR="00ED607A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</w:rPr>
        <w:t>მანქანა უნდა ირეცხებოდეს სისტემატიურად</w:t>
      </w:r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  <w:r w:rsidR="00BB30D3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D607A" w:rsidRPr="00215956">
        <w:rPr>
          <w:rFonts w:ascii="Sylfaen" w:hAnsi="Sylfaen" w:cs="Sylfaen"/>
          <w:shd w:val="clear" w:color="auto" w:fill="FFFFFF"/>
          <w:lang w:val="ka-GE"/>
        </w:rPr>
        <w:t>მანქანა უნდა</w:t>
      </w:r>
      <w:r w:rsidR="00BB30D3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ED607A" w:rsidRPr="00215956">
        <w:rPr>
          <w:rFonts w:ascii="Sylfaen" w:hAnsi="Sylfaen" w:cs="Sylfaen"/>
          <w:shd w:val="clear" w:color="auto" w:fill="FFFFFF"/>
          <w:lang w:val="ka-GE"/>
        </w:rPr>
        <w:t xml:space="preserve">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5C697F11" w:rsidR="003479D6" w:rsidRPr="00764290" w:rsidRDefault="00CB6B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64290">
        <w:rPr>
          <w:rFonts w:ascii="Sylfaen" w:hAnsi="Sylfaen"/>
          <w:lang w:val="ka-GE"/>
        </w:rPr>
        <w:t xml:space="preserve">წარმოადგინეთ </w:t>
      </w:r>
      <w:r w:rsidR="009204B6" w:rsidRPr="00764290">
        <w:rPr>
          <w:rFonts w:ascii="Sylfaen" w:hAnsi="Sylfaen"/>
          <w:lang w:val="ka-GE"/>
        </w:rPr>
        <w:t xml:space="preserve">მძღოლების </w:t>
      </w:r>
      <w:r w:rsidR="0039391C" w:rsidRPr="00764290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 w:rsidR="00A3461C" w:rsidRPr="00764290">
        <w:rPr>
          <w:rFonts w:ascii="Sylfaen" w:hAnsi="Sylfaen"/>
          <w:lang w:val="ka-GE"/>
        </w:rPr>
        <w:t>.</w:t>
      </w:r>
    </w:p>
    <w:p w14:paraId="115B26D8" w14:textId="42967A6A" w:rsidR="00215956" w:rsidRPr="00764290" w:rsidRDefault="00A3461C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764290">
        <w:rPr>
          <w:rFonts w:ascii="Sylfaen" w:hAnsi="Sylfaen"/>
          <w:lang w:val="ka-GE"/>
        </w:rPr>
        <w:t>წარმოადგინეთ</w:t>
      </w:r>
      <w:r w:rsidR="00215956" w:rsidRPr="00764290">
        <w:rPr>
          <w:rFonts w:ascii="Sylfaen" w:hAnsi="Sylfaen"/>
          <w:lang w:val="ka-GE"/>
        </w:rPr>
        <w:t xml:space="preserve"> </w:t>
      </w:r>
      <w:r w:rsidR="004E4D91" w:rsidRPr="00764290">
        <w:rPr>
          <w:rFonts w:ascii="Sylfaen" w:hAnsi="Sylfaen"/>
          <w:lang w:val="ka-GE"/>
        </w:rPr>
        <w:t>სატვირთო თვითმცლელის</w:t>
      </w:r>
      <w:r w:rsidR="00215956" w:rsidRPr="00764290">
        <w:rPr>
          <w:rFonts w:ascii="Sylfaen" w:hAnsi="Sylfaen"/>
          <w:lang w:val="ka-GE"/>
        </w:rPr>
        <w:t xml:space="preserve"> მინიმუმ 2 ფოტოსურათი, სადა</w:t>
      </w:r>
      <w:r w:rsidR="00823954" w:rsidRPr="00764290">
        <w:rPr>
          <w:rFonts w:ascii="Sylfaen" w:hAnsi="Sylfaen"/>
          <w:lang w:val="ka-GE"/>
        </w:rPr>
        <w:t>ც</w:t>
      </w:r>
      <w:r w:rsidR="00215956" w:rsidRPr="00764290">
        <w:rPr>
          <w:rFonts w:ascii="Sylfaen" w:hAnsi="Sylfaen"/>
          <w:lang w:val="ka-GE"/>
        </w:rPr>
        <w:t xml:space="preserve"> მკაფიოდ</w:t>
      </w:r>
      <w:r w:rsidR="00823954" w:rsidRPr="00764290">
        <w:rPr>
          <w:rFonts w:ascii="Sylfaen" w:hAnsi="Sylfaen"/>
          <w:lang w:val="ka-GE"/>
        </w:rPr>
        <w:t xml:space="preserve"> </w:t>
      </w:r>
      <w:r w:rsidR="004C313D" w:rsidRPr="00764290">
        <w:rPr>
          <w:rFonts w:ascii="Sylfaen" w:hAnsi="Sylfaen"/>
          <w:lang w:val="ka-GE"/>
        </w:rPr>
        <w:t xml:space="preserve">გამოჩნდება ავტომობილის </w:t>
      </w:r>
      <w:r w:rsidRPr="00764290">
        <w:rPr>
          <w:rFonts w:ascii="Sylfaen" w:hAnsi="Sylfaen"/>
          <w:lang w:val="ka-GE"/>
        </w:rPr>
        <w:t xml:space="preserve"> </w:t>
      </w:r>
      <w:r w:rsidR="004C313D" w:rsidRPr="00764290">
        <w:rPr>
          <w:rFonts w:ascii="Sylfaen" w:hAnsi="Sylfaen"/>
          <w:lang w:val="ka-GE"/>
        </w:rPr>
        <w:t>კაბინისა და ძარის ვიზუალი</w:t>
      </w:r>
      <w:r w:rsidRPr="00764290">
        <w:rPr>
          <w:rFonts w:ascii="Sylfaen" w:hAnsi="Sylfaen"/>
          <w:lang w:val="ka-GE"/>
        </w:rPr>
        <w:t>.</w:t>
      </w:r>
    </w:p>
    <w:p w14:paraId="06EBEBEF" w14:textId="76695240" w:rsidR="00642202" w:rsidRPr="00764290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 w:rsidRPr="00764290">
        <w:rPr>
          <w:rFonts w:ascii="Sylfaen" w:eastAsia="Times New Roman" w:hAnsi="Sylfaen"/>
          <w:lang w:val="ka-GE"/>
        </w:rPr>
        <w:t>აუცილებელია დაიცვათ</w:t>
      </w:r>
      <w:r w:rsidR="00CB70D6" w:rsidRPr="00764290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 w:rsidRPr="00764290">
        <w:rPr>
          <w:rFonts w:ascii="Sylfaen" w:eastAsia="Times New Roman" w:hAnsi="Sylfaen"/>
          <w:lang w:val="ka-GE"/>
        </w:rPr>
        <w:t>,,</w:t>
      </w:r>
      <w:r w:rsidR="00CB70D6" w:rsidRPr="00764290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 w:rsidRPr="00764290">
        <w:rPr>
          <w:rFonts w:ascii="Sylfaen" w:eastAsia="Times New Roman" w:hAnsi="Sylfaen"/>
          <w:lang w:val="ka-GE"/>
        </w:rPr>
        <w:t>ა</w:t>
      </w:r>
      <w:r w:rsidR="00CB70D6" w:rsidRPr="00764290">
        <w:rPr>
          <w:rFonts w:ascii="Sylfaen" w:eastAsia="Times New Roman" w:hAnsi="Sylfaen"/>
          <w:lang w:val="ka-GE"/>
        </w:rPr>
        <w:t>ს</w:t>
      </w:r>
      <w:r w:rsidR="00A4215A" w:rsidRPr="00764290">
        <w:rPr>
          <w:rFonts w:ascii="Sylfaen" w:eastAsia="Times New Roman" w:hAnsi="Sylfaen"/>
          <w:lang w:val="ka-GE"/>
        </w:rPr>
        <w:t>“</w:t>
      </w:r>
      <w:r w:rsidR="00CB70D6" w:rsidRPr="00764290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 w:rsidRPr="00764290">
        <w:rPr>
          <w:rFonts w:ascii="Sylfaen" w:eastAsia="Times New Roman" w:hAnsi="Sylfaen"/>
          <w:lang w:val="ka-GE"/>
        </w:rPr>
        <w:t>ი</w:t>
      </w:r>
      <w:r w:rsidR="00CB70D6" w:rsidRPr="00764290">
        <w:rPr>
          <w:rFonts w:ascii="Sylfaen" w:eastAsia="Times New Roman" w:hAnsi="Sylfaen"/>
          <w:lang w:val="ka-GE"/>
        </w:rPr>
        <w:t xml:space="preserve"> ყველა კანონ</w:t>
      </w:r>
      <w:r w:rsidRPr="00764290">
        <w:rPr>
          <w:rFonts w:ascii="Sylfaen" w:eastAsia="Times New Roman" w:hAnsi="Sylfaen"/>
          <w:lang w:val="ka-GE"/>
        </w:rPr>
        <w:t>ი</w:t>
      </w:r>
      <w:r w:rsidR="00CB70D6" w:rsidRPr="00764290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 w:rsidRPr="00764290">
        <w:rPr>
          <w:rFonts w:ascii="Sylfaen" w:eastAsia="Times New Roman" w:hAnsi="Sylfaen"/>
          <w:lang w:val="ka-GE"/>
        </w:rPr>
        <w:t xml:space="preserve">ნედლეულის </w:t>
      </w:r>
      <w:r w:rsidR="004211B2" w:rsidRPr="00764290">
        <w:rPr>
          <w:rFonts w:ascii="Sylfaen" w:eastAsia="Times New Roman" w:hAnsi="Sylfaen"/>
          <w:lang w:val="ka-GE"/>
        </w:rPr>
        <w:t>გადაზიდვასა</w:t>
      </w:r>
      <w:r w:rsidR="00200653" w:rsidRPr="00764290">
        <w:rPr>
          <w:rFonts w:ascii="Sylfaen" w:eastAsia="Times New Roman" w:hAnsi="Sylfaen"/>
          <w:lang w:val="ka-GE"/>
        </w:rPr>
        <w:t xml:space="preserve"> </w:t>
      </w:r>
      <w:r w:rsidR="00C04024" w:rsidRPr="00764290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2B487D25" w14:textId="57DEADEF" w:rsidR="00601679" w:rsidRPr="00764290" w:rsidRDefault="00AF7D0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 w:rsidRPr="00764290">
        <w:rPr>
          <w:rFonts w:ascii="Sylfaen" w:eastAsia="Times New Roman" w:hAnsi="Sylfaen"/>
          <w:lang w:val="ka-GE"/>
        </w:rPr>
        <w:t>პრედენდენტი კომპანია ვალდებულია მონაწილეობ</w:t>
      </w:r>
      <w:r w:rsidR="00230827" w:rsidRPr="00764290">
        <w:rPr>
          <w:rFonts w:ascii="Sylfaen" w:eastAsia="Times New Roman" w:hAnsi="Sylfaen"/>
          <w:lang w:val="ka-GE"/>
        </w:rPr>
        <w:t>ის</w:t>
      </w:r>
      <w:r w:rsidRPr="00764290">
        <w:rPr>
          <w:rFonts w:ascii="Sylfaen" w:eastAsia="Times New Roman" w:hAnsi="Sylfaen"/>
          <w:lang w:val="ka-GE"/>
        </w:rPr>
        <w:t xml:space="preserve"> მიღებამდე, ეწვიოს კარიერს, </w:t>
      </w:r>
      <w:r w:rsidR="00230827" w:rsidRPr="00764290">
        <w:rPr>
          <w:rFonts w:ascii="Sylfaen" w:eastAsia="Times New Roman" w:hAnsi="Sylfaen"/>
          <w:lang w:val="ka-GE"/>
        </w:rPr>
        <w:t>დაათვალიეროს გზა</w:t>
      </w:r>
      <w:r w:rsidR="00F9395B" w:rsidRPr="00764290">
        <w:rPr>
          <w:rFonts w:ascii="Sylfaen" w:eastAsia="Times New Roman" w:hAnsi="Sylfaen"/>
          <w:lang w:val="ka-GE"/>
        </w:rPr>
        <w:t xml:space="preserve"> და გაეცნოს მუშაობის სპეციფიკას</w:t>
      </w:r>
      <w:r w:rsidR="00F16393">
        <w:rPr>
          <w:rFonts w:ascii="Sylfaen" w:eastAsia="Times New Roman" w:hAnsi="Sylfaen"/>
        </w:rPr>
        <w:t>.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71816D7E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FEB7E81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09CD78C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19F171CE" w14:textId="51E89146" w:rsidR="004C313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ვალისწინოთ, რ</w:t>
      </w:r>
      <w:r w:rsidR="00533568">
        <w:rPr>
          <w:rFonts w:ascii="Sylfaen" w:eastAsia="Times New Roman" w:hAnsi="Sylfaen"/>
          <w:lang w:val="ka-GE"/>
        </w:rPr>
        <w:t>ომ</w:t>
      </w:r>
      <w:r>
        <w:rPr>
          <w:rFonts w:ascii="Sylfaen" w:eastAsia="Times New Roman" w:hAnsi="Sylfaen"/>
          <w:lang w:val="ka-GE"/>
        </w:rPr>
        <w:t xml:space="preserve">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</w:t>
      </w:r>
      <w:r w:rsidR="00C61F0B">
        <w:rPr>
          <w:rFonts w:ascii="Sylfaen" w:eastAsia="Times New Roman" w:hAnsi="Sylfaen"/>
          <w:lang w:val="ka-GE"/>
        </w:rPr>
        <w:t xml:space="preserve">წლის განმავლობაში </w:t>
      </w:r>
      <w:r w:rsidR="00FE1DBC">
        <w:rPr>
          <w:rFonts w:ascii="Sylfaen" w:eastAsia="Times New Roman" w:hAnsi="Sylfaen"/>
          <w:lang w:val="ka-GE"/>
        </w:rPr>
        <w:t>გადასაზიდი რაოდენობა გადანაწილდება თვეებზე და გადაზიდვა მოხდება მო</w:t>
      </w:r>
      <w:r w:rsidR="005B26BB">
        <w:rPr>
          <w:rFonts w:ascii="Sylfaen" w:eastAsia="Times New Roman" w:hAnsi="Sylfaen"/>
          <w:lang w:val="ka-GE"/>
        </w:rPr>
        <w:t>თ</w:t>
      </w:r>
      <w:r w:rsidR="00FE1DBC">
        <w:rPr>
          <w:rFonts w:ascii="Sylfaen" w:eastAsia="Times New Roman" w:hAnsi="Sylfaen"/>
          <w:lang w:val="ka-GE"/>
        </w:rPr>
        <w:t xml:space="preserve">ხოვნის შესაბამისად. </w:t>
      </w:r>
      <w:r w:rsidR="00533568">
        <w:rPr>
          <w:rFonts w:ascii="Sylfaen" w:eastAsia="Times New Roman" w:hAnsi="Sylfaen"/>
          <w:lang w:val="ka-GE"/>
        </w:rPr>
        <w:t xml:space="preserve">წლიური საშუალო/სავარაუდო რაოდენობა </w:t>
      </w:r>
      <w:r w:rsidR="004C313D">
        <w:rPr>
          <w:rFonts w:ascii="Sylfaen" w:eastAsia="Times New Roman" w:hAnsi="Sylfaen"/>
          <w:lang w:val="ka-GE"/>
        </w:rPr>
        <w:t>მიმართულებების მიხედვით შეადგენს:</w:t>
      </w:r>
    </w:p>
    <w:p w14:paraId="66D6811E" w14:textId="1B465947" w:rsidR="004C313D" w:rsidRDefault="004C313D" w:rsidP="004C313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სასხორის კარიერი-კასპის ქარხანა</w:t>
      </w:r>
      <w:r>
        <w:rPr>
          <w:rFonts w:ascii="Sylfaen" w:hAnsi="Sylfaen"/>
        </w:rPr>
        <w:t xml:space="preserve"> </w:t>
      </w:r>
      <w:r>
        <w:rPr>
          <w:rFonts w:eastAsia="Times New Roman"/>
          <w:b/>
          <w:bCs/>
          <w:lang w:val="ka-GE"/>
        </w:rPr>
        <w:t>1,530,000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lang w:val="ka-GE"/>
        </w:rPr>
        <w:t>ტონა</w:t>
      </w:r>
    </w:p>
    <w:p w14:paraId="4E243DFB" w14:textId="3BC1213D" w:rsidR="004C313D" w:rsidRDefault="004C313D" w:rsidP="004C313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სასხორის კარიერი-კავთ</w:t>
      </w:r>
      <w:r w:rsidR="00A16296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ხევის სამსხვრეველა </w:t>
      </w:r>
      <w:r>
        <w:rPr>
          <w:rFonts w:eastAsia="Times New Roman"/>
          <w:b/>
          <w:bCs/>
          <w:lang w:val="ka-GE"/>
        </w:rPr>
        <w:t>60,000 ტონა</w:t>
      </w:r>
    </w:p>
    <w:p w14:paraId="5F6A971B" w14:textId="32A886BD" w:rsidR="004C313D" w:rsidRDefault="004C313D" w:rsidP="004C313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კავთისხევის სამსხვრეველა-კა</w:t>
      </w:r>
      <w:r w:rsidR="00AA64CE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პის ქარხანა </w:t>
      </w:r>
      <w:r>
        <w:rPr>
          <w:rFonts w:eastAsia="Times New Roman"/>
          <w:b/>
          <w:bCs/>
          <w:lang w:val="ka-GE"/>
        </w:rPr>
        <w:t>70,000 ტონა</w:t>
      </w:r>
    </w:p>
    <w:p w14:paraId="1733C73E" w14:textId="205ED324" w:rsidR="004C313D" w:rsidRDefault="004C313D" w:rsidP="004C313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 წინარეხი, კატაულას“ კარიერი-კასპის ქარხანა </w:t>
      </w:r>
      <w:r>
        <w:rPr>
          <w:rFonts w:eastAsia="Times New Roman"/>
          <w:b/>
          <w:bCs/>
          <w:lang w:val="ka-GE"/>
        </w:rPr>
        <w:t>305,000 ტონა</w:t>
      </w:r>
    </w:p>
    <w:p w14:paraId="386F6699" w14:textId="60A2DDE8" w:rsidR="004C313D" w:rsidRDefault="004C313D" w:rsidP="004C313D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 წინარეხი, კატაულას“ კარიერი-კავთ</w:t>
      </w:r>
      <w:r w:rsidR="00836C52">
        <w:rPr>
          <w:rFonts w:ascii="Sylfaen" w:hAnsi="Sylfaen"/>
          <w:lang w:val="ka-GE"/>
        </w:rPr>
        <w:t>ის</w:t>
      </w:r>
      <w:r>
        <w:rPr>
          <w:rFonts w:ascii="Sylfaen" w:hAnsi="Sylfaen"/>
          <w:lang w:val="ka-GE"/>
        </w:rPr>
        <w:t xml:space="preserve">ხევის სამსხვრეველა </w:t>
      </w:r>
      <w:r>
        <w:rPr>
          <w:rFonts w:eastAsia="Times New Roman"/>
          <w:b/>
          <w:bCs/>
          <w:lang w:val="ka-GE"/>
        </w:rPr>
        <w:t>10,000 ტონა</w:t>
      </w:r>
    </w:p>
    <w:p w14:paraId="3C6D9859" w14:textId="63A822EB" w:rsidR="00F81F7D" w:rsidRPr="004C313D" w:rsidRDefault="00F81F7D" w:rsidP="00A3213D">
      <w:pPr>
        <w:spacing w:after="0" w:line="240" w:lineRule="auto"/>
        <w:jc w:val="both"/>
        <w:rPr>
          <w:rFonts w:ascii="Sylfaen" w:eastAsia="Times New Roman" w:hAnsi="Sylfaen"/>
        </w:rPr>
      </w:pPr>
    </w:p>
    <w:p w14:paraId="70D6DD97" w14:textId="77777777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59876407" w14:textId="77777777" w:rsidR="005E055A" w:rsidRDefault="005E055A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ADD1A6E" w14:textId="5A931D1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</w:p>
    <w:p w14:paraId="1466F5D5" w14:textId="53B783A0" w:rsidR="004C313D" w:rsidRPr="004C313D" w:rsidRDefault="004C313D" w:rsidP="004C31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4C313D">
        <w:rPr>
          <w:rFonts w:ascii="Sylfaen" w:eastAsia="Times New Roman" w:hAnsi="Sylfaen"/>
          <w:lang w:val="ka-GE"/>
        </w:rPr>
        <w:t>სასხორის კარიერი-კასპის ქარხანა</w:t>
      </w:r>
      <w:r>
        <w:rPr>
          <w:rFonts w:ascii="Sylfaen" w:eastAsia="Times New Roman" w:hAnsi="Sylfaen"/>
          <w:lang w:val="ka-GE"/>
        </w:rPr>
        <w:t xml:space="preserve"> (1 ტონა ნედლეულის გადაზიდვა, ფასი დღგ-ს გარეშე)</w:t>
      </w:r>
    </w:p>
    <w:p w14:paraId="4CF1AC84" w14:textId="7CFFF4BD" w:rsidR="004C313D" w:rsidRPr="00FD06CC" w:rsidRDefault="004C313D" w:rsidP="00FD06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4C313D">
        <w:rPr>
          <w:rFonts w:ascii="Sylfaen" w:eastAsia="Times New Roman" w:hAnsi="Sylfaen"/>
          <w:lang w:val="ka-GE"/>
        </w:rPr>
        <w:t>სასხორის კარიერი-კავთსიხევის სამსხვრეველა</w:t>
      </w:r>
      <w:r>
        <w:rPr>
          <w:rFonts w:ascii="Sylfaen" w:eastAsia="Times New Roman" w:hAnsi="Sylfaen"/>
          <w:lang w:val="ka-GE"/>
        </w:rPr>
        <w:t xml:space="preserve"> (1 ტონა ნედლეულის გადაზიდვა, ფასი დღგ-ს გარეშე)</w:t>
      </w:r>
    </w:p>
    <w:p w14:paraId="6E74305F" w14:textId="0645D974" w:rsidR="004C313D" w:rsidRPr="00FD06CC" w:rsidRDefault="004C313D" w:rsidP="00FD06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4C313D">
        <w:rPr>
          <w:rFonts w:ascii="Sylfaen" w:eastAsia="Times New Roman" w:hAnsi="Sylfaen"/>
          <w:lang w:val="ka-GE"/>
        </w:rPr>
        <w:t>კავთისხევის სამსხვრეველა-კა</w:t>
      </w:r>
      <w:r w:rsidR="00AA64CE">
        <w:rPr>
          <w:rFonts w:ascii="Sylfaen" w:eastAsia="Times New Roman" w:hAnsi="Sylfaen"/>
          <w:lang w:val="ka-GE"/>
        </w:rPr>
        <w:t>ს</w:t>
      </w:r>
      <w:r w:rsidRPr="004C313D">
        <w:rPr>
          <w:rFonts w:ascii="Sylfaen" w:eastAsia="Times New Roman" w:hAnsi="Sylfaen"/>
          <w:lang w:val="ka-GE"/>
        </w:rPr>
        <w:t>პის ქარხანა</w:t>
      </w:r>
      <w:r w:rsidR="00FD06CC">
        <w:rPr>
          <w:rFonts w:ascii="Sylfaen" w:eastAsia="Times New Roman" w:hAnsi="Sylfaen"/>
          <w:lang w:val="ka-GE"/>
        </w:rPr>
        <w:t xml:space="preserve"> (1 ტონა ნედლეულის გადაზიდვა, ფასი დღგ-ს გარეშე)</w:t>
      </w:r>
    </w:p>
    <w:p w14:paraId="7A70A658" w14:textId="6EB22F5C" w:rsidR="004C313D" w:rsidRPr="00FD06CC" w:rsidRDefault="004C313D" w:rsidP="00FD06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4C313D">
        <w:rPr>
          <w:rFonts w:ascii="Sylfaen" w:eastAsia="Times New Roman" w:hAnsi="Sylfaen"/>
          <w:lang w:val="ka-GE"/>
        </w:rPr>
        <w:t>სოფ წინარეხი, კატაულას“ კარიერი-კასპის ქარხანა</w:t>
      </w:r>
      <w:r w:rsidR="00FD06CC">
        <w:rPr>
          <w:rFonts w:ascii="Sylfaen" w:eastAsia="Times New Roman" w:hAnsi="Sylfaen"/>
          <w:lang w:val="ka-GE"/>
        </w:rPr>
        <w:t xml:space="preserve"> (1 ტონა ნედლეულის გადაზიდვა, ფასი დღგ-ს გარეშე)</w:t>
      </w:r>
    </w:p>
    <w:p w14:paraId="5FE136AF" w14:textId="7ECCD37C" w:rsidR="00FD06CC" w:rsidRPr="004C313D" w:rsidRDefault="004C313D" w:rsidP="00FD06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 w:rsidRPr="004C313D">
        <w:rPr>
          <w:rFonts w:ascii="Sylfaen" w:eastAsia="Times New Roman" w:hAnsi="Sylfaen"/>
          <w:lang w:val="ka-GE"/>
        </w:rPr>
        <w:t>სოფ წინარეხი, კატაულას“ კარიერი-კავთ</w:t>
      </w:r>
      <w:r w:rsidR="00FD06CC">
        <w:rPr>
          <w:rFonts w:ascii="Sylfaen" w:eastAsia="Times New Roman" w:hAnsi="Sylfaen"/>
          <w:lang w:val="ka-GE"/>
        </w:rPr>
        <w:t>ის</w:t>
      </w:r>
      <w:r w:rsidRPr="004C313D">
        <w:rPr>
          <w:rFonts w:ascii="Sylfaen" w:eastAsia="Times New Roman" w:hAnsi="Sylfaen"/>
          <w:lang w:val="ka-GE"/>
        </w:rPr>
        <w:t>ხევის სამსხვრეველა</w:t>
      </w:r>
      <w:r w:rsidR="00FD06CC">
        <w:rPr>
          <w:rFonts w:ascii="Sylfaen" w:eastAsia="Times New Roman" w:hAnsi="Sylfaen"/>
          <w:lang w:val="ka-GE"/>
        </w:rPr>
        <w:t xml:space="preserve"> (1 ტონა ნედლეულის გადაზიდვა, ფასი დღგ-ს გარეშე)</w:t>
      </w:r>
    </w:p>
    <w:p w14:paraId="415909F9" w14:textId="3D4ED5A5" w:rsidR="00AA328D" w:rsidRPr="006704BC" w:rsidRDefault="00AA328D" w:rsidP="00187F25">
      <w:pPr>
        <w:spacing w:after="0" w:line="240" w:lineRule="auto"/>
        <w:jc w:val="both"/>
        <w:rPr>
          <w:rFonts w:ascii="Sylfaen" w:eastAsia="Times New Roman" w:hAnsi="Sylfaen"/>
        </w:rPr>
      </w:pPr>
    </w:p>
    <w:sectPr w:rsidR="00AA328D" w:rsidRPr="0067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06D3"/>
    <w:multiLevelType w:val="hybridMultilevel"/>
    <w:tmpl w:val="FF7C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97874"/>
    <w:multiLevelType w:val="hybridMultilevel"/>
    <w:tmpl w:val="3A5AF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5450A"/>
    <w:multiLevelType w:val="hybridMultilevel"/>
    <w:tmpl w:val="0C7E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0434">
    <w:abstractNumId w:val="6"/>
  </w:num>
  <w:num w:numId="2" w16cid:durableId="989796860">
    <w:abstractNumId w:val="2"/>
  </w:num>
  <w:num w:numId="3" w16cid:durableId="71901665">
    <w:abstractNumId w:val="1"/>
  </w:num>
  <w:num w:numId="4" w16cid:durableId="1730808581">
    <w:abstractNumId w:val="3"/>
  </w:num>
  <w:num w:numId="5" w16cid:durableId="1204830705">
    <w:abstractNumId w:val="4"/>
  </w:num>
  <w:num w:numId="6" w16cid:durableId="1013650770">
    <w:abstractNumId w:val="7"/>
  </w:num>
  <w:num w:numId="7" w16cid:durableId="295261240">
    <w:abstractNumId w:val="5"/>
  </w:num>
  <w:num w:numId="8" w16cid:durableId="85565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472FA"/>
    <w:rsid w:val="00053AD4"/>
    <w:rsid w:val="000649FE"/>
    <w:rsid w:val="00066B4C"/>
    <w:rsid w:val="00081DCD"/>
    <w:rsid w:val="000825E0"/>
    <w:rsid w:val="000A306B"/>
    <w:rsid w:val="000A7EBC"/>
    <w:rsid w:val="000D4937"/>
    <w:rsid w:val="000F3896"/>
    <w:rsid w:val="000F5A3D"/>
    <w:rsid w:val="001008AE"/>
    <w:rsid w:val="00103EA6"/>
    <w:rsid w:val="0010636B"/>
    <w:rsid w:val="00111C36"/>
    <w:rsid w:val="00111C6B"/>
    <w:rsid w:val="001211FF"/>
    <w:rsid w:val="0012194D"/>
    <w:rsid w:val="0013180A"/>
    <w:rsid w:val="00135550"/>
    <w:rsid w:val="00187F25"/>
    <w:rsid w:val="00192C58"/>
    <w:rsid w:val="001B203F"/>
    <w:rsid w:val="001D3328"/>
    <w:rsid w:val="00200653"/>
    <w:rsid w:val="00200F39"/>
    <w:rsid w:val="00204DB6"/>
    <w:rsid w:val="00215956"/>
    <w:rsid w:val="00230827"/>
    <w:rsid w:val="00234F48"/>
    <w:rsid w:val="00244811"/>
    <w:rsid w:val="00263283"/>
    <w:rsid w:val="002700D3"/>
    <w:rsid w:val="002953FD"/>
    <w:rsid w:val="002B5892"/>
    <w:rsid w:val="002C3313"/>
    <w:rsid w:val="002D73AD"/>
    <w:rsid w:val="003035D7"/>
    <w:rsid w:val="00315C0D"/>
    <w:rsid w:val="00334815"/>
    <w:rsid w:val="003479D6"/>
    <w:rsid w:val="00371A33"/>
    <w:rsid w:val="00384C6A"/>
    <w:rsid w:val="00390C1F"/>
    <w:rsid w:val="0039391C"/>
    <w:rsid w:val="003A2DBF"/>
    <w:rsid w:val="003D53E4"/>
    <w:rsid w:val="003E337F"/>
    <w:rsid w:val="003E5BCB"/>
    <w:rsid w:val="003F234A"/>
    <w:rsid w:val="004211B2"/>
    <w:rsid w:val="00423F1B"/>
    <w:rsid w:val="00424B8F"/>
    <w:rsid w:val="00430BB9"/>
    <w:rsid w:val="004632C5"/>
    <w:rsid w:val="004779FF"/>
    <w:rsid w:val="00481AD0"/>
    <w:rsid w:val="00485B87"/>
    <w:rsid w:val="00493C5B"/>
    <w:rsid w:val="004944FE"/>
    <w:rsid w:val="004A0052"/>
    <w:rsid w:val="004A20C6"/>
    <w:rsid w:val="004B40EE"/>
    <w:rsid w:val="004C313D"/>
    <w:rsid w:val="004D1D74"/>
    <w:rsid w:val="004E4D91"/>
    <w:rsid w:val="004F0176"/>
    <w:rsid w:val="004F170F"/>
    <w:rsid w:val="00512611"/>
    <w:rsid w:val="00533568"/>
    <w:rsid w:val="00541417"/>
    <w:rsid w:val="0055283C"/>
    <w:rsid w:val="0056308F"/>
    <w:rsid w:val="0058035D"/>
    <w:rsid w:val="00591AAE"/>
    <w:rsid w:val="005A5A02"/>
    <w:rsid w:val="005B26BB"/>
    <w:rsid w:val="005C3AA5"/>
    <w:rsid w:val="005D66A0"/>
    <w:rsid w:val="005E055A"/>
    <w:rsid w:val="005E0E64"/>
    <w:rsid w:val="005E64FD"/>
    <w:rsid w:val="005E7CFA"/>
    <w:rsid w:val="005F17FE"/>
    <w:rsid w:val="00601679"/>
    <w:rsid w:val="00603C83"/>
    <w:rsid w:val="006050FE"/>
    <w:rsid w:val="00617268"/>
    <w:rsid w:val="006211AC"/>
    <w:rsid w:val="00642202"/>
    <w:rsid w:val="006704BC"/>
    <w:rsid w:val="00684E5D"/>
    <w:rsid w:val="006A0772"/>
    <w:rsid w:val="006A6FBB"/>
    <w:rsid w:val="006E168C"/>
    <w:rsid w:val="006E4120"/>
    <w:rsid w:val="00735FBB"/>
    <w:rsid w:val="007424DD"/>
    <w:rsid w:val="00751EC8"/>
    <w:rsid w:val="00764290"/>
    <w:rsid w:val="00764E90"/>
    <w:rsid w:val="00766AFA"/>
    <w:rsid w:val="00771D45"/>
    <w:rsid w:val="00785401"/>
    <w:rsid w:val="0079266E"/>
    <w:rsid w:val="00795D40"/>
    <w:rsid w:val="007D001D"/>
    <w:rsid w:val="007D7DB9"/>
    <w:rsid w:val="007E6A59"/>
    <w:rsid w:val="007F11B7"/>
    <w:rsid w:val="007F49F9"/>
    <w:rsid w:val="00805EDE"/>
    <w:rsid w:val="00815AD4"/>
    <w:rsid w:val="0082081D"/>
    <w:rsid w:val="00823954"/>
    <w:rsid w:val="00836C52"/>
    <w:rsid w:val="00850D5E"/>
    <w:rsid w:val="00854654"/>
    <w:rsid w:val="0088243E"/>
    <w:rsid w:val="0088463C"/>
    <w:rsid w:val="008A3F68"/>
    <w:rsid w:val="008C0937"/>
    <w:rsid w:val="008D211B"/>
    <w:rsid w:val="008D2195"/>
    <w:rsid w:val="008D2A92"/>
    <w:rsid w:val="008F5C13"/>
    <w:rsid w:val="008F7530"/>
    <w:rsid w:val="00904861"/>
    <w:rsid w:val="009204B6"/>
    <w:rsid w:val="00932420"/>
    <w:rsid w:val="009352D0"/>
    <w:rsid w:val="00971D82"/>
    <w:rsid w:val="0097259E"/>
    <w:rsid w:val="009746A6"/>
    <w:rsid w:val="00986C35"/>
    <w:rsid w:val="0098794E"/>
    <w:rsid w:val="0099421F"/>
    <w:rsid w:val="009954FC"/>
    <w:rsid w:val="009A0372"/>
    <w:rsid w:val="009A7FD7"/>
    <w:rsid w:val="009E6E89"/>
    <w:rsid w:val="009F140D"/>
    <w:rsid w:val="00A16296"/>
    <w:rsid w:val="00A17262"/>
    <w:rsid w:val="00A21704"/>
    <w:rsid w:val="00A27A4B"/>
    <w:rsid w:val="00A3213D"/>
    <w:rsid w:val="00A3461C"/>
    <w:rsid w:val="00A41495"/>
    <w:rsid w:val="00A4215A"/>
    <w:rsid w:val="00A57D42"/>
    <w:rsid w:val="00A7049E"/>
    <w:rsid w:val="00AA0794"/>
    <w:rsid w:val="00AA328D"/>
    <w:rsid w:val="00AA64CE"/>
    <w:rsid w:val="00AB6807"/>
    <w:rsid w:val="00AC6EBA"/>
    <w:rsid w:val="00AD24FB"/>
    <w:rsid w:val="00AE7F54"/>
    <w:rsid w:val="00AF7D06"/>
    <w:rsid w:val="00B11460"/>
    <w:rsid w:val="00B1162E"/>
    <w:rsid w:val="00B42802"/>
    <w:rsid w:val="00B43616"/>
    <w:rsid w:val="00B550E8"/>
    <w:rsid w:val="00B6401A"/>
    <w:rsid w:val="00BA05FF"/>
    <w:rsid w:val="00BA089E"/>
    <w:rsid w:val="00BB30D3"/>
    <w:rsid w:val="00BC31E3"/>
    <w:rsid w:val="00BE0CC8"/>
    <w:rsid w:val="00BF3864"/>
    <w:rsid w:val="00C04024"/>
    <w:rsid w:val="00C04B97"/>
    <w:rsid w:val="00C07470"/>
    <w:rsid w:val="00C20B15"/>
    <w:rsid w:val="00C33A84"/>
    <w:rsid w:val="00C5225F"/>
    <w:rsid w:val="00C61F0B"/>
    <w:rsid w:val="00C90CEA"/>
    <w:rsid w:val="00CB6BAA"/>
    <w:rsid w:val="00CB70D6"/>
    <w:rsid w:val="00CC20D6"/>
    <w:rsid w:val="00CE0F27"/>
    <w:rsid w:val="00CE218D"/>
    <w:rsid w:val="00CE2D26"/>
    <w:rsid w:val="00CF6FAA"/>
    <w:rsid w:val="00D31A79"/>
    <w:rsid w:val="00D423B4"/>
    <w:rsid w:val="00D46D04"/>
    <w:rsid w:val="00D500D1"/>
    <w:rsid w:val="00D501F8"/>
    <w:rsid w:val="00D62306"/>
    <w:rsid w:val="00D6255E"/>
    <w:rsid w:val="00D8675B"/>
    <w:rsid w:val="00D970B4"/>
    <w:rsid w:val="00DA3C84"/>
    <w:rsid w:val="00DB320E"/>
    <w:rsid w:val="00DC14D8"/>
    <w:rsid w:val="00DC19B3"/>
    <w:rsid w:val="00E022F6"/>
    <w:rsid w:val="00E10D07"/>
    <w:rsid w:val="00E12F72"/>
    <w:rsid w:val="00E20830"/>
    <w:rsid w:val="00E26C57"/>
    <w:rsid w:val="00E419B6"/>
    <w:rsid w:val="00E45695"/>
    <w:rsid w:val="00E57487"/>
    <w:rsid w:val="00E57794"/>
    <w:rsid w:val="00E7747A"/>
    <w:rsid w:val="00EA09C8"/>
    <w:rsid w:val="00EA7E76"/>
    <w:rsid w:val="00EC3B2C"/>
    <w:rsid w:val="00ED31BF"/>
    <w:rsid w:val="00ED39BF"/>
    <w:rsid w:val="00ED5038"/>
    <w:rsid w:val="00ED5D9B"/>
    <w:rsid w:val="00ED607A"/>
    <w:rsid w:val="00ED7AE0"/>
    <w:rsid w:val="00EE0B3F"/>
    <w:rsid w:val="00EE21FF"/>
    <w:rsid w:val="00EE608F"/>
    <w:rsid w:val="00EF0BAA"/>
    <w:rsid w:val="00EF5376"/>
    <w:rsid w:val="00F0416C"/>
    <w:rsid w:val="00F06590"/>
    <w:rsid w:val="00F0664A"/>
    <w:rsid w:val="00F15166"/>
    <w:rsid w:val="00F16393"/>
    <w:rsid w:val="00F16F73"/>
    <w:rsid w:val="00F170D6"/>
    <w:rsid w:val="00F40BB8"/>
    <w:rsid w:val="00F5047D"/>
    <w:rsid w:val="00F74EEB"/>
    <w:rsid w:val="00F81F7D"/>
    <w:rsid w:val="00F9395B"/>
    <w:rsid w:val="00FA2740"/>
    <w:rsid w:val="00FA2C94"/>
    <w:rsid w:val="00FA533A"/>
    <w:rsid w:val="00FB6B45"/>
    <w:rsid w:val="00FC731E"/>
    <w:rsid w:val="00FD06CC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41</cp:revision>
  <dcterms:created xsi:type="dcterms:W3CDTF">2023-10-17T07:33:00Z</dcterms:created>
  <dcterms:modified xsi:type="dcterms:W3CDTF">2023-10-20T14:08:00Z</dcterms:modified>
</cp:coreProperties>
</file>