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B385D07" w:rsidR="00E80CDA" w:rsidRDefault="00F31CFF">
      <w:pPr>
        <w:jc w:val="both"/>
        <w:rPr>
          <w:rFonts w:ascii="Merriweather" w:eastAsia="Merriweather" w:hAnsi="Merriweather" w:cs="Merriweather"/>
          <w:b/>
        </w:rPr>
      </w:pPr>
      <w:r>
        <w:rPr>
          <w:rFonts w:ascii="Arial Unicode MS" w:eastAsia="Arial Unicode MS" w:hAnsi="Arial Unicode MS" w:cs="Arial Unicode MS"/>
          <w:b/>
        </w:rPr>
        <w:t>ტენდერი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კომპიუტერული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ტექნიკის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შესყიდვაზე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14:paraId="00000002" w14:textId="77777777" w:rsidR="00E80CDA" w:rsidRDefault="00E80C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</w:p>
    <w:p w14:paraId="00000003" w14:textId="1B484ABF" w:rsidR="00E80CDA" w:rsidRDefault="00F31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შპს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ბიზნესისა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ტექნოლოგიების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უნივერსიტეტი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ღია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ტენდერს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კომპიუტერული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ტექნიკის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შესყიდვაზე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იწვევს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ტენდერში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მისაღებად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დაინტერესებულ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00000004" w14:textId="77777777" w:rsidR="00E80CDA" w:rsidRDefault="00E80CDA">
      <w:pPr>
        <w:jc w:val="both"/>
        <w:rPr>
          <w:rFonts w:ascii="Merriweather" w:eastAsia="Merriweather" w:hAnsi="Merriweather" w:cs="Merriweather"/>
        </w:rPr>
      </w:pPr>
    </w:p>
    <w:p w14:paraId="00000005" w14:textId="3B12F3F3" w:rsidR="00E80CDA" w:rsidRDefault="00F31CFF">
      <w:pPr>
        <w:jc w:val="both"/>
        <w:rPr>
          <w:rFonts w:ascii="Merriweather" w:eastAsia="Merriweather" w:hAnsi="Merriweather" w:cs="Merriweather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ძირითადი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მოთხოვნები</w:t>
      </w:r>
      <w:r>
        <w:rPr>
          <w:rFonts w:ascii="Arial Unicode MS" w:eastAsia="Arial Unicode MS" w:hAnsi="Arial Unicode MS" w:cs="Arial Unicode MS"/>
          <w:u w:val="single"/>
        </w:rPr>
        <w:t xml:space="preserve">:  </w:t>
      </w:r>
      <w:r>
        <w:rPr>
          <w:rFonts w:ascii="Arial Unicode MS" w:eastAsia="Arial Unicode MS" w:hAnsi="Arial Unicode MS" w:cs="Arial Unicode MS"/>
        </w:rPr>
        <w:t>ყველა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დაინტერესებული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მხარე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რომელიც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აპირებს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მონაწილეობის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მიღებ</w:t>
      </w:r>
      <w:r>
        <w:rPr>
          <w:rFonts w:ascii="Arial Unicode MS" w:eastAsia="Arial Unicode MS" w:hAnsi="Arial Unicode MS" w:cs="Arial Unicode MS"/>
        </w:rPr>
        <w:t>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წინამდებარე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ტენდერში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აკმაყოფილებდეს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შემდეგ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პირობებს</w:t>
      </w:r>
      <w:r>
        <w:rPr>
          <w:rFonts w:ascii="Arial Unicode MS" w:eastAsia="Arial Unicode MS" w:hAnsi="Arial Unicode MS" w:cs="Arial Unicode MS"/>
        </w:rPr>
        <w:t xml:space="preserve">: </w:t>
      </w:r>
    </w:p>
    <w:p w14:paraId="00000006" w14:textId="2688DCF5" w:rsidR="00E80CDA" w:rsidRDefault="00F31CFF">
      <w:pPr>
        <w:numPr>
          <w:ilvl w:val="0"/>
          <w:numId w:val="4"/>
        </w:numPr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კომპიუტერული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ტექნიკით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ვაჭრობის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გამოცდილება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ბოლო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სამი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განმავლობაში</w:t>
      </w:r>
      <w:r>
        <w:rPr>
          <w:rFonts w:ascii="Arial Unicode MS" w:eastAsia="Arial Unicode MS" w:hAnsi="Arial Unicode MS" w:cs="Arial Unicode MS"/>
        </w:rPr>
        <w:t xml:space="preserve">; </w:t>
      </w:r>
    </w:p>
    <w:p w14:paraId="00000007" w14:textId="027603BA" w:rsidR="00E80CDA" w:rsidRDefault="00F31CFF">
      <w:pPr>
        <w:numPr>
          <w:ilvl w:val="0"/>
          <w:numId w:val="4"/>
        </w:numPr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ბოლო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სამი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განმავლობაში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განხორციელებული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ჰქონდეს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არანაკლებ</w:t>
      </w:r>
      <w:r>
        <w:rPr>
          <w:rFonts w:ascii="Arial Unicode MS" w:eastAsia="Arial Unicode MS" w:hAnsi="Arial Unicode MS" w:cs="Arial Unicode MS"/>
        </w:rPr>
        <w:t xml:space="preserve">  </w:t>
      </w:r>
      <w:r>
        <w:rPr>
          <w:rFonts w:ascii="Arial Unicode MS" w:eastAsia="Arial Unicode MS" w:hAnsi="Arial Unicode MS" w:cs="Arial Unicode MS"/>
        </w:rPr>
        <w:t>ორი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მსგავსი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მასშტაბის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კონტრაქტი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კომპიუტერული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ტექ</w:t>
      </w:r>
      <w:r>
        <w:rPr>
          <w:rFonts w:ascii="Arial Unicode MS" w:eastAsia="Arial Unicode MS" w:hAnsi="Arial Unicode MS" w:cs="Arial Unicode MS"/>
        </w:rPr>
        <w:t>ნიკის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მიწოდებაზე</w:t>
      </w:r>
      <w:r>
        <w:rPr>
          <w:rFonts w:ascii="Arial Unicode MS" w:eastAsia="Arial Unicode MS" w:hAnsi="Arial Unicode MS" w:cs="Arial Unicode MS"/>
        </w:rPr>
        <w:t>.</w:t>
      </w:r>
    </w:p>
    <w:p w14:paraId="00000008" w14:textId="7A451C4D" w:rsidR="00E80CDA" w:rsidRDefault="00F31CFF">
      <w:pPr>
        <w:jc w:val="both"/>
        <w:rPr>
          <w:rFonts w:ascii="Merriweather" w:eastAsia="Merriweather" w:hAnsi="Merriweather" w:cs="Merriweather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სხვა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მოთხოვნები</w:t>
      </w:r>
      <w:r>
        <w:rPr>
          <w:rFonts w:ascii="Arial Unicode MS" w:eastAsia="Arial Unicode MS" w:hAnsi="Arial Unicode MS" w:cs="Arial Unicode MS"/>
          <w:u w:val="single"/>
        </w:rPr>
        <w:t>:</w:t>
      </w:r>
    </w:p>
    <w:p w14:paraId="00000009" w14:textId="14F0D21A" w:rsidR="00E80CDA" w:rsidRDefault="00F31CFF">
      <w:pPr>
        <w:numPr>
          <w:ilvl w:val="0"/>
          <w:numId w:val="5"/>
        </w:numPr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სატენდერო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წინადადების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წარმოდგენილი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იქნას</w:t>
      </w:r>
      <w:r>
        <w:rPr>
          <w:rFonts w:ascii="Arial Unicode MS" w:eastAsia="Arial Unicode MS" w:hAnsi="Arial Unicode MS" w:cs="Arial Unicode MS"/>
        </w:rPr>
        <w:t xml:space="preserve">  </w:t>
      </w:r>
      <w:r>
        <w:rPr>
          <w:rFonts w:ascii="Arial Unicode MS" w:eastAsia="Arial Unicode MS" w:hAnsi="Arial Unicode MS" w:cs="Arial Unicode MS"/>
          <w:color w:val="0070C0"/>
        </w:rPr>
        <w:t>დანართ</w:t>
      </w:r>
      <w:r>
        <w:rPr>
          <w:rFonts w:ascii="Arial Unicode MS" w:eastAsia="Arial Unicode MS" w:hAnsi="Arial Unicode MS" w:cs="Arial Unicode MS"/>
          <w:color w:val="0070C0"/>
        </w:rPr>
        <w:t xml:space="preserve"> #1-</w:t>
      </w:r>
      <w:r>
        <w:rPr>
          <w:rFonts w:ascii="Arial Unicode MS" w:eastAsia="Arial Unicode MS" w:hAnsi="Arial Unicode MS" w:cs="Arial Unicode MS"/>
          <w:color w:val="0070C0"/>
        </w:rPr>
        <w:t>ის</w:t>
      </w:r>
      <w:r>
        <w:rPr>
          <w:rFonts w:ascii="Arial Unicode MS" w:eastAsia="Arial Unicode MS" w:hAnsi="Arial Unicode MS" w:cs="Arial Unicode MS"/>
          <w:color w:val="0070C0"/>
        </w:rPr>
        <w:t xml:space="preserve"> </w:t>
      </w:r>
      <w:r>
        <w:rPr>
          <w:rFonts w:ascii="Arial Unicode MS" w:eastAsia="Arial Unicode MS" w:hAnsi="Arial Unicode MS" w:cs="Arial Unicode MS"/>
          <w:color w:val="0070C0"/>
        </w:rPr>
        <w:t>შევსების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გზით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ყველა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ის</w:t>
      </w:r>
      <w:r>
        <w:rPr>
          <w:rFonts w:ascii="Arial Unicode MS" w:eastAsia="Arial Unicode MS" w:hAnsi="Arial Unicode MS" w:cs="Arial Unicode MS"/>
        </w:rPr>
        <w:t xml:space="preserve">  </w:t>
      </w:r>
      <w:r>
        <w:rPr>
          <w:rFonts w:ascii="Arial Unicode MS" w:eastAsia="Arial Unicode MS" w:hAnsi="Arial Unicode MS" w:cs="Arial Unicode MS"/>
        </w:rPr>
        <w:t>ხარჯი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რომელიც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სატენდერო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წინადადების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ფასში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იქნება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გათვალისწინებული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არ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დაექვემდებარება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ანაზღაურებას</w:t>
      </w:r>
      <w:r>
        <w:rPr>
          <w:rFonts w:ascii="Arial Unicode MS" w:eastAsia="Arial Unicode MS" w:hAnsi="Arial Unicode MS" w:cs="Arial Unicode MS"/>
        </w:rPr>
        <w:t>.</w:t>
      </w:r>
    </w:p>
    <w:p w14:paraId="0000000A" w14:textId="670923E2" w:rsidR="00E80CDA" w:rsidRDefault="00F31CFF">
      <w:pPr>
        <w:numPr>
          <w:ilvl w:val="0"/>
          <w:numId w:val="5"/>
        </w:numPr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შემოთავაზებული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</w:t>
      </w:r>
      <w:r>
        <w:rPr>
          <w:rFonts w:ascii="Arial Unicode MS" w:eastAsia="Arial Unicode MS" w:hAnsi="Arial Unicode MS" w:cs="Arial Unicode MS"/>
        </w:rPr>
        <w:t>ქნიკა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აკმაყოფილებდეს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დანართ</w:t>
      </w:r>
      <w:r>
        <w:rPr>
          <w:rFonts w:ascii="Arial Unicode MS" w:eastAsia="Arial Unicode MS" w:hAnsi="Arial Unicode MS" w:cs="Arial Unicode MS"/>
        </w:rPr>
        <w:t xml:space="preserve"> #1-</w:t>
      </w:r>
      <w:r>
        <w:rPr>
          <w:rFonts w:ascii="Arial Unicode MS" w:eastAsia="Arial Unicode MS" w:hAnsi="Arial Unicode MS" w:cs="Arial Unicode MS"/>
        </w:rPr>
        <w:t>ში</w:t>
      </w:r>
      <w:r>
        <w:rPr>
          <w:rFonts w:ascii="Arial Unicode MS" w:eastAsia="Arial Unicode MS" w:hAnsi="Arial Unicode MS" w:cs="Arial Unicode MS"/>
        </w:rPr>
        <w:t xml:space="preserve">  </w:t>
      </w:r>
      <w:r>
        <w:rPr>
          <w:rFonts w:ascii="Arial Unicode MS" w:eastAsia="Arial Unicode MS" w:hAnsi="Arial Unicode MS" w:cs="Arial Unicode MS"/>
        </w:rPr>
        <w:t>მითითებულ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ტექნიკურ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მახასიათებლებსა</w:t>
      </w:r>
      <w:r>
        <w:rPr>
          <w:rFonts w:ascii="Arial Unicode MS" w:eastAsia="Arial Unicode MS" w:hAnsi="Arial Unicode MS" w:cs="Arial Unicode MS"/>
        </w:rPr>
        <w:t xml:space="preserve"> (</w:t>
      </w:r>
      <w:r>
        <w:rPr>
          <w:rFonts w:ascii="Arial Unicode MS" w:eastAsia="Arial Unicode MS" w:hAnsi="Arial Unicode MS" w:cs="Arial Unicode MS"/>
        </w:rPr>
        <w:t>სპეციფიკაციები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საგარანტიო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პირობებს</w:t>
      </w:r>
      <w:r>
        <w:rPr>
          <w:rFonts w:ascii="Arial Unicode MS" w:eastAsia="Arial Unicode MS" w:hAnsi="Arial Unicode MS" w:cs="Arial Unicode MS"/>
        </w:rPr>
        <w:t>.</w:t>
      </w:r>
    </w:p>
    <w:p w14:paraId="0000000B" w14:textId="28279414" w:rsidR="00E80CDA" w:rsidRDefault="00F31CFF">
      <w:pPr>
        <w:jc w:val="both"/>
        <w:rPr>
          <w:rFonts w:ascii="Merriweather" w:eastAsia="Merriweather" w:hAnsi="Merriweather" w:cs="Merriweather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კონტრაქტის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პირობები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და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ანაზღაურება</w:t>
      </w:r>
      <w:r>
        <w:rPr>
          <w:rFonts w:ascii="Arial Unicode MS" w:eastAsia="Arial Unicode MS" w:hAnsi="Arial Unicode MS" w:cs="Arial Unicode MS"/>
          <w:u w:val="single"/>
        </w:rPr>
        <w:t xml:space="preserve">:  </w:t>
      </w:r>
    </w:p>
    <w:p w14:paraId="0000000C" w14:textId="7B45E489" w:rsidR="00E80CDA" w:rsidRDefault="00F31CFF">
      <w:pPr>
        <w:numPr>
          <w:ilvl w:val="0"/>
          <w:numId w:val="6"/>
        </w:numPr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კონტრაქტის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ფარგლებში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გამარჯვებულმა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კომპანიამ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  </w:t>
      </w:r>
      <w:r>
        <w:rPr>
          <w:rFonts w:ascii="Arial Unicode MS" w:eastAsia="Arial Unicode MS" w:hAnsi="Arial Unicode MS" w:cs="Arial Unicode MS"/>
        </w:rPr>
        <w:t>უზრუნველყოს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აღნიშნული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ტექნიკის</w:t>
      </w:r>
      <w:r>
        <w:rPr>
          <w:rFonts w:ascii="Arial Unicode MS" w:eastAsia="Arial Unicode MS" w:hAnsi="Arial Unicode MS" w:cs="Arial Unicode MS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მოწოდება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2024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წლის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  <w:highlight w:val="white"/>
        </w:rPr>
        <w:t>ივლისის</w:t>
      </w:r>
      <w:r w:rsidRPr="00F31CFF">
        <w:rPr>
          <w:rFonts w:ascii="Arial Unicode MS" w:eastAsia="Arial Unicode MS" w:hAnsi="Arial Unicode MS" w:cs="Arial Unicode MS"/>
          <w:color w:val="000000" w:themeColor="text1"/>
          <w:highlight w:val="white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  <w:highlight w:val="white"/>
        </w:rPr>
        <w:t>ბოლომდე</w:t>
      </w:r>
      <w:r w:rsidRPr="00F31CFF">
        <w:rPr>
          <w:rFonts w:ascii="Merriweather" w:eastAsia="Merriweather" w:hAnsi="Merriweather" w:cs="Merriweather"/>
          <w:color w:val="000000" w:themeColor="text1"/>
        </w:rPr>
        <w:t>.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</w:p>
    <w:p w14:paraId="0000000D" w14:textId="2DE18471" w:rsidR="00E80CDA" w:rsidRDefault="00F31CFF">
      <w:pPr>
        <w:numPr>
          <w:ilvl w:val="0"/>
          <w:numId w:val="6"/>
        </w:numPr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კონტრაქტით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გათვალისწინებული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თანხის</w:t>
      </w:r>
      <w:r>
        <w:rPr>
          <w:rFonts w:ascii="Arial Unicode MS" w:eastAsia="Arial Unicode MS" w:hAnsi="Arial Unicode MS" w:cs="Arial Unicode MS"/>
        </w:rPr>
        <w:t xml:space="preserve"> 10% </w:t>
      </w:r>
      <w:r>
        <w:rPr>
          <w:rFonts w:ascii="Arial Unicode MS" w:eastAsia="Arial Unicode MS" w:hAnsi="Arial Unicode MS" w:cs="Arial Unicode MS"/>
        </w:rPr>
        <w:t>გადახდილი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იქნება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ავანსად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ხოლო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Sylfaen" w:eastAsia="Arial Unicode MS" w:hAnsi="Sylfaen" w:cs="Arial Unicode MS"/>
        </w:rPr>
        <w:t>რ</w:t>
      </w:r>
      <w:r>
        <w:rPr>
          <w:rFonts w:ascii="Arial Unicode MS" w:eastAsia="Arial Unicode MS" w:hAnsi="Arial Unicode MS" w:cs="Arial Unicode MS"/>
        </w:rPr>
        <w:t>ჩენილი</w:t>
      </w:r>
      <w:r>
        <w:rPr>
          <w:rFonts w:ascii="Arial Unicode MS" w:eastAsia="Arial Unicode MS" w:hAnsi="Arial Unicode MS" w:cs="Arial Unicode MS"/>
        </w:rPr>
        <w:t xml:space="preserve"> 90%-</w:t>
      </w:r>
      <w:r>
        <w:rPr>
          <w:rFonts w:ascii="Arial Unicode MS" w:eastAsia="Arial Unicode MS" w:hAnsi="Arial Unicode MS" w:cs="Arial Unicode MS"/>
        </w:rPr>
        <w:t>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ანაზღაურება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მოხდება</w:t>
      </w:r>
      <w:r>
        <w:rPr>
          <w:rFonts w:ascii="Arial Unicode MS" w:eastAsia="Arial Unicode MS" w:hAnsi="Arial Unicode MS" w:cs="Arial Unicode MS"/>
        </w:rPr>
        <w:t xml:space="preserve"> 2024 </w:t>
      </w:r>
      <w:r>
        <w:rPr>
          <w:rFonts w:ascii="Arial Unicode MS" w:eastAsia="Arial Unicode MS" w:hAnsi="Arial Unicode MS" w:cs="Arial Unicode MS"/>
        </w:rPr>
        <w:t>წლის</w:t>
      </w:r>
      <w:r>
        <w:rPr>
          <w:rFonts w:ascii="Arial Unicode MS" w:eastAsia="Arial Unicode MS" w:hAnsi="Arial Unicode MS" w:cs="Arial Unicode MS"/>
        </w:rPr>
        <w:t xml:space="preserve"> 1-15 </w:t>
      </w:r>
      <w:r>
        <w:rPr>
          <w:rFonts w:ascii="Arial Unicode MS" w:eastAsia="Arial Unicode MS" w:hAnsi="Arial Unicode MS" w:cs="Arial Unicode MS"/>
        </w:rPr>
        <w:t>სექტემბრის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შუალედში</w:t>
      </w:r>
      <w:r>
        <w:rPr>
          <w:rFonts w:ascii="Arial Unicode MS" w:eastAsia="Arial Unicode MS" w:hAnsi="Arial Unicode MS" w:cs="Arial Unicode MS"/>
        </w:rPr>
        <w:t>.</w:t>
      </w:r>
    </w:p>
    <w:p w14:paraId="0000000E" w14:textId="0A2ABE18" w:rsidR="00E80CDA" w:rsidRDefault="00F31CFF">
      <w:pPr>
        <w:numPr>
          <w:ilvl w:val="0"/>
          <w:numId w:val="6"/>
        </w:numPr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ანაზღაურება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მოხდება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საქართველოს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ეროვნულ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ვალუტაში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საქართველოს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Merriweather" w:eastAsia="Merriweather" w:hAnsi="Merriweather" w:cs="Merriweather"/>
        </w:rPr>
        <w:t>ეროვნული</w:t>
      </w:r>
      <w:r>
        <w:rPr>
          <w:rFonts w:ascii="Merriweather" w:eastAsia="Merriweather" w:hAnsi="Merriweather" w:cs="Merriweather"/>
        </w:rPr>
        <w:t xml:space="preserve"> </w:t>
      </w:r>
      <w:r>
        <w:rPr>
          <w:rFonts w:ascii="Arial Unicode MS" w:eastAsia="Arial Unicode MS" w:hAnsi="Arial Unicode MS" w:cs="Arial Unicode MS"/>
        </w:rPr>
        <w:t>ბანკის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მიერ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დადგენილი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გაცვლითი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კურსი</w:t>
      </w:r>
      <w:r>
        <w:rPr>
          <w:rFonts w:ascii="Arial Unicode MS" w:eastAsia="Arial Unicode MS" w:hAnsi="Arial Unicode MS" w:cs="Arial Unicode MS"/>
        </w:rPr>
        <w:t>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შესაბამისად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0000000F" w14:textId="77777777" w:rsidR="00E80CDA" w:rsidRDefault="00E80CDA">
      <w:pPr>
        <w:ind w:left="720"/>
        <w:jc w:val="both"/>
        <w:rPr>
          <w:rFonts w:ascii="Merriweather" w:eastAsia="Merriweather" w:hAnsi="Merriweather" w:cs="Merriweather"/>
          <w:color w:val="FF0000"/>
        </w:rPr>
      </w:pPr>
    </w:p>
    <w:p w14:paraId="00000010" w14:textId="39848D0D" w:rsidR="00E80CDA" w:rsidRDefault="00F31CFF">
      <w:pPr>
        <w:jc w:val="both"/>
        <w:rPr>
          <w:rFonts w:ascii="Merriweather" w:eastAsia="Merriweather" w:hAnsi="Merriweather" w:cs="Merriweather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შერჩევის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კრიტერიუმები</w:t>
      </w:r>
      <w:r>
        <w:rPr>
          <w:rFonts w:ascii="Arial Unicode MS" w:eastAsia="Arial Unicode MS" w:hAnsi="Arial Unicode MS" w:cs="Arial Unicode MS"/>
          <w:u w:val="single"/>
        </w:rPr>
        <w:t xml:space="preserve">: </w:t>
      </w:r>
    </w:p>
    <w:p w14:paraId="00000011" w14:textId="7A413C39" w:rsidR="00E80CDA" w:rsidRDefault="00F31CFF">
      <w:pPr>
        <w:numPr>
          <w:ilvl w:val="0"/>
          <w:numId w:val="1"/>
        </w:numPr>
        <w:spacing w:after="200" w:line="276" w:lineRule="auto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შემოთავაზებების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განხილვის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პროცესში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უპირატესობა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მიენიჭება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სატენდერო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წინადადებას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რომელიც</w:t>
      </w:r>
      <w:r>
        <w:rPr>
          <w:rFonts w:ascii="Arial Unicode MS" w:eastAsia="Arial Unicode MS" w:hAnsi="Arial Unicode MS" w:cs="Arial Unicode MS"/>
        </w:rPr>
        <w:t xml:space="preserve">  </w:t>
      </w:r>
      <w:r>
        <w:rPr>
          <w:rFonts w:ascii="Arial Unicode MS" w:eastAsia="Arial Unicode MS" w:hAnsi="Arial Unicode MS" w:cs="Arial Unicode MS"/>
        </w:rPr>
        <w:t>დააკმაყოფილებს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ყველა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ზემოთ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აღნიშნულ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მოთხოვნას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წარმოადგენს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კონკურენტულ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ფასს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00000012" w14:textId="0ACA9CD7" w:rsidR="00E80CDA" w:rsidRDefault="00F31CFF">
      <w:pPr>
        <w:numPr>
          <w:ilvl w:val="0"/>
          <w:numId w:val="1"/>
        </w:numPr>
        <w:spacing w:after="200" w:line="276" w:lineRule="auto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შერჩევის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კრიტერიუმად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ასევე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</w:t>
      </w:r>
      <w:r>
        <w:rPr>
          <w:rFonts w:ascii="Arial Unicode MS" w:eastAsia="Arial Unicode MS" w:hAnsi="Arial Unicode MS" w:cs="Arial Unicode MS"/>
        </w:rPr>
        <w:t>ნიხილება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პრეტენდენტის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მიერ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შემოთავაზებული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პროდუქციის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უკეთესი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ტექნიკური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მახასიათებლები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ვიდრე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მითითებულია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დანართ</w:t>
      </w:r>
      <w:r>
        <w:rPr>
          <w:rFonts w:ascii="Arial Unicode MS" w:eastAsia="Arial Unicode MS" w:hAnsi="Arial Unicode MS" w:cs="Arial Unicode MS"/>
        </w:rPr>
        <w:t xml:space="preserve"> #1-</w:t>
      </w:r>
      <w:r>
        <w:rPr>
          <w:rFonts w:ascii="Arial Unicode MS" w:eastAsia="Arial Unicode MS" w:hAnsi="Arial Unicode MS" w:cs="Arial Unicode MS"/>
        </w:rPr>
        <w:t>ში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00000013" w14:textId="7CF8F533" w:rsidR="00E80CDA" w:rsidRPr="00F31CFF" w:rsidRDefault="00F31CFF">
      <w:pPr>
        <w:numPr>
          <w:ilvl w:val="0"/>
          <w:numId w:val="1"/>
        </w:numPr>
        <w:spacing w:after="200" w:line="276" w:lineRule="auto"/>
        <w:jc w:val="both"/>
        <w:rPr>
          <w:rFonts w:ascii="Merriweather" w:eastAsia="Merriweather" w:hAnsi="Merriweather" w:cs="Merriweather"/>
          <w:b/>
          <w:bCs/>
        </w:rPr>
      </w:pPr>
      <w:r w:rsidRPr="00F31CFF">
        <w:rPr>
          <w:rFonts w:ascii="Merriweather" w:eastAsia="Merriweather" w:hAnsi="Merriweather" w:cs="Merriweather"/>
          <w:b/>
          <w:bCs/>
        </w:rPr>
        <w:t>კანდიდატს</w:t>
      </w:r>
      <w:r w:rsidRPr="00F31CFF">
        <w:rPr>
          <w:rFonts w:ascii="Merriweather" w:eastAsia="Merriweather" w:hAnsi="Merriweather" w:cs="Merriweather"/>
          <w:b/>
          <w:bCs/>
        </w:rPr>
        <w:t xml:space="preserve"> </w:t>
      </w:r>
      <w:r w:rsidRPr="00F31CFF">
        <w:rPr>
          <w:rFonts w:ascii="Merriweather" w:eastAsia="Merriweather" w:hAnsi="Merriweather" w:cs="Merriweather"/>
          <w:b/>
          <w:bCs/>
        </w:rPr>
        <w:t>აფლება</w:t>
      </w:r>
      <w:r w:rsidRPr="00F31CFF">
        <w:rPr>
          <w:rFonts w:ascii="Merriweather" w:eastAsia="Merriweather" w:hAnsi="Merriweather" w:cs="Merriweather"/>
          <w:b/>
          <w:bCs/>
        </w:rPr>
        <w:t xml:space="preserve"> </w:t>
      </w:r>
      <w:r w:rsidRPr="00F31CFF">
        <w:rPr>
          <w:rFonts w:ascii="Merriweather" w:eastAsia="Merriweather" w:hAnsi="Merriweather" w:cs="Merriweather"/>
          <w:b/>
          <w:bCs/>
        </w:rPr>
        <w:t>აქვს</w:t>
      </w:r>
      <w:r w:rsidRPr="00F31CFF">
        <w:rPr>
          <w:rFonts w:ascii="Merriweather" w:eastAsia="Merriweather" w:hAnsi="Merriweather" w:cs="Merriweather"/>
          <w:b/>
          <w:bCs/>
        </w:rPr>
        <w:t xml:space="preserve"> </w:t>
      </w:r>
      <w:r w:rsidRPr="00F31CFF">
        <w:rPr>
          <w:rFonts w:ascii="Merriweather" w:eastAsia="Merriweather" w:hAnsi="Merriweather" w:cs="Merriweather"/>
          <w:b/>
          <w:bCs/>
        </w:rPr>
        <w:t>წარმოადგინოს</w:t>
      </w:r>
      <w:r w:rsidRPr="00F31CFF">
        <w:rPr>
          <w:rFonts w:ascii="Merriweather" w:eastAsia="Merriweather" w:hAnsi="Merriweather" w:cs="Merriweather"/>
          <w:b/>
          <w:bCs/>
        </w:rPr>
        <w:t xml:space="preserve"> </w:t>
      </w:r>
      <w:r w:rsidRPr="00F31CFF">
        <w:rPr>
          <w:rFonts w:ascii="Merriweather" w:eastAsia="Merriweather" w:hAnsi="Merriweather" w:cs="Merriweather"/>
          <w:b/>
          <w:bCs/>
        </w:rPr>
        <w:t>რამდენიმე</w:t>
      </w:r>
      <w:r w:rsidRPr="00F31CFF">
        <w:rPr>
          <w:rFonts w:ascii="Merriweather" w:eastAsia="Merriweather" w:hAnsi="Merriweather" w:cs="Merriweather"/>
          <w:b/>
          <w:bCs/>
        </w:rPr>
        <w:t xml:space="preserve"> </w:t>
      </w:r>
      <w:r w:rsidRPr="00F31CFF">
        <w:rPr>
          <w:rFonts w:ascii="Merriweather" w:eastAsia="Merriweather" w:hAnsi="Merriweather" w:cs="Merriweather"/>
          <w:b/>
          <w:bCs/>
        </w:rPr>
        <w:t>კონფიგურაცია</w:t>
      </w:r>
      <w:r w:rsidRPr="00F31CFF">
        <w:rPr>
          <w:rFonts w:ascii="Merriweather" w:eastAsia="Merriweather" w:hAnsi="Merriweather" w:cs="Merriweather"/>
          <w:b/>
          <w:bCs/>
        </w:rPr>
        <w:t xml:space="preserve">, </w:t>
      </w:r>
      <w:r w:rsidRPr="00F31CFF">
        <w:rPr>
          <w:rFonts w:ascii="Merriweather" w:eastAsia="Merriweather" w:hAnsi="Merriweather" w:cs="Merriweather"/>
          <w:b/>
          <w:bCs/>
        </w:rPr>
        <w:t>მაგრამ</w:t>
      </w:r>
      <w:r w:rsidRPr="00F31CFF">
        <w:rPr>
          <w:rFonts w:ascii="Merriweather" w:eastAsia="Merriweather" w:hAnsi="Merriweather" w:cs="Merriweather"/>
          <w:b/>
          <w:bCs/>
        </w:rPr>
        <w:t xml:space="preserve"> </w:t>
      </w:r>
      <w:r w:rsidRPr="00F31CFF">
        <w:rPr>
          <w:rFonts w:ascii="Merriweather" w:eastAsia="Merriweather" w:hAnsi="Merriweather" w:cs="Merriweather"/>
          <w:b/>
          <w:bCs/>
        </w:rPr>
        <w:t>არაუმეტეს</w:t>
      </w:r>
      <w:r w:rsidRPr="00F31CFF">
        <w:rPr>
          <w:rFonts w:ascii="Merriweather" w:eastAsia="Merriweather" w:hAnsi="Merriweather" w:cs="Merriweather"/>
          <w:b/>
          <w:bCs/>
        </w:rPr>
        <w:t xml:space="preserve"> 5-</w:t>
      </w:r>
      <w:r w:rsidRPr="00F31CFF">
        <w:rPr>
          <w:rFonts w:ascii="Merriweather" w:eastAsia="Merriweather" w:hAnsi="Merriweather" w:cs="Merriweather"/>
          <w:b/>
          <w:bCs/>
        </w:rPr>
        <w:t>ისა</w:t>
      </w:r>
      <w:r w:rsidRPr="00F31CFF">
        <w:rPr>
          <w:rFonts w:ascii="Merriweather" w:eastAsia="Merriweather" w:hAnsi="Merriweather" w:cs="Merriweather"/>
          <w:b/>
          <w:bCs/>
        </w:rPr>
        <w:t>.</w:t>
      </w:r>
    </w:p>
    <w:p w14:paraId="00000014" w14:textId="42C55AE4" w:rsidR="00E80CDA" w:rsidRDefault="00F31CFF">
      <w:pPr>
        <w:numPr>
          <w:ilvl w:val="0"/>
          <w:numId w:val="1"/>
        </w:numPr>
        <w:spacing w:after="200" w:line="276" w:lineRule="auto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არასრულად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წარმოდგენილი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სატენდერო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წინადადება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განიხილება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00000015" w14:textId="4C34D62E" w:rsidR="00E80CDA" w:rsidRDefault="00F31CFF">
      <w:pPr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u w:val="single"/>
        </w:rPr>
        <w:t>პროცედურა</w:t>
      </w:r>
      <w:r>
        <w:rPr>
          <w:rFonts w:ascii="Arial Unicode MS" w:eastAsia="Arial Unicode MS" w:hAnsi="Arial Unicode MS" w:cs="Arial Unicode MS"/>
          <w:u w:val="single"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წინამდებარე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კონკურსში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მონაწილეობის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მისაღებად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ყველა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დაინტერესებული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მხარე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ვალდებულია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წარმოადგინოს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ტენდერში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მონაწილეობის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განაცხადი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ფასთა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კვოტირების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ფორმა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ინფორმაცია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განმცხადებლის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შესახებ</w:t>
      </w:r>
      <w:r>
        <w:rPr>
          <w:rFonts w:ascii="Arial Unicode MS" w:eastAsia="Arial Unicode MS" w:hAnsi="Arial Unicode MS" w:cs="Arial Unicode MS"/>
        </w:rPr>
        <w:t xml:space="preserve"> 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განცხადებაზე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თანდართული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ფორმის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ჩამოტვირთვისა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შევსების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გზით</w:t>
      </w:r>
      <w:r>
        <w:rPr>
          <w:rFonts w:ascii="Arial Unicode MS" w:eastAsia="Arial Unicode MS" w:hAnsi="Arial Unicode MS" w:cs="Arial Unicode MS"/>
        </w:rPr>
        <w:t>:</w:t>
      </w:r>
    </w:p>
    <w:p w14:paraId="00000016" w14:textId="7ACA7222" w:rsidR="00E80CDA" w:rsidRDefault="00F31CFF">
      <w:pPr>
        <w:numPr>
          <w:ilvl w:val="0"/>
          <w:numId w:val="2"/>
        </w:numPr>
        <w:spacing w:after="200" w:line="276" w:lineRule="auto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დანართი</w:t>
      </w:r>
      <w:r>
        <w:rPr>
          <w:rFonts w:ascii="Arial Unicode MS" w:eastAsia="Arial Unicode MS" w:hAnsi="Arial Unicode MS" w:cs="Arial Unicode MS"/>
        </w:rPr>
        <w:t xml:space="preserve"> # 1 (</w:t>
      </w:r>
      <w:r>
        <w:rPr>
          <w:rFonts w:ascii="Arial Unicode MS" w:eastAsia="Arial Unicode MS" w:hAnsi="Arial Unicode MS" w:cs="Arial Unicode MS"/>
        </w:rPr>
        <w:t>ფასთა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კვოტირების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ფორმა</w:t>
      </w:r>
      <w:r>
        <w:rPr>
          <w:rFonts w:ascii="Arial Unicode MS" w:eastAsia="Arial Unicode MS" w:hAnsi="Arial Unicode MS" w:cs="Arial Unicode MS"/>
        </w:rPr>
        <w:t xml:space="preserve">). </w:t>
      </w:r>
      <w:r>
        <w:rPr>
          <w:rFonts w:ascii="Arial Unicode MS" w:eastAsia="Arial Unicode MS" w:hAnsi="Arial Unicode MS" w:cs="Arial Unicode MS"/>
        </w:rPr>
        <w:t>გაითვალისწინეთ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ფასები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წარმოდგენილი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იყოს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Merriweather" w:eastAsia="Merriweather" w:hAnsi="Merriweather" w:cs="Merriweather"/>
        </w:rPr>
        <w:t>აშშ</w:t>
      </w:r>
      <w:r>
        <w:rPr>
          <w:rFonts w:ascii="Merriweather" w:eastAsia="Merriweather" w:hAnsi="Merriweather" w:cs="Merriweather"/>
        </w:rPr>
        <w:t xml:space="preserve"> </w:t>
      </w:r>
      <w:r>
        <w:rPr>
          <w:rFonts w:ascii="Arial Unicode MS" w:eastAsia="Arial Unicode MS" w:hAnsi="Arial Unicode MS" w:cs="Arial Unicode MS"/>
        </w:rPr>
        <w:t>დოლარ</w:t>
      </w:r>
      <w:r>
        <w:rPr>
          <w:rFonts w:ascii="Arial Unicode MS" w:eastAsia="Arial Unicode MS" w:hAnsi="Arial Unicode MS" w:cs="Arial Unicode MS"/>
        </w:rPr>
        <w:t>ში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დღგ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გარეშე</w:t>
      </w:r>
      <w:r>
        <w:rPr>
          <w:rFonts w:ascii="Arial Unicode MS" w:eastAsia="Arial Unicode MS" w:hAnsi="Arial Unicode MS" w:cs="Arial Unicode MS"/>
        </w:rPr>
        <w:t>;</w:t>
      </w:r>
    </w:p>
    <w:p w14:paraId="00000017" w14:textId="4320F285" w:rsidR="00E80CDA" w:rsidRDefault="00F31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u w:val="single"/>
        </w:rPr>
      </w:pPr>
      <w:r>
        <w:rPr>
          <w:rFonts w:ascii="Arial Unicode MS" w:eastAsia="Arial Unicode MS" w:hAnsi="Arial Unicode MS" w:cs="Arial Unicode MS"/>
          <w:color w:val="000000"/>
          <w:u w:val="single"/>
        </w:rPr>
        <w:t>დანართს</w:t>
      </w:r>
      <w:r>
        <w:rPr>
          <w:rFonts w:ascii="Arial Unicode MS" w:eastAsia="Arial Unicode MS" w:hAnsi="Arial Unicode MS" w:cs="Arial Unicode MS"/>
          <w:color w:val="000000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u w:val="single"/>
        </w:rPr>
        <w:t>თან</w:t>
      </w:r>
      <w:r>
        <w:rPr>
          <w:rFonts w:ascii="Arial Unicode MS" w:eastAsia="Arial Unicode MS" w:hAnsi="Arial Unicode MS" w:cs="Arial Unicode MS"/>
          <w:color w:val="00000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u w:val="single"/>
        </w:rPr>
        <w:t>უნდა</w:t>
      </w:r>
      <w:r>
        <w:rPr>
          <w:rFonts w:ascii="Arial Unicode MS" w:eastAsia="Arial Unicode MS" w:hAnsi="Arial Unicode MS" w:cs="Arial Unicode MS"/>
          <w:color w:val="00000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u w:val="single"/>
        </w:rPr>
        <w:t>ერთვოდეს</w:t>
      </w:r>
      <w:r>
        <w:rPr>
          <w:rFonts w:ascii="Arial Unicode MS" w:eastAsia="Arial Unicode MS" w:hAnsi="Arial Unicode MS" w:cs="Arial Unicode MS"/>
          <w:color w:val="00000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u w:val="single"/>
        </w:rPr>
        <w:t>შემდეგი</w:t>
      </w:r>
      <w:r>
        <w:rPr>
          <w:rFonts w:ascii="Arial Unicode MS" w:eastAsia="Arial Unicode MS" w:hAnsi="Arial Unicode MS" w:cs="Arial Unicode MS"/>
          <w:color w:val="00000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u w:val="single"/>
        </w:rPr>
        <w:t>დოკუმენტაცია</w:t>
      </w:r>
      <w:r>
        <w:rPr>
          <w:rFonts w:ascii="Arial Unicode MS" w:eastAsia="Arial Unicode MS" w:hAnsi="Arial Unicode MS" w:cs="Arial Unicode MS"/>
          <w:color w:val="000000"/>
          <w:u w:val="single"/>
        </w:rPr>
        <w:t xml:space="preserve">: </w:t>
      </w:r>
    </w:p>
    <w:p w14:paraId="00000018" w14:textId="69765B4C" w:rsidR="00E80CDA" w:rsidRDefault="00F31CFF">
      <w:pPr>
        <w:numPr>
          <w:ilvl w:val="0"/>
          <w:numId w:val="3"/>
        </w:numPr>
        <w:spacing w:after="200" w:line="276" w:lineRule="auto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lastRenderedPageBreak/>
        <w:t>ამონაწერი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სამეწარმეო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რეესტრიდან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რომელიც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გაცემული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იყოს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წინამდებარე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</w:t>
      </w:r>
      <w:r>
        <w:rPr>
          <w:rFonts w:ascii="Arial Unicode MS" w:eastAsia="Arial Unicode MS" w:hAnsi="Arial Unicode MS" w:cs="Arial Unicode MS"/>
        </w:rPr>
        <w:t>ენდერის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გამოქვეყნების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შემდეგ</w:t>
      </w:r>
      <w:r>
        <w:rPr>
          <w:rFonts w:ascii="Arial Unicode MS" w:eastAsia="Arial Unicode MS" w:hAnsi="Arial Unicode MS" w:cs="Arial Unicode MS"/>
        </w:rPr>
        <w:t>;</w:t>
      </w:r>
    </w:p>
    <w:p w14:paraId="00000019" w14:textId="3EFC62F8" w:rsidR="00E80CDA" w:rsidRPr="00F31CFF" w:rsidRDefault="00F31CFF">
      <w:pPr>
        <w:numPr>
          <w:ilvl w:val="0"/>
          <w:numId w:val="3"/>
        </w:numPr>
        <w:spacing w:after="200" w:line="276" w:lineRule="auto"/>
        <w:jc w:val="both"/>
        <w:rPr>
          <w:rFonts w:ascii="Merriweather" w:eastAsia="Merriweather" w:hAnsi="Merriweather" w:cs="Merriweather"/>
          <w:color w:val="000000" w:themeColor="text1"/>
        </w:rPr>
      </w:pPr>
      <w:r w:rsidRPr="00F31CFF">
        <w:rPr>
          <w:rFonts w:ascii="Arial Unicode MS" w:eastAsia="Arial Unicode MS" w:hAnsi="Arial Unicode MS" w:cs="Arial Unicode MS"/>
          <w:color w:val="000000" w:themeColor="text1"/>
        </w:rPr>
        <w:t>ცნობა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,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რომ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მის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მიმართ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არ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ხორციელდება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რეორგანიზაცია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ან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ლიკვიდაცია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.</w:t>
      </w:r>
    </w:p>
    <w:p w14:paraId="0000001A" w14:textId="406B989C" w:rsidR="00E80CDA" w:rsidRPr="00F31CFF" w:rsidRDefault="00F31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 w:themeColor="text1"/>
        </w:rPr>
      </w:pPr>
      <w:r w:rsidRPr="00F31CFF">
        <w:rPr>
          <w:rFonts w:ascii="Arial Unicode MS" w:eastAsia="Arial Unicode MS" w:hAnsi="Arial Unicode MS" w:cs="Arial Unicode MS"/>
          <w:color w:val="000000" w:themeColor="text1"/>
        </w:rPr>
        <w:t>სატედენდერო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წინადადება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ყველა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ზემოთ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ხსენებულ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დოკუმენტაციასთან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ერთად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უნდა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გამოიგზავნოს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202</w:t>
      </w:r>
      <w:r w:rsidRPr="00F31CFF">
        <w:rPr>
          <w:rFonts w:ascii="Sylfaen" w:eastAsia="Arial Unicode MS" w:hAnsi="Sylfaen" w:cs="Arial Unicode MS"/>
          <w:color w:val="000000" w:themeColor="text1"/>
        </w:rPr>
        <w:t>4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წლის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1</w:t>
      </w:r>
      <w:r w:rsidRPr="00F31CFF">
        <w:rPr>
          <w:rFonts w:ascii="Sylfaen" w:eastAsia="Arial Unicode MS" w:hAnsi="Sylfaen" w:cs="Arial Unicode MS"/>
          <w:color w:val="000000" w:themeColor="text1"/>
        </w:rPr>
        <w:t>5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თებერვლამდე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შემდეგ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ელ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.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მისამართზე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: </w:t>
      </w:r>
      <w:hyperlink r:id="rId6">
        <w:r w:rsidRPr="00F31CFF">
          <w:rPr>
            <w:color w:val="000000" w:themeColor="text1"/>
            <w:u w:val="single"/>
          </w:rPr>
          <w:t>info@btu.edu.ge</w:t>
        </w:r>
      </w:hyperlink>
      <w:r w:rsidRPr="00F31CFF">
        <w:rPr>
          <w:color w:val="000000" w:themeColor="text1"/>
        </w:rPr>
        <w:t xml:space="preserve">  - 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სათაურით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“</w:t>
      </w:r>
      <w:r w:rsidRPr="00F31CFF">
        <w:rPr>
          <w:rFonts w:ascii="Arial Unicode MS" w:eastAsia="Arial Unicode MS" w:hAnsi="Arial Unicode MS" w:cs="Arial Unicode MS"/>
          <w:color w:val="000000" w:themeColor="text1"/>
        </w:rPr>
        <w:t>ტენდერი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კომპიუტერების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შესყიდვაზე</w:t>
      </w:r>
      <w:r w:rsidRPr="00F31CFF">
        <w:rPr>
          <w:rFonts w:ascii="Merriweather" w:eastAsia="Merriweather" w:hAnsi="Merriweather" w:cs="Merriweather"/>
          <w:color w:val="000000" w:themeColor="text1"/>
        </w:rPr>
        <w:t>”.</w:t>
      </w:r>
    </w:p>
    <w:p w14:paraId="0000001B" w14:textId="5A9E7815" w:rsidR="00E80CDA" w:rsidRPr="00F31CFF" w:rsidRDefault="00F31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 w:themeColor="text1"/>
        </w:rPr>
      </w:pPr>
      <w:r w:rsidRPr="00F31CFF">
        <w:rPr>
          <w:rFonts w:ascii="Merriweather" w:eastAsia="Merriweather" w:hAnsi="Merriweather" w:cs="Merriweather"/>
          <w:color w:val="000000" w:themeColor="text1"/>
        </w:rPr>
        <w:t>წინასატენდერო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კითვების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შემთხვევაში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ასევე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შეგიძიათ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კითხვები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მოიწეროთ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r w:rsidRPr="00F31CFF">
        <w:rPr>
          <w:rFonts w:ascii="Merriweather" w:eastAsia="Merriweather" w:hAnsi="Merriweather" w:cs="Merriweather"/>
          <w:color w:val="000000" w:themeColor="text1"/>
        </w:rPr>
        <w:t>მისამართზე</w:t>
      </w:r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  <w:hyperlink r:id="rId7" w:history="1">
        <w:r w:rsidRPr="00F31CFF">
          <w:rPr>
            <w:rFonts w:ascii="Merriweather" w:eastAsia="Merriweather" w:hAnsi="Merriweather" w:cs="Merriweather"/>
            <w:color w:val="000000" w:themeColor="text1"/>
          </w:rPr>
          <w:t>info@btu.edu.ge</w:t>
        </w:r>
      </w:hyperlink>
      <w:r w:rsidRPr="00F31CFF">
        <w:rPr>
          <w:rFonts w:ascii="Merriweather" w:eastAsia="Merriweather" w:hAnsi="Merriweather" w:cs="Merriweather"/>
          <w:color w:val="000000" w:themeColor="text1"/>
        </w:rPr>
        <w:t xml:space="preserve"> </w:t>
      </w:r>
    </w:p>
    <w:p w14:paraId="0000001C" w14:textId="77777777" w:rsidR="00E80CDA" w:rsidRDefault="00E80CDA">
      <w:pPr>
        <w:jc w:val="both"/>
        <w:rPr>
          <w:rFonts w:ascii="Merriweather" w:eastAsia="Merriweather" w:hAnsi="Merriweather" w:cs="Merriweather"/>
        </w:rPr>
      </w:pPr>
    </w:p>
    <w:p w14:paraId="0000001D" w14:textId="77777777" w:rsidR="00E80CDA" w:rsidRDefault="00E80CDA">
      <w:pPr>
        <w:jc w:val="both"/>
      </w:pPr>
      <w:bookmarkStart w:id="0" w:name="_heading=h.gjdgxs" w:colFirst="0" w:colLast="0"/>
      <w:bookmarkStart w:id="1" w:name="_GoBack"/>
      <w:bookmarkEnd w:id="0"/>
      <w:bookmarkEnd w:id="1"/>
    </w:p>
    <w:sectPr w:rsidR="00E80CDA">
      <w:pgSz w:w="12240" w:h="15840"/>
      <w:pgMar w:top="99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BFC"/>
    <w:multiLevelType w:val="multilevel"/>
    <w:tmpl w:val="B0926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643C46"/>
    <w:multiLevelType w:val="multilevel"/>
    <w:tmpl w:val="20965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815E0F"/>
    <w:multiLevelType w:val="multilevel"/>
    <w:tmpl w:val="714A9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2C0EAD"/>
    <w:multiLevelType w:val="multilevel"/>
    <w:tmpl w:val="89D89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EA67D1"/>
    <w:multiLevelType w:val="multilevel"/>
    <w:tmpl w:val="260AC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5B454F"/>
    <w:multiLevelType w:val="multilevel"/>
    <w:tmpl w:val="687E4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DA"/>
    <w:rsid w:val="00E80CDA"/>
    <w:rsid w:val="00F3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E9FB"/>
  <w15:docId w15:val="{D5D62BF5-C671-4505-9989-464C905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tu.edu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tu.ed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7kx4shXcgl/8ZVwWAXSFMQOYxg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Maia Noniashvili</cp:lastModifiedBy>
  <cp:revision>2</cp:revision>
  <dcterms:created xsi:type="dcterms:W3CDTF">2023-12-18T07:21:00Z</dcterms:created>
  <dcterms:modified xsi:type="dcterms:W3CDTF">2023-12-18T07:25:00Z</dcterms:modified>
</cp:coreProperties>
</file>