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1B49" w14:textId="5916081F" w:rsidR="00757106" w:rsidRPr="004361A5" w:rsidRDefault="00757106" w:rsidP="00427BD9">
      <w:pPr>
        <w:rPr>
          <w:rFonts w:ascii="Sylfaen" w:hAnsi="Sylfaen"/>
          <w:b/>
          <w:bCs/>
          <w:color w:val="C2113A"/>
          <w:sz w:val="28"/>
          <w:szCs w:val="28"/>
          <w:lang w:val="ka-GE"/>
        </w:rPr>
      </w:pPr>
      <w:r w:rsidRPr="00327D3A">
        <w:rPr>
          <w:rFonts w:ascii="Sylfaen" w:hAnsi="Sylfaen"/>
          <w:b/>
          <w:bCs/>
          <w:color w:val="C2113A"/>
          <w:sz w:val="28"/>
          <w:szCs w:val="28"/>
          <w:lang w:val="ka-GE"/>
        </w:rPr>
        <w:t>ენერგეტიკული საპილოტე პროექტების კონკურსი კერძო სექტორისთის</w:t>
      </w:r>
    </w:p>
    <w:p w14:paraId="0A30E4DB" w14:textId="4B9FACB7" w:rsidR="00A329C8" w:rsidRPr="00757106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color w:val="6C6463"/>
          <w:lang w:val="ka-GE"/>
        </w:rPr>
      </w:pPr>
      <w:r w:rsidRPr="00757106">
        <w:rPr>
          <w:rFonts w:ascii="Gill Sans MT" w:hAnsi="Gill Sans MT"/>
          <w:b/>
          <w:bCs/>
          <w:color w:val="6C6463"/>
          <w:lang w:val="ka-GE"/>
        </w:rPr>
        <w:t>USAID-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ის</w:t>
      </w:r>
      <w:r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ენერგეტიკული</w:t>
      </w:r>
      <w:r w:rsidRPr="00757106">
        <w:rPr>
          <w:rFonts w:ascii="Sylfaen" w:hAnsi="Sylfaen"/>
          <w:b/>
          <w:bCs/>
          <w:color w:val="6C6463"/>
          <w:lang w:val="ka-GE"/>
        </w:rPr>
        <w:t xml:space="preserve"> მომავლის 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უზრუნველყოფის</w:t>
      </w:r>
      <w:r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პროგრამა</w:t>
      </w:r>
      <w:r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="0040537B" w:rsidRPr="00757106">
        <w:rPr>
          <w:rFonts w:ascii="Sylfaen" w:hAnsi="Sylfaen" w:cs="Sylfaen"/>
          <w:b/>
          <w:bCs/>
          <w:color w:val="6C6463"/>
          <w:lang w:val="ka-GE"/>
        </w:rPr>
        <w:t>საქართველოში</w:t>
      </w:r>
      <w:r w:rsidR="0040537B" w:rsidRPr="00757106">
        <w:rPr>
          <w:rFonts w:ascii="Gill Sans MT" w:hAnsi="Gill Sans MT"/>
          <w:b/>
          <w:bCs/>
          <w:color w:val="6C6463"/>
          <w:lang w:val="ka-GE"/>
        </w:rPr>
        <w:t xml:space="preserve"> - </w:t>
      </w:r>
      <w:r w:rsidR="0040537B" w:rsidRPr="00757106">
        <w:rPr>
          <w:rFonts w:ascii="Sylfaen" w:hAnsi="Sylfaen"/>
          <w:b/>
          <w:bCs/>
          <w:color w:val="6C6463"/>
          <w:lang w:val="ka-GE"/>
        </w:rPr>
        <w:t>ენერგეტიკული</w:t>
      </w:r>
      <w:r w:rsidRPr="00757106">
        <w:rPr>
          <w:rFonts w:ascii="Sylfaen" w:hAnsi="Sylfaen"/>
          <w:b/>
          <w:bCs/>
          <w:color w:val="6C6463"/>
          <w:lang w:val="ka-GE"/>
        </w:rPr>
        <w:t xml:space="preserve"> საპილოტე პროექტები</w:t>
      </w:r>
      <w:r w:rsidR="00757106">
        <w:rPr>
          <w:rFonts w:ascii="Sylfaen" w:hAnsi="Sylfaen"/>
          <w:b/>
          <w:bCs/>
          <w:color w:val="6C6463"/>
          <w:lang w:val="ka-GE"/>
        </w:rPr>
        <w:t>ს კონკურსი კერძო სექტორისთის</w:t>
      </w:r>
    </w:p>
    <w:p w14:paraId="6C3B421A" w14:textId="74786933" w:rsidR="00A329C8" w:rsidRPr="00036541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color w:val="6C6463"/>
          <w:lang w:val="ka-GE"/>
        </w:rPr>
      </w:pPr>
      <w:r w:rsidRPr="00036541">
        <w:rPr>
          <w:rFonts w:ascii="Sylfaen" w:hAnsi="Sylfaen"/>
          <w:b/>
          <w:bCs/>
          <w:color w:val="6C6463"/>
          <w:lang w:val="ka-GE"/>
        </w:rPr>
        <w:t>გამოქვეყნების თარიღი</w:t>
      </w:r>
      <w:r w:rsidR="00A329C8" w:rsidRPr="00036541">
        <w:rPr>
          <w:rFonts w:ascii="Sylfaen" w:hAnsi="Sylfaen"/>
          <w:b/>
          <w:bCs/>
          <w:color w:val="6C6463"/>
          <w:lang w:val="ka-GE"/>
        </w:rPr>
        <w:t>:</w:t>
      </w:r>
      <w:r w:rsidR="001278DF" w:rsidRPr="00036541">
        <w:rPr>
          <w:rFonts w:ascii="Sylfaen" w:hAnsi="Sylfaen"/>
          <w:b/>
          <w:bCs/>
          <w:color w:val="6C6463"/>
          <w:lang w:val="ka-GE"/>
        </w:rPr>
        <w:t xml:space="preserve"> </w:t>
      </w:r>
      <w:r w:rsidR="002B37B7" w:rsidRPr="00036541">
        <w:rPr>
          <w:rFonts w:ascii="Sylfaen" w:hAnsi="Sylfaen"/>
          <w:b/>
          <w:bCs/>
          <w:color w:val="6C6463"/>
          <w:lang w:val="ka-GE"/>
        </w:rPr>
        <w:t>2</w:t>
      </w:r>
      <w:r w:rsidR="0085423A" w:rsidRPr="00036541">
        <w:rPr>
          <w:rFonts w:ascii="Sylfaen" w:hAnsi="Sylfaen"/>
          <w:b/>
          <w:bCs/>
          <w:color w:val="6C6463"/>
          <w:lang w:val="ka-GE"/>
        </w:rPr>
        <w:t>3</w:t>
      </w:r>
      <w:r w:rsidR="002B37B7" w:rsidRPr="00036541">
        <w:rPr>
          <w:rFonts w:ascii="Sylfaen" w:hAnsi="Sylfaen"/>
          <w:b/>
          <w:bCs/>
          <w:color w:val="6C6463"/>
          <w:lang w:val="ka-GE"/>
        </w:rPr>
        <w:t xml:space="preserve"> იანვარი</w:t>
      </w:r>
      <w:r w:rsidR="00674831" w:rsidRPr="00036541">
        <w:rPr>
          <w:rFonts w:ascii="Sylfaen" w:hAnsi="Sylfaen"/>
          <w:b/>
          <w:bCs/>
          <w:color w:val="6C6463"/>
          <w:lang w:val="ka-GE"/>
        </w:rPr>
        <w:t xml:space="preserve"> </w:t>
      </w:r>
      <w:r w:rsidR="001278DF" w:rsidRPr="00036541">
        <w:rPr>
          <w:rFonts w:ascii="Sylfaen" w:hAnsi="Sylfaen"/>
          <w:b/>
          <w:bCs/>
          <w:color w:val="6C6463"/>
          <w:lang w:val="ka-GE"/>
        </w:rPr>
        <w:t>202</w:t>
      </w:r>
      <w:r w:rsidR="002B37B7" w:rsidRPr="00036541">
        <w:rPr>
          <w:rFonts w:ascii="Sylfaen" w:hAnsi="Sylfaen"/>
          <w:b/>
          <w:bCs/>
          <w:color w:val="6C6463"/>
          <w:lang w:val="ka-GE"/>
        </w:rPr>
        <w:t>4</w:t>
      </w:r>
    </w:p>
    <w:p w14:paraId="28463C58" w14:textId="4AE5F632" w:rsidR="00A329C8" w:rsidRPr="00036541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color w:val="6C6463"/>
          <w:lang w:val="ka-GE"/>
        </w:rPr>
      </w:pPr>
      <w:r w:rsidRPr="00036541">
        <w:rPr>
          <w:rFonts w:ascii="Sylfaen" w:hAnsi="Sylfaen"/>
          <w:b/>
          <w:bCs/>
          <w:color w:val="6C6463"/>
          <w:lang w:val="ka-GE"/>
        </w:rPr>
        <w:t>სტატუსი</w:t>
      </w:r>
      <w:r w:rsidR="00A329C8" w:rsidRPr="00036541">
        <w:rPr>
          <w:rFonts w:ascii="Sylfaen" w:hAnsi="Sylfaen"/>
          <w:b/>
          <w:bCs/>
          <w:color w:val="6C6463"/>
          <w:lang w:val="ka-GE"/>
        </w:rPr>
        <w:t xml:space="preserve">: </w:t>
      </w:r>
      <w:r w:rsidRPr="00036541">
        <w:rPr>
          <w:rFonts w:ascii="Sylfaen" w:hAnsi="Sylfaen"/>
          <w:b/>
          <w:bCs/>
          <w:color w:val="6C6463"/>
          <w:lang w:val="ka-GE"/>
        </w:rPr>
        <w:t>ღია</w:t>
      </w:r>
    </w:p>
    <w:p w14:paraId="729A50D0" w14:textId="5146C659" w:rsidR="00A329C8" w:rsidRPr="00757106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color w:val="6C6463"/>
          <w:lang w:val="ka-GE"/>
        </w:rPr>
      </w:pPr>
      <w:r w:rsidRPr="00036541">
        <w:rPr>
          <w:rFonts w:ascii="Sylfaen" w:hAnsi="Sylfaen"/>
          <w:b/>
          <w:bCs/>
          <w:color w:val="6C6463"/>
          <w:lang w:val="ka-GE"/>
        </w:rPr>
        <w:t>ბოლო ვადა</w:t>
      </w:r>
      <w:r w:rsidR="00A329C8" w:rsidRPr="00036541">
        <w:rPr>
          <w:rFonts w:ascii="Sylfaen" w:hAnsi="Sylfaen"/>
          <w:b/>
          <w:bCs/>
          <w:color w:val="6C6463"/>
          <w:lang w:val="ka-GE"/>
        </w:rPr>
        <w:t xml:space="preserve">: </w:t>
      </w:r>
      <w:r w:rsidR="002D12CF" w:rsidRPr="00036541">
        <w:rPr>
          <w:rFonts w:ascii="Sylfaen" w:hAnsi="Sylfaen"/>
          <w:b/>
          <w:bCs/>
          <w:color w:val="6C6463"/>
          <w:lang w:val="ka-GE"/>
        </w:rPr>
        <w:t>19</w:t>
      </w:r>
      <w:r w:rsidR="002B37B7" w:rsidRPr="00036541">
        <w:rPr>
          <w:rFonts w:ascii="Sylfaen" w:hAnsi="Sylfaen"/>
          <w:b/>
          <w:bCs/>
          <w:color w:val="6C6463"/>
          <w:lang w:val="ka-GE"/>
        </w:rPr>
        <w:t xml:space="preserve"> თებერავალი, 2024</w:t>
      </w:r>
    </w:p>
    <w:p w14:paraId="7DFCB4EB" w14:textId="0DAE7C7B" w:rsidR="00CD0E3E" w:rsidRPr="00757106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მოკლე აღწერილობა</w:t>
      </w:r>
      <w:r w:rsidR="001278DF" w:rsidRPr="00757106">
        <w:rPr>
          <w:rFonts w:ascii="Sylfaen" w:hAnsi="Sylfaen"/>
          <w:b/>
          <w:bCs/>
          <w:color w:val="6C6463"/>
          <w:lang w:val="ka-GE"/>
        </w:rPr>
        <w:t>:</w:t>
      </w:r>
    </w:p>
    <w:p w14:paraId="01082D40" w14:textId="2AACDD46" w:rsidR="00CD0E3E" w:rsidRPr="00757106" w:rsidRDefault="00427BD9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>
        <w:rPr>
          <w:rFonts w:ascii="Sylfaen" w:hAnsi="Sylfaen"/>
          <w:color w:val="6C6463"/>
          <w:lang w:val="ka-GE"/>
        </w:rPr>
        <w:tab/>
      </w:r>
      <w:r w:rsidR="00D66C13" w:rsidRPr="00757106">
        <w:rPr>
          <w:rFonts w:ascii="Sylfaen" w:hAnsi="Sylfaen"/>
          <w:color w:val="6C6463"/>
          <w:lang w:val="ka-GE"/>
        </w:rPr>
        <w:t xml:space="preserve">განაცხადების </w:t>
      </w:r>
      <w:r w:rsidR="00CD0E3E" w:rsidRPr="00757106">
        <w:rPr>
          <w:rFonts w:ascii="Sylfaen" w:hAnsi="Sylfaen"/>
          <w:color w:val="6C6463"/>
          <w:lang w:val="ka-GE"/>
        </w:rPr>
        <w:t>კონკურსი ცხადდება საქართველოში</w:t>
      </w:r>
      <w:r w:rsidR="0025660E" w:rsidRPr="00757106">
        <w:rPr>
          <w:rFonts w:ascii="Sylfaen" w:hAnsi="Sylfaen"/>
          <w:color w:val="6C6463"/>
          <w:lang w:val="ka-GE"/>
        </w:rPr>
        <w:t xml:space="preserve"> </w:t>
      </w:r>
      <w:r w:rsidR="00CD0E3E" w:rsidRPr="00757106">
        <w:rPr>
          <w:rFonts w:ascii="Sylfaen" w:hAnsi="Sylfaen"/>
          <w:color w:val="6C6463"/>
          <w:lang w:val="ka-GE"/>
        </w:rPr>
        <w:t>USAID-ის ენერგეტიკული მომავლის უზრუნველყოფის პროგრამის ფარგლებში.</w:t>
      </w:r>
    </w:p>
    <w:p w14:paraId="0CCE99CF" w14:textId="44B19BEC" w:rsidR="001278DF" w:rsidRPr="00757106" w:rsidRDefault="00427BD9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>
        <w:rPr>
          <w:rFonts w:ascii="Sylfaen" w:hAnsi="Sylfaen"/>
          <w:color w:val="6C6463"/>
          <w:lang w:val="ka-GE"/>
        </w:rPr>
        <w:tab/>
      </w:r>
      <w:r w:rsidR="0025660E" w:rsidRPr="00757106">
        <w:rPr>
          <w:rFonts w:ascii="Sylfaen" w:hAnsi="Sylfaen"/>
          <w:color w:val="6C6463"/>
          <w:lang w:val="ka-GE"/>
        </w:rPr>
        <w:t xml:space="preserve">პროგრამის მიზანია </w:t>
      </w:r>
      <w:r w:rsidR="00D66C13" w:rsidRPr="00757106">
        <w:rPr>
          <w:rFonts w:ascii="Sylfaen" w:hAnsi="Sylfaen"/>
          <w:color w:val="6C6463"/>
          <w:lang w:val="ka-GE"/>
        </w:rPr>
        <w:t xml:space="preserve">განაცხადების </w:t>
      </w:r>
      <w:r w:rsidR="0025660E" w:rsidRPr="00757106">
        <w:rPr>
          <w:rFonts w:ascii="Sylfaen" w:hAnsi="Sylfaen"/>
          <w:color w:val="6C6463"/>
          <w:lang w:val="ka-GE"/>
        </w:rPr>
        <w:t xml:space="preserve">კონკურსის საშუალებით </w:t>
      </w:r>
      <w:r w:rsidR="002B37B7">
        <w:rPr>
          <w:rFonts w:ascii="Sylfaen" w:hAnsi="Sylfaen"/>
          <w:color w:val="6C6463"/>
          <w:lang w:val="ka-GE"/>
        </w:rPr>
        <w:t>სულ მცირე 1</w:t>
      </w:r>
      <w:r w:rsidR="00674831" w:rsidRPr="00757106">
        <w:rPr>
          <w:rFonts w:ascii="Sylfaen" w:hAnsi="Sylfaen"/>
          <w:color w:val="6C6463"/>
          <w:lang w:val="ka-GE"/>
        </w:rPr>
        <w:t xml:space="preserve"> </w:t>
      </w:r>
      <w:r w:rsidR="00757106">
        <w:rPr>
          <w:rFonts w:ascii="Sylfaen" w:hAnsi="Sylfaen"/>
          <w:color w:val="6C6463"/>
          <w:lang w:val="ka-GE"/>
        </w:rPr>
        <w:t xml:space="preserve">ენერგეტიკული </w:t>
      </w:r>
      <w:r w:rsidR="0025660E" w:rsidRPr="00757106">
        <w:rPr>
          <w:rFonts w:ascii="Sylfaen" w:hAnsi="Sylfaen"/>
          <w:color w:val="6C6463"/>
          <w:lang w:val="ka-GE"/>
        </w:rPr>
        <w:t xml:space="preserve">საპილოტე პროექტის </w:t>
      </w:r>
      <w:r w:rsidR="00757106">
        <w:rPr>
          <w:rFonts w:ascii="Sylfaen" w:hAnsi="Sylfaen"/>
          <w:color w:val="6C6463"/>
          <w:lang w:val="ka-GE"/>
        </w:rPr>
        <w:t>იდენტიფიცირება</w:t>
      </w:r>
      <w:r w:rsidR="00757106" w:rsidRPr="00757106">
        <w:rPr>
          <w:rFonts w:ascii="Sylfaen" w:hAnsi="Sylfaen"/>
          <w:color w:val="6C6463"/>
          <w:lang w:val="ka-GE"/>
        </w:rPr>
        <w:t xml:space="preserve"> </w:t>
      </w:r>
      <w:r w:rsidR="0025660E" w:rsidRPr="00757106">
        <w:rPr>
          <w:rFonts w:ascii="Sylfaen" w:hAnsi="Sylfaen"/>
          <w:color w:val="6C6463"/>
          <w:lang w:val="ka-GE"/>
        </w:rPr>
        <w:t>და მათი განხორციელების ხელშეწყობა.</w:t>
      </w:r>
    </w:p>
    <w:p w14:paraId="0007AEE4" w14:textId="6CB7903D" w:rsidR="0025660E" w:rsidRPr="00757106" w:rsidRDefault="00427BD9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>
        <w:rPr>
          <w:rFonts w:ascii="Sylfaen" w:hAnsi="Sylfaen"/>
          <w:color w:val="6C6463"/>
          <w:lang w:val="ka-GE"/>
        </w:rPr>
        <w:tab/>
      </w:r>
      <w:r w:rsidR="0025660E" w:rsidRPr="00757106">
        <w:rPr>
          <w:rFonts w:ascii="Sylfaen" w:hAnsi="Sylfaen"/>
          <w:color w:val="6C6463"/>
          <w:lang w:val="ka-GE"/>
        </w:rPr>
        <w:t xml:space="preserve">საპილოტე პროექტი შეიძლება </w:t>
      </w:r>
      <w:r w:rsidR="005C760D" w:rsidRPr="00757106">
        <w:rPr>
          <w:rFonts w:ascii="Sylfaen" w:hAnsi="Sylfaen"/>
          <w:color w:val="6C6463"/>
          <w:lang w:val="ka-GE"/>
        </w:rPr>
        <w:t>მოიაზრებდეს</w:t>
      </w:r>
      <w:r w:rsidR="0025660E" w:rsidRPr="00757106">
        <w:rPr>
          <w:rFonts w:ascii="Sylfaen" w:hAnsi="Sylfaen"/>
          <w:color w:val="6C6463"/>
          <w:lang w:val="ka-GE"/>
        </w:rPr>
        <w:t xml:space="preserve"> პროგრამის ძირითად მიმართულებებს, როგორ</w:t>
      </w:r>
      <w:r w:rsidR="00D66C13" w:rsidRPr="00757106">
        <w:rPr>
          <w:rFonts w:ascii="Sylfaen" w:hAnsi="Sylfaen"/>
          <w:color w:val="6C6463"/>
          <w:lang w:val="ka-GE"/>
        </w:rPr>
        <w:t>ები</w:t>
      </w:r>
      <w:r w:rsidR="0025660E" w:rsidRPr="00757106">
        <w:rPr>
          <w:rFonts w:ascii="Sylfaen" w:hAnsi="Sylfaen"/>
          <w:color w:val="6C6463"/>
          <w:lang w:val="ka-GE"/>
        </w:rPr>
        <w:t xml:space="preserve">ცაა </w:t>
      </w:r>
      <w:r w:rsidR="00757106" w:rsidRPr="00757106">
        <w:rPr>
          <w:rFonts w:ascii="Sylfaen" w:hAnsi="Sylfaen"/>
          <w:b/>
          <w:color w:val="6C6463"/>
          <w:lang w:val="ka-GE"/>
        </w:rPr>
        <w:t>ენერგოეფექტ</w:t>
      </w:r>
      <w:r w:rsidR="00757106">
        <w:rPr>
          <w:rFonts w:ascii="Sylfaen" w:hAnsi="Sylfaen"/>
          <w:b/>
          <w:color w:val="6C6463"/>
          <w:lang w:val="ka-GE"/>
        </w:rPr>
        <w:t>ურობა</w:t>
      </w:r>
      <w:r w:rsidR="00757106" w:rsidRPr="00757106">
        <w:rPr>
          <w:rFonts w:ascii="Sylfaen" w:hAnsi="Sylfaen"/>
          <w:b/>
          <w:color w:val="6C6463"/>
          <w:lang w:val="ka-GE"/>
        </w:rPr>
        <w:t xml:space="preserve">, </w:t>
      </w:r>
      <w:r w:rsidR="0025660E" w:rsidRPr="00757106">
        <w:rPr>
          <w:rFonts w:ascii="Sylfaen" w:hAnsi="Sylfaen"/>
          <w:b/>
          <w:color w:val="6C6463"/>
          <w:lang w:val="ka-GE"/>
        </w:rPr>
        <w:t xml:space="preserve">მოთხოვნის მართვა, ენერგიის მართვის სისტემები და </w:t>
      </w:r>
      <w:r w:rsidR="0025660E" w:rsidRPr="00757106">
        <w:rPr>
          <w:rFonts w:ascii="Sylfaen" w:hAnsi="Sylfaen"/>
          <w:color w:val="6C6463"/>
          <w:lang w:val="ka-GE"/>
        </w:rPr>
        <w:t>დივერსიფიცირებული, მდგრადი,</w:t>
      </w:r>
      <w:r w:rsidR="0025660E" w:rsidRPr="00757106">
        <w:rPr>
          <w:rFonts w:ascii="Sylfaen" w:hAnsi="Sylfaen"/>
          <w:b/>
          <w:color w:val="6C6463"/>
          <w:lang w:val="ka-GE"/>
        </w:rPr>
        <w:t xml:space="preserve"> განახლებადი ენერგი</w:t>
      </w:r>
      <w:r w:rsidR="00757106">
        <w:rPr>
          <w:rFonts w:ascii="Sylfaen" w:hAnsi="Sylfaen"/>
          <w:b/>
          <w:color w:val="6C6463"/>
          <w:lang w:val="ka-GE"/>
        </w:rPr>
        <w:t>ის წყაროები</w:t>
      </w:r>
      <w:r w:rsidR="0025660E" w:rsidRPr="00757106">
        <w:rPr>
          <w:rFonts w:ascii="Sylfaen" w:hAnsi="Sylfaen"/>
          <w:b/>
          <w:color w:val="6C6463"/>
          <w:lang w:val="ka-GE"/>
        </w:rPr>
        <w:t xml:space="preserve">. </w:t>
      </w:r>
      <w:r w:rsidR="005C760D" w:rsidRPr="00757106">
        <w:rPr>
          <w:rFonts w:ascii="Sylfaen" w:hAnsi="Sylfaen"/>
          <w:color w:val="6C6463"/>
          <w:lang w:val="ka-GE"/>
        </w:rPr>
        <w:t>ასევე</w:t>
      </w:r>
      <w:r w:rsidR="005C760D" w:rsidRPr="00757106">
        <w:rPr>
          <w:rFonts w:ascii="Sylfaen" w:hAnsi="Sylfaen"/>
          <w:b/>
          <w:color w:val="6C6463"/>
          <w:lang w:val="ka-GE"/>
        </w:rPr>
        <w:t xml:space="preserve"> </w:t>
      </w:r>
      <w:r w:rsidR="006F6A03" w:rsidRPr="00757106">
        <w:rPr>
          <w:rFonts w:ascii="Sylfaen" w:hAnsi="Sylfaen"/>
          <w:color w:val="6C6463"/>
          <w:lang w:val="ka-GE"/>
        </w:rPr>
        <w:t xml:space="preserve">შესაძლოა </w:t>
      </w:r>
      <w:r w:rsidR="005C760D" w:rsidRPr="00757106">
        <w:rPr>
          <w:rFonts w:ascii="Sylfaen" w:hAnsi="Sylfaen"/>
          <w:color w:val="6C6463"/>
          <w:lang w:val="ka-GE"/>
        </w:rPr>
        <w:t xml:space="preserve">მოიცავდეს </w:t>
      </w:r>
      <w:r w:rsidR="006F6A03" w:rsidRPr="00757106">
        <w:rPr>
          <w:rFonts w:ascii="Sylfaen" w:hAnsi="Sylfaen"/>
          <w:color w:val="6C6463"/>
          <w:lang w:val="ka-GE"/>
        </w:rPr>
        <w:t>მიკრო პროექტებს, ქარის, მზის და ჰიდროენერგეტიკულ ტექნოლოგიებს.</w:t>
      </w:r>
    </w:p>
    <w:p w14:paraId="490DEBED" w14:textId="59255664" w:rsidR="006F6A03" w:rsidRPr="00757106" w:rsidRDefault="00427BD9" w:rsidP="00FE33A2">
      <w:pPr>
        <w:spacing w:after="120" w:line="240" w:lineRule="auto"/>
        <w:jc w:val="both"/>
        <w:rPr>
          <w:rFonts w:ascii="Gill Sans MT" w:hAnsi="Gill Sans MT"/>
          <w:color w:val="6C6463"/>
          <w:lang w:val="ka-GE"/>
        </w:rPr>
      </w:pPr>
      <w:r>
        <w:rPr>
          <w:rFonts w:ascii="Sylfaen" w:hAnsi="Sylfaen" w:cs="Sylfaen"/>
          <w:color w:val="6C6463"/>
          <w:lang w:val="ka-GE"/>
        </w:rPr>
        <w:tab/>
      </w:r>
      <w:r w:rsidR="002B37B7" w:rsidRPr="002B37B7">
        <w:rPr>
          <w:rFonts w:ascii="Sylfaen" w:hAnsi="Sylfaen" w:cs="Sylfaen"/>
          <w:color w:val="6C6463"/>
          <w:lang w:val="ka-GE"/>
        </w:rPr>
        <w:t xml:space="preserve">ეს კონკრეტული </w:t>
      </w:r>
      <w:r w:rsidR="002B37B7" w:rsidRPr="002B37B7">
        <w:rPr>
          <w:rFonts w:ascii="Sylfaen" w:hAnsi="Sylfaen" w:cs="Sylfaen"/>
          <w:b/>
          <w:bCs/>
          <w:color w:val="6C6463"/>
          <w:lang w:val="ka-GE"/>
        </w:rPr>
        <w:t>ენერგეტიკული თემების</w:t>
      </w:r>
      <w:r w:rsidR="002B37B7" w:rsidRPr="002B37B7">
        <w:rPr>
          <w:rFonts w:ascii="Sylfaen" w:hAnsi="Sylfaen" w:cs="Sylfaen"/>
          <w:color w:val="6C6463"/>
          <w:lang w:val="ka-GE"/>
        </w:rPr>
        <w:t xml:space="preserve"> განვითარების შესახებ საპილოტე პროექტი,  წარმოადგენს USAID-ის ენერგეტიკული მომავლის უზრუნველყოფის პროგრამის განსახორ</w:t>
      </w:r>
      <w:r w:rsidR="002B37B7">
        <w:rPr>
          <w:rFonts w:ascii="Sylfaen" w:hAnsi="Sylfaen" w:cs="Sylfaen"/>
          <w:color w:val="6C6463"/>
          <w:lang w:val="ka-GE"/>
        </w:rPr>
        <w:t xml:space="preserve">ციელებელ </w:t>
      </w:r>
      <w:r w:rsidR="002B37B7" w:rsidRPr="002B37B7">
        <w:rPr>
          <w:rFonts w:ascii="Sylfaen" w:hAnsi="Sylfaen" w:cs="Sylfaen"/>
          <w:color w:val="6C6463"/>
          <w:lang w:val="ka-GE"/>
        </w:rPr>
        <w:t>ენერგერტიკული საპილოტე პროექტების ნაწილს და ემსახურება მიმდინარე განახლებადი ენერგეტიკული სადგურ(ებ)ის საპროექტო ტერიტორიის გავლენის არეალში შემავალი თემებისთვის (თემი/სოფელი/დაბა/ქალაქი) დამატებითი სარგებლის შექმნას, რომელიც ხელს შეუწყობს კერძო სექტორს (განახლებადი ენერგეტიკული პროექტების დეველოპერებს) ადგილობრივ მოსახლობასთან ნაყოფიერი ურთიერთობების ჩამოყალიბებაში, სამშენებლო სამუშაოების შეუფერხებლად წარმართვასა და სადგურის შემდგომ ოპერირებაში.</w:t>
      </w:r>
      <w:r w:rsidR="002B37B7">
        <w:rPr>
          <w:rFonts w:ascii="Sylfaen" w:hAnsi="Sylfaen" w:cs="Sylfaen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პროგრამის ფარგლებში შესაძლებელია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უზრუნველყოფილ იქნეს ტექნიკური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საკონსულტაციო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ან/და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მატერიალური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მხარდაჭერა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შერჩეული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პროექტებისთვის</w:t>
      </w:r>
      <w:r w:rsidR="006F6A03" w:rsidRPr="00757106">
        <w:rPr>
          <w:rFonts w:ascii="Gill Sans MT" w:hAnsi="Gill Sans MT"/>
          <w:color w:val="6C6463"/>
          <w:lang w:val="ka-GE"/>
        </w:rPr>
        <w:t>.</w:t>
      </w:r>
    </w:p>
    <w:p w14:paraId="0300EC06" w14:textId="08701944" w:rsidR="006F6A03" w:rsidRPr="00757106" w:rsidRDefault="00427BD9" w:rsidP="00FE33A2">
      <w:pPr>
        <w:spacing w:after="120" w:line="240" w:lineRule="auto"/>
        <w:jc w:val="both"/>
        <w:rPr>
          <w:rFonts w:ascii="Gill Sans MT" w:hAnsi="Gill Sans MT"/>
          <w:color w:val="6C6463"/>
          <w:lang w:val="ka-GE"/>
        </w:rPr>
      </w:pPr>
      <w:r>
        <w:rPr>
          <w:rFonts w:ascii="Sylfaen" w:hAnsi="Sylfaen" w:cs="Sylfaen"/>
          <w:color w:val="6C6463"/>
          <w:lang w:val="ka-GE"/>
        </w:rPr>
        <w:tab/>
      </w:r>
      <w:r w:rsidR="006F6A03" w:rsidRPr="00757106">
        <w:rPr>
          <w:rFonts w:ascii="Sylfaen" w:hAnsi="Sylfaen" w:cs="Sylfaen"/>
          <w:color w:val="6C6463"/>
          <w:lang w:val="ka-GE"/>
        </w:rPr>
        <w:t>პროგრამა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აღიარებს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კერძო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სექტორის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მნიშვნელობას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სუფთა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ენერგიის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პრიორიტეტებისა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და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საჭიროებების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ხელშეწყობის კუთხით</w:t>
      </w:r>
      <w:r w:rsidR="006F6A03" w:rsidRPr="00757106">
        <w:rPr>
          <w:rFonts w:ascii="Gill Sans MT" w:hAnsi="Gill Sans MT"/>
          <w:color w:val="6C6463"/>
          <w:lang w:val="ka-GE"/>
        </w:rPr>
        <w:t xml:space="preserve">. </w:t>
      </w:r>
      <w:r w:rsidR="006F6A03" w:rsidRPr="00757106">
        <w:rPr>
          <w:rFonts w:ascii="Sylfaen" w:hAnsi="Sylfaen" w:cs="Sylfaen"/>
          <w:color w:val="6C6463"/>
          <w:lang w:val="ka-GE"/>
        </w:rPr>
        <w:t>მჭიდრო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პარტნიორობის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მეშვეობით</w:t>
      </w:r>
      <w:r w:rsidR="006F6A03" w:rsidRPr="00757106">
        <w:rPr>
          <w:rFonts w:ascii="Gill Sans MT" w:hAnsi="Gill Sans MT"/>
          <w:color w:val="6C6463"/>
          <w:lang w:val="ka-GE"/>
        </w:rPr>
        <w:t xml:space="preserve">, </w:t>
      </w:r>
      <w:r w:rsidR="006F6A03" w:rsidRPr="00757106">
        <w:rPr>
          <w:rFonts w:ascii="Sylfaen" w:hAnsi="Sylfaen" w:cs="Sylfaen"/>
          <w:color w:val="6C6463"/>
          <w:lang w:val="ka-GE"/>
        </w:rPr>
        <w:t>პროგრამას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და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კერძო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სექტორის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757106">
        <w:rPr>
          <w:rFonts w:ascii="Sylfaen" w:hAnsi="Sylfaen" w:cs="Sylfaen"/>
          <w:color w:val="6C6463"/>
          <w:lang w:val="ka-GE"/>
        </w:rPr>
        <w:t>წარმომადგენლებს</w:t>
      </w:r>
      <w:r w:rsidR="00757106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შეუძლიათ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შეიმუშაონ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უფრო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ეფექტური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და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მდგრადი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გადაწყვეტები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ენერგეტიკულ</w:t>
      </w:r>
      <w:r w:rsidR="006F6A03" w:rsidRPr="00757106">
        <w:rPr>
          <w:rFonts w:ascii="Gill Sans MT" w:hAnsi="Gill Sans MT"/>
          <w:color w:val="6C6463"/>
          <w:lang w:val="ka-GE"/>
        </w:rPr>
        <w:t xml:space="preserve"> </w:t>
      </w:r>
      <w:r w:rsidR="006F6A03" w:rsidRPr="00757106">
        <w:rPr>
          <w:rFonts w:ascii="Sylfaen" w:hAnsi="Sylfaen" w:cs="Sylfaen"/>
          <w:color w:val="6C6463"/>
          <w:lang w:val="ka-GE"/>
        </w:rPr>
        <w:t>გამოწვევებთან გასამკლავებლად.</w:t>
      </w:r>
    </w:p>
    <w:p w14:paraId="0CE350CA" w14:textId="4F85FE80" w:rsidR="006F6A03" w:rsidRPr="00757106" w:rsidRDefault="00427BD9" w:rsidP="00FE33A2">
      <w:pPr>
        <w:spacing w:after="120" w:line="240" w:lineRule="auto"/>
        <w:jc w:val="both"/>
        <w:rPr>
          <w:rFonts w:ascii="Sylfaen" w:hAnsi="Sylfaen" w:cs="Sylfaen"/>
          <w:color w:val="6C6463"/>
          <w:lang w:val="ka-GE"/>
        </w:rPr>
      </w:pPr>
      <w:r>
        <w:rPr>
          <w:rFonts w:ascii="Sylfaen" w:hAnsi="Sylfaen" w:cs="Sylfaen"/>
          <w:color w:val="6C6463"/>
          <w:lang w:val="ka-GE"/>
        </w:rPr>
        <w:tab/>
      </w:r>
      <w:r w:rsidR="006F6A03" w:rsidRPr="00757106">
        <w:rPr>
          <w:rFonts w:ascii="Sylfaen" w:hAnsi="Sylfaen" w:cs="Sylfaen"/>
          <w:color w:val="6C6463"/>
          <w:lang w:val="ka-GE"/>
        </w:rPr>
        <w:t xml:space="preserve">USAID-ის ენერგეტიკული მომავლის უზრუნველყოფის პროგრამა საქართველოში მიზნად </w:t>
      </w:r>
      <w:r w:rsidR="004361A5" w:rsidRPr="00757106">
        <w:rPr>
          <w:rFonts w:ascii="Sylfaen" w:hAnsi="Sylfaen" w:cs="Sylfaen"/>
          <w:color w:val="6C6463"/>
          <w:lang w:val="ka-GE"/>
        </w:rPr>
        <w:t>ისახავს</w:t>
      </w:r>
      <w:r w:rsidR="006F6A03" w:rsidRPr="00757106">
        <w:rPr>
          <w:rFonts w:ascii="Sylfaen" w:hAnsi="Sylfaen" w:cs="Sylfaen"/>
          <w:color w:val="6C6463"/>
          <w:lang w:val="ka-GE"/>
        </w:rPr>
        <w:t xml:space="preserve"> საქართველოს ენერგეტიკული უსაფრთხოების გაუმჯობესებას და მისი მიდრეკილების შემცირებას მავნე ზეგავლენის მიმართ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 შემდეგი გზებით:</w:t>
      </w:r>
      <w:r w:rsidR="006F6A03" w:rsidRPr="00757106">
        <w:rPr>
          <w:rFonts w:ascii="Sylfaen" w:hAnsi="Sylfaen" w:cs="Sylfaen"/>
          <w:color w:val="6C6463"/>
          <w:lang w:val="ka-GE"/>
        </w:rPr>
        <w:t xml:space="preserve"> (i) </w:t>
      </w:r>
      <w:r w:rsidR="00FC21CE" w:rsidRPr="00757106">
        <w:rPr>
          <w:rFonts w:ascii="Sylfaen" w:hAnsi="Sylfaen" w:cs="Sylfaen"/>
          <w:color w:val="6C6463"/>
          <w:lang w:val="ka-GE"/>
        </w:rPr>
        <w:t>ეფექტიანი</w:t>
      </w:r>
      <w:r w:rsidR="006F6A03" w:rsidRPr="00757106">
        <w:rPr>
          <w:rFonts w:ascii="Sylfaen" w:hAnsi="Sylfaen" w:cs="Sylfaen"/>
          <w:color w:val="6C6463"/>
          <w:lang w:val="ka-GE"/>
        </w:rPr>
        <w:t xml:space="preserve"> გრძელვადიანი პოლიტიკის </w:t>
      </w:r>
      <w:r w:rsidR="00FC21CE" w:rsidRPr="00757106">
        <w:rPr>
          <w:rFonts w:ascii="Sylfaen" w:hAnsi="Sylfaen" w:cs="Sylfaen"/>
          <w:color w:val="6C6463"/>
          <w:lang w:val="ka-GE"/>
        </w:rPr>
        <w:t>შემუშავებ</w:t>
      </w:r>
      <w:r w:rsidR="006F6A03" w:rsidRPr="00757106">
        <w:rPr>
          <w:rFonts w:ascii="Sylfaen" w:hAnsi="Sylfaen" w:cs="Sylfaen"/>
          <w:color w:val="6C6463"/>
          <w:lang w:val="ka-GE"/>
        </w:rPr>
        <w:t xml:space="preserve">ა და </w:t>
      </w:r>
      <w:r w:rsidR="00FC21CE" w:rsidRPr="00757106">
        <w:rPr>
          <w:rFonts w:ascii="Sylfaen" w:hAnsi="Sylfaen" w:cs="Sylfaen"/>
          <w:color w:val="6C6463"/>
          <w:lang w:val="ka-GE"/>
        </w:rPr>
        <w:t>მმართველობა</w:t>
      </w:r>
      <w:r w:rsidR="006F6A03" w:rsidRPr="00757106">
        <w:rPr>
          <w:rFonts w:ascii="Sylfaen" w:hAnsi="Sylfaen" w:cs="Sylfaen"/>
          <w:color w:val="6C6463"/>
          <w:lang w:val="ka-GE"/>
        </w:rPr>
        <w:t xml:space="preserve">; (ii) </w:t>
      </w:r>
      <w:r w:rsidR="00FE33A2" w:rsidRPr="00757106">
        <w:rPr>
          <w:rFonts w:ascii="Sylfaen" w:hAnsi="Sylfaen" w:cs="Sylfaen"/>
          <w:color w:val="6C6463"/>
          <w:lang w:val="ka-GE"/>
        </w:rPr>
        <w:t xml:space="preserve">კერძო სექტორის ინვესტიციების წილის გაზრდა </w:t>
      </w:r>
      <w:r w:rsidR="00FC21CE" w:rsidRPr="00757106">
        <w:rPr>
          <w:rFonts w:ascii="Sylfaen" w:hAnsi="Sylfaen" w:cs="Sylfaen"/>
          <w:color w:val="6C6463"/>
          <w:lang w:val="ka-GE"/>
        </w:rPr>
        <w:t>ადგილობრივი განახლებადი ენერგიის წარმოებაში (</w:t>
      </w:r>
      <w:r w:rsidR="003679B9" w:rsidRPr="00757106">
        <w:rPr>
          <w:rFonts w:ascii="Sylfaen" w:hAnsi="Sylfaen" w:cs="Sylfaen"/>
          <w:color w:val="6C6463"/>
          <w:lang w:val="ka-GE"/>
        </w:rPr>
        <w:t xml:space="preserve">მათ შორის 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ქარის, მზის და ჰიდროენერგეტიკის </w:t>
      </w:r>
      <w:r w:rsidR="003679B9" w:rsidRPr="00757106">
        <w:rPr>
          <w:rFonts w:ascii="Sylfaen" w:hAnsi="Sylfaen" w:cs="Sylfaen"/>
          <w:color w:val="6C6463"/>
          <w:lang w:val="ka-GE"/>
        </w:rPr>
        <w:t>ჩათვლით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); </w:t>
      </w:r>
      <w:r w:rsidR="006F6A03" w:rsidRPr="00757106">
        <w:rPr>
          <w:rFonts w:ascii="Sylfaen" w:hAnsi="Sylfaen" w:cs="Sylfaen"/>
          <w:color w:val="6C6463"/>
          <w:lang w:val="ka-GE"/>
        </w:rPr>
        <w:t xml:space="preserve">(iii) </w:t>
      </w:r>
      <w:r w:rsidR="00FE33A2" w:rsidRPr="00757106">
        <w:rPr>
          <w:rFonts w:ascii="Sylfaen" w:hAnsi="Sylfaen" w:cs="Sylfaen"/>
          <w:color w:val="6C6463"/>
          <w:lang w:val="ka-GE"/>
        </w:rPr>
        <w:t xml:space="preserve">საქართველოს </w:t>
      </w:r>
      <w:r w:rsidR="003679B9" w:rsidRPr="00757106">
        <w:rPr>
          <w:rFonts w:ascii="Sylfaen" w:hAnsi="Sylfaen" w:cs="Sylfaen"/>
          <w:color w:val="6C6463"/>
          <w:lang w:val="ka-GE"/>
        </w:rPr>
        <w:t>ინსტიტუცი</w:t>
      </w:r>
      <w:r w:rsidR="00FE33A2" w:rsidRPr="00757106">
        <w:rPr>
          <w:rFonts w:ascii="Sylfaen" w:hAnsi="Sylfaen" w:cs="Sylfaen"/>
          <w:color w:val="6C6463"/>
          <w:lang w:val="ka-GE"/>
        </w:rPr>
        <w:t xml:space="preserve">ების შესაძლებლობების განვითარება 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შიდა ენერგეტიკული ბაზრების </w:t>
      </w:r>
      <w:r w:rsidR="003679B9" w:rsidRPr="00757106">
        <w:rPr>
          <w:rFonts w:ascii="Sylfaen" w:hAnsi="Sylfaen" w:cs="Sylfaen"/>
          <w:color w:val="6C6463"/>
          <w:lang w:val="ka-GE"/>
        </w:rPr>
        <w:t>ეფექტიან</w:t>
      </w:r>
      <w:r w:rsidR="00FE33A2" w:rsidRPr="00757106">
        <w:rPr>
          <w:rFonts w:ascii="Sylfaen" w:hAnsi="Sylfaen" w:cs="Sylfaen"/>
          <w:color w:val="6C6463"/>
          <w:lang w:val="ka-GE"/>
        </w:rPr>
        <w:t>ი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 და მდგრადი </w:t>
      </w:r>
      <w:r w:rsidR="00FC21CE" w:rsidRPr="00757106">
        <w:rPr>
          <w:rFonts w:ascii="Sylfaen" w:hAnsi="Sylfaen" w:cs="Sylfaen"/>
          <w:color w:val="6C6463"/>
          <w:lang w:val="ka-GE"/>
        </w:rPr>
        <w:lastRenderedPageBreak/>
        <w:t>მართვისთვის</w:t>
      </w:r>
      <w:r w:rsidR="006F6A03" w:rsidRPr="00757106">
        <w:rPr>
          <w:rFonts w:ascii="Sylfaen" w:hAnsi="Sylfaen" w:cs="Sylfaen"/>
          <w:color w:val="6C6463"/>
          <w:lang w:val="ka-GE"/>
        </w:rPr>
        <w:t xml:space="preserve">; და (v) 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კიბერსაფრთხეების მიმართ </w:t>
      </w:r>
      <w:r w:rsidR="006F6A03" w:rsidRPr="00757106">
        <w:rPr>
          <w:rFonts w:ascii="Sylfaen" w:hAnsi="Sylfaen" w:cs="Sylfaen"/>
          <w:color w:val="6C6463"/>
          <w:lang w:val="ka-GE"/>
        </w:rPr>
        <w:t>ენერგეტიკის სექტორის მდგრადობ</w:t>
      </w:r>
      <w:r w:rsidR="00FC21CE" w:rsidRPr="00757106">
        <w:rPr>
          <w:rFonts w:ascii="Sylfaen" w:hAnsi="Sylfaen" w:cs="Sylfaen"/>
          <w:color w:val="6C6463"/>
          <w:lang w:val="ka-GE"/>
        </w:rPr>
        <w:t>ის გაუმჯობესება.</w:t>
      </w:r>
    </w:p>
    <w:p w14:paraId="4FC5AFB5" w14:textId="419F4627" w:rsidR="00A329C8" w:rsidRPr="00757106" w:rsidRDefault="003679B9" w:rsidP="00FE33A2">
      <w:pPr>
        <w:spacing w:after="120" w:line="240" w:lineRule="auto"/>
        <w:jc w:val="both"/>
        <w:rPr>
          <w:b/>
          <w:bCs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საკვალიფიკაციო</w:t>
      </w:r>
      <w:r w:rsidR="00FC21CE" w:rsidRPr="00757106">
        <w:rPr>
          <w:rFonts w:ascii="Sylfaen" w:hAnsi="Sylfaen"/>
          <w:b/>
          <w:bCs/>
          <w:color w:val="6C6463"/>
          <w:lang w:val="ka-GE"/>
        </w:rPr>
        <w:t xml:space="preserve"> კრიტერიუმები</w:t>
      </w:r>
      <w:r w:rsidR="001278DF" w:rsidRPr="00757106">
        <w:rPr>
          <w:rFonts w:ascii="Gill Sans MT" w:hAnsi="Gill Sans MT"/>
          <w:b/>
          <w:bCs/>
          <w:color w:val="6C6463"/>
          <w:lang w:val="ka-GE"/>
        </w:rPr>
        <w:t>:</w:t>
      </w:r>
    </w:p>
    <w:p w14:paraId="4CBD6CB9" w14:textId="352B180F" w:rsidR="003679B9" w:rsidRPr="00757106" w:rsidRDefault="00427BD9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>
        <w:rPr>
          <w:rFonts w:ascii="Sylfaen" w:hAnsi="Sylfaen"/>
          <w:b/>
          <w:bCs/>
          <w:color w:val="6C6463"/>
          <w:lang w:val="ka-GE"/>
        </w:rPr>
        <w:tab/>
      </w:r>
      <w:r w:rsidR="00DE67EB" w:rsidRPr="00757106">
        <w:rPr>
          <w:rFonts w:ascii="Sylfaen" w:hAnsi="Sylfaen"/>
          <w:b/>
          <w:bCs/>
          <w:color w:val="6C6463"/>
          <w:lang w:val="ka-GE"/>
        </w:rPr>
        <w:t>საპილოტე პროექტის ძირითადი მიმართულება</w:t>
      </w:r>
      <w:r w:rsidR="00725370" w:rsidRPr="00757106">
        <w:rPr>
          <w:rFonts w:ascii="Gill Sans MT" w:hAnsi="Gill Sans MT"/>
          <w:color w:val="6C6463"/>
          <w:lang w:val="ka-GE"/>
        </w:rPr>
        <w:t xml:space="preserve"> -</w:t>
      </w:r>
      <w:r w:rsidR="003679B9" w:rsidRPr="00757106">
        <w:rPr>
          <w:rFonts w:ascii="Sylfaen" w:hAnsi="Sylfaen"/>
          <w:color w:val="6C6463"/>
          <w:lang w:val="ka-GE"/>
        </w:rPr>
        <w:t xml:space="preserve"> განახლებადი ენერგია/ენერგოეფექტ</w:t>
      </w:r>
      <w:r w:rsidR="00757106">
        <w:rPr>
          <w:rFonts w:ascii="Sylfaen" w:hAnsi="Sylfaen"/>
          <w:color w:val="6C6463"/>
          <w:lang w:val="ka-GE"/>
        </w:rPr>
        <w:t>ურობა</w:t>
      </w:r>
      <w:r w:rsidR="003679B9" w:rsidRPr="00757106">
        <w:rPr>
          <w:rFonts w:ascii="Sylfaen" w:hAnsi="Sylfaen"/>
          <w:color w:val="6C6463"/>
          <w:lang w:val="ka-GE"/>
        </w:rPr>
        <w:t>/მოთხოვნის მართვა/ენერგიის მართვის სისტემები</w:t>
      </w:r>
    </w:p>
    <w:p w14:paraId="7364BB2F" w14:textId="13D5863B" w:rsidR="00674831" w:rsidRPr="00757106" w:rsidRDefault="00427BD9" w:rsidP="00674831">
      <w:pPr>
        <w:spacing w:after="0" w:line="240" w:lineRule="auto"/>
        <w:jc w:val="both"/>
        <w:rPr>
          <w:rFonts w:ascii="Sylfaen" w:hAnsi="Sylfaen"/>
          <w:color w:val="6C6463"/>
          <w:sz w:val="20"/>
          <w:szCs w:val="20"/>
          <w:lang w:val="ka-GE"/>
        </w:rPr>
      </w:pPr>
      <w:r>
        <w:rPr>
          <w:rFonts w:ascii="Sylfaen" w:hAnsi="Sylfaen"/>
          <w:b/>
          <w:bCs/>
          <w:color w:val="6C6463"/>
          <w:lang w:val="ka-GE"/>
        </w:rPr>
        <w:tab/>
      </w:r>
      <w:r w:rsidR="002B37B7" w:rsidRPr="002B37B7">
        <w:rPr>
          <w:rFonts w:ascii="Sylfaen" w:hAnsi="Sylfaen"/>
          <w:b/>
          <w:bCs/>
          <w:color w:val="6C6463"/>
          <w:lang w:val="ka-GE"/>
        </w:rPr>
        <w:t>მონაწილეობის უფლების მქონე სუბიექტი</w:t>
      </w:r>
      <w:r w:rsidR="002B37B7" w:rsidRPr="002B37B7">
        <w:rPr>
          <w:rFonts w:ascii="Sylfaen" w:hAnsi="Sylfaen"/>
          <w:color w:val="6C6463"/>
          <w:lang w:val="ka-GE"/>
        </w:rPr>
        <w:t xml:space="preserve"> - მცირე და საშუალო ზომის </w:t>
      </w:r>
      <w:r w:rsidR="002B37B7">
        <w:rPr>
          <w:rFonts w:ascii="Sylfaen" w:hAnsi="Sylfaen"/>
          <w:color w:val="6C6463"/>
          <w:lang w:val="ka-GE"/>
        </w:rPr>
        <w:t>განახლებადი</w:t>
      </w:r>
      <w:r w:rsidR="002B37B7" w:rsidRPr="002B37B7">
        <w:rPr>
          <w:rFonts w:ascii="Sylfaen" w:hAnsi="Sylfaen"/>
          <w:color w:val="6C6463"/>
          <w:lang w:val="ka-GE"/>
        </w:rPr>
        <w:t xml:space="preserve"> ენერგიის პროექტების დეველოპერები</w:t>
      </w:r>
      <w:r w:rsidR="009C2909">
        <w:rPr>
          <w:rFonts w:ascii="Sylfaen" w:hAnsi="Sylfaen"/>
          <w:color w:val="6C6463"/>
          <w:lang w:val="ka-GE"/>
        </w:rPr>
        <w:t xml:space="preserve"> </w:t>
      </w:r>
    </w:p>
    <w:p w14:paraId="6E0C28CA" w14:textId="4ADB445A" w:rsidR="00725370" w:rsidRPr="00757106" w:rsidRDefault="00FC21CE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განხორციელების ვადა</w:t>
      </w:r>
      <w:r w:rsidRPr="00757106">
        <w:rPr>
          <w:rFonts w:ascii="Gill Sans MT" w:hAnsi="Gill Sans MT"/>
          <w:color w:val="6C6463"/>
          <w:lang w:val="ka-GE"/>
        </w:rPr>
        <w:t xml:space="preserve"> - </w:t>
      </w:r>
      <w:r w:rsidRPr="00757106">
        <w:rPr>
          <w:rFonts w:ascii="Sylfaen" w:hAnsi="Sylfaen"/>
          <w:color w:val="6C6463"/>
          <w:lang w:val="ka-GE"/>
        </w:rPr>
        <w:t>2 წელზე ნაკლები</w:t>
      </w:r>
    </w:p>
    <w:p w14:paraId="0403671A" w14:textId="7B8D1025" w:rsidR="00725370" w:rsidRPr="00757106" w:rsidRDefault="00FC21CE" w:rsidP="00FE33A2">
      <w:pPr>
        <w:spacing w:after="120" w:line="240" w:lineRule="auto"/>
        <w:jc w:val="both"/>
        <w:rPr>
          <w:rFonts w:ascii="Gill Sans MT" w:hAnsi="Gill Sans MT"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კერძო სექტორის შენატანი</w:t>
      </w:r>
      <w:r w:rsidR="00725370" w:rsidRPr="00757106">
        <w:rPr>
          <w:rFonts w:ascii="Gill Sans MT" w:hAnsi="Gill Sans MT"/>
          <w:color w:val="6C6463"/>
          <w:lang w:val="ka-GE"/>
        </w:rPr>
        <w:t xml:space="preserve"> </w:t>
      </w:r>
      <w:r w:rsidR="003679B9" w:rsidRPr="00757106">
        <w:rPr>
          <w:rFonts w:ascii="Sylfaen" w:hAnsi="Sylfaen"/>
          <w:color w:val="6C6463"/>
          <w:lang w:val="ka-GE"/>
        </w:rPr>
        <w:t xml:space="preserve"> - </w:t>
      </w:r>
      <w:r w:rsidR="00DE67EB" w:rsidRPr="00757106">
        <w:rPr>
          <w:rFonts w:ascii="Sylfaen" w:hAnsi="Sylfaen"/>
          <w:color w:val="6C6463"/>
          <w:lang w:val="ka-GE"/>
        </w:rPr>
        <w:t>მინიმუმ</w:t>
      </w:r>
      <w:r w:rsidR="00725370" w:rsidRPr="00757106">
        <w:rPr>
          <w:rFonts w:ascii="Gill Sans MT" w:hAnsi="Gill Sans MT"/>
          <w:color w:val="6C6463"/>
          <w:lang w:val="ka-GE"/>
        </w:rPr>
        <w:t xml:space="preserve"> 50%</w:t>
      </w:r>
    </w:p>
    <w:p w14:paraId="0A777051" w14:textId="018B47E6" w:rsidR="00ED6D08" w:rsidRPr="00757106" w:rsidRDefault="00427BD9" w:rsidP="00EC2E8F">
      <w:pPr>
        <w:spacing w:after="120" w:line="240" w:lineRule="auto"/>
        <w:rPr>
          <w:rFonts w:ascii="Sylfaen" w:hAnsi="Sylfaen"/>
          <w:color w:val="6C6463"/>
          <w:lang w:val="ka-GE"/>
        </w:rPr>
      </w:pPr>
      <w:r>
        <w:rPr>
          <w:b/>
          <w:bCs/>
          <w:color w:val="6C6463"/>
          <w:lang w:val="ka-GE"/>
        </w:rPr>
        <w:tab/>
      </w:r>
      <w:r w:rsidR="00ED6D08" w:rsidRPr="00757106">
        <w:rPr>
          <w:rFonts w:ascii="Gill Sans MT" w:hAnsi="Gill Sans MT"/>
          <w:b/>
          <w:bCs/>
          <w:color w:val="6C6463"/>
          <w:lang w:val="ka-GE"/>
        </w:rPr>
        <w:t>USAID-</w:t>
      </w:r>
      <w:r w:rsidR="00ED6D08" w:rsidRPr="00757106">
        <w:rPr>
          <w:rFonts w:ascii="Sylfaen" w:hAnsi="Sylfaen" w:cs="Sylfaen"/>
          <w:b/>
          <w:bCs/>
          <w:color w:val="6C6463"/>
          <w:lang w:val="ka-GE"/>
        </w:rPr>
        <w:t>ის</w:t>
      </w:r>
      <w:r w:rsidR="00ED6D08"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="00ED6D08" w:rsidRPr="00757106">
        <w:rPr>
          <w:rFonts w:ascii="Sylfaen" w:hAnsi="Sylfaen" w:cs="Sylfaen"/>
          <w:b/>
          <w:bCs/>
          <w:color w:val="6C6463"/>
          <w:lang w:val="ka-GE"/>
        </w:rPr>
        <w:t>ენერგეტიკული</w:t>
      </w:r>
      <w:r w:rsidR="00ED6D08" w:rsidRPr="00757106">
        <w:rPr>
          <w:rFonts w:ascii="Sylfaen" w:hAnsi="Sylfaen"/>
          <w:b/>
          <w:bCs/>
          <w:color w:val="6C6463"/>
          <w:lang w:val="ka-GE"/>
        </w:rPr>
        <w:t xml:space="preserve"> მომავლის </w:t>
      </w:r>
      <w:r w:rsidR="00ED6D08" w:rsidRPr="00757106">
        <w:rPr>
          <w:rFonts w:ascii="Sylfaen" w:hAnsi="Sylfaen" w:cs="Sylfaen"/>
          <w:b/>
          <w:bCs/>
          <w:color w:val="6C6463"/>
          <w:lang w:val="ka-GE"/>
        </w:rPr>
        <w:t>უზრუნველყოფის</w:t>
      </w:r>
      <w:r w:rsidR="00ED6D08"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="00ED6D08" w:rsidRPr="00757106">
        <w:rPr>
          <w:rFonts w:ascii="Sylfaen" w:hAnsi="Sylfaen" w:cs="Sylfaen"/>
          <w:b/>
          <w:bCs/>
          <w:color w:val="6C6463"/>
          <w:lang w:val="ka-GE"/>
        </w:rPr>
        <w:t>პროგრამ</w:t>
      </w:r>
      <w:r w:rsidR="00A02DF8" w:rsidRPr="00757106">
        <w:rPr>
          <w:rFonts w:ascii="Sylfaen" w:hAnsi="Sylfaen" w:cs="Sylfaen"/>
          <w:b/>
          <w:bCs/>
          <w:color w:val="6C6463"/>
          <w:lang w:val="ka-GE"/>
        </w:rPr>
        <w:t xml:space="preserve">ის </w:t>
      </w:r>
      <w:r w:rsidR="009C2909">
        <w:rPr>
          <w:rFonts w:ascii="Sylfaen" w:hAnsi="Sylfaen" w:cs="Sylfaen"/>
          <w:b/>
          <w:bCs/>
          <w:color w:val="6C6463"/>
          <w:lang w:val="ka-GE"/>
        </w:rPr>
        <w:t>თანამონაწილეობა</w:t>
      </w:r>
      <w:r w:rsidR="009C2909" w:rsidRPr="00757106">
        <w:rPr>
          <w:rFonts w:ascii="Sylfaen" w:hAnsi="Sylfaen" w:cs="Sylfaen"/>
          <w:b/>
          <w:bCs/>
          <w:color w:val="6C6463"/>
          <w:lang w:val="ka-GE"/>
        </w:rPr>
        <w:t xml:space="preserve"> </w:t>
      </w:r>
      <w:r w:rsidR="00ED6D08" w:rsidRPr="00757106">
        <w:rPr>
          <w:rFonts w:ascii="Sylfaen" w:hAnsi="Sylfaen"/>
          <w:color w:val="6C6463"/>
          <w:lang w:val="ka-GE"/>
        </w:rPr>
        <w:t xml:space="preserve">– </w:t>
      </w:r>
      <w:r w:rsidR="00607359" w:rsidRPr="00757106">
        <w:rPr>
          <w:rFonts w:ascii="Sylfaen" w:hAnsi="Sylfaen"/>
          <w:color w:val="6C6463"/>
          <w:lang w:val="ka-GE"/>
        </w:rPr>
        <w:t xml:space="preserve">პროექტის მთლიანი ღირებულების </w:t>
      </w:r>
      <w:r w:rsidR="00ED6D08" w:rsidRPr="00757106">
        <w:rPr>
          <w:rFonts w:ascii="Sylfaen" w:hAnsi="Sylfaen"/>
          <w:color w:val="6C6463"/>
          <w:lang w:val="ka-GE"/>
        </w:rPr>
        <w:t xml:space="preserve">არაუმეტეს 50 %, </w:t>
      </w:r>
      <w:r w:rsidR="00A02DF8" w:rsidRPr="00757106">
        <w:rPr>
          <w:rFonts w:ascii="Sylfaen" w:hAnsi="Sylfaen"/>
          <w:color w:val="6C6463"/>
          <w:lang w:val="ka-GE"/>
        </w:rPr>
        <w:t xml:space="preserve">რომელიც თანხობრივად არ უნდა </w:t>
      </w:r>
      <w:r w:rsidR="00607359" w:rsidRPr="00757106">
        <w:rPr>
          <w:rFonts w:ascii="Sylfaen" w:hAnsi="Sylfaen"/>
          <w:color w:val="6C6463"/>
          <w:lang w:val="ka-GE"/>
        </w:rPr>
        <w:t>აღემატებოდეს</w:t>
      </w:r>
      <w:r w:rsidR="00A02DF8" w:rsidRPr="00757106">
        <w:rPr>
          <w:rFonts w:ascii="Sylfaen" w:hAnsi="Sylfaen"/>
          <w:color w:val="6C6463"/>
          <w:lang w:val="ka-GE"/>
        </w:rPr>
        <w:t xml:space="preserve"> </w:t>
      </w:r>
      <w:r w:rsidR="00ED6D08" w:rsidRPr="00757106">
        <w:rPr>
          <w:rFonts w:ascii="Sylfaen" w:hAnsi="Sylfaen"/>
          <w:color w:val="6C6463"/>
          <w:lang w:val="ka-GE"/>
        </w:rPr>
        <w:t>100 000 აშშ დოლარ</w:t>
      </w:r>
      <w:r w:rsidR="00A02DF8" w:rsidRPr="00757106">
        <w:rPr>
          <w:rFonts w:ascii="Sylfaen" w:hAnsi="Sylfaen"/>
          <w:color w:val="6C6463"/>
          <w:lang w:val="ka-GE"/>
        </w:rPr>
        <w:t>ს</w:t>
      </w:r>
      <w:r w:rsidR="009C2909">
        <w:rPr>
          <w:rFonts w:ascii="Sylfaen" w:hAnsi="Sylfaen"/>
          <w:color w:val="6C6463"/>
          <w:lang w:val="ka-GE"/>
        </w:rPr>
        <w:t>,</w:t>
      </w:r>
      <w:r w:rsidR="00ED6D08" w:rsidRPr="00757106">
        <w:rPr>
          <w:rFonts w:ascii="Sylfaen" w:hAnsi="Sylfaen"/>
          <w:color w:val="6C6463"/>
          <w:lang w:val="ka-GE"/>
        </w:rPr>
        <w:t xml:space="preserve"> ექვივალენტი ლარში</w:t>
      </w:r>
      <w:r w:rsidR="00000BC6" w:rsidRPr="00757106">
        <w:rPr>
          <w:rFonts w:ascii="Sylfaen" w:hAnsi="Sylfaen"/>
          <w:color w:val="6C6463"/>
          <w:lang w:val="ka-GE"/>
        </w:rPr>
        <w:t>.</w:t>
      </w:r>
    </w:p>
    <w:p w14:paraId="44B9C3E8" w14:textId="5751FA73" w:rsidR="00725370" w:rsidRPr="00757106" w:rsidRDefault="00427BD9" w:rsidP="00FE33A2">
      <w:pPr>
        <w:spacing w:after="120" w:line="240" w:lineRule="auto"/>
        <w:jc w:val="both"/>
        <w:rPr>
          <w:rFonts w:ascii="Gill Sans MT" w:hAnsi="Gill Sans MT"/>
          <w:color w:val="6C6463"/>
          <w:lang w:val="ka-GE"/>
        </w:rPr>
      </w:pPr>
      <w:r>
        <w:rPr>
          <w:rFonts w:ascii="Sylfaen" w:hAnsi="Sylfaen"/>
          <w:b/>
          <w:bCs/>
          <w:color w:val="6C6463"/>
          <w:lang w:val="ka-GE"/>
        </w:rPr>
        <w:tab/>
      </w:r>
      <w:r w:rsidR="00DE67EB" w:rsidRPr="00757106">
        <w:rPr>
          <w:rFonts w:ascii="Sylfaen" w:hAnsi="Sylfaen"/>
          <w:b/>
          <w:bCs/>
          <w:color w:val="6C6463"/>
          <w:lang w:val="ka-GE"/>
        </w:rPr>
        <w:t xml:space="preserve">განმეორებადობის </w:t>
      </w:r>
      <w:r w:rsidR="003679B9" w:rsidRPr="00757106">
        <w:rPr>
          <w:rFonts w:ascii="Sylfaen" w:hAnsi="Sylfaen"/>
          <w:b/>
          <w:bCs/>
          <w:color w:val="6C6463"/>
          <w:lang w:val="ka-GE"/>
        </w:rPr>
        <w:t>შესაძლებლობა</w:t>
      </w:r>
      <w:r w:rsidR="00725370"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="00725370" w:rsidRPr="00757106">
        <w:rPr>
          <w:rFonts w:ascii="Gill Sans MT" w:hAnsi="Gill Sans MT"/>
          <w:color w:val="6C6463"/>
          <w:lang w:val="ka-GE"/>
        </w:rPr>
        <w:t xml:space="preserve">- </w:t>
      </w:r>
      <w:r w:rsidR="00DE67EB" w:rsidRPr="00757106">
        <w:rPr>
          <w:rFonts w:ascii="Sylfaen" w:hAnsi="Sylfaen"/>
          <w:color w:val="6C6463"/>
          <w:lang w:val="ka-GE"/>
        </w:rPr>
        <w:t>საპილოტე პროექტი</w:t>
      </w:r>
      <w:r w:rsidR="009D74AE" w:rsidRPr="00757106">
        <w:rPr>
          <w:rFonts w:ascii="Sylfaen" w:hAnsi="Sylfaen"/>
          <w:color w:val="6C6463"/>
          <w:lang w:val="ka-GE"/>
        </w:rPr>
        <w:t>ს ხელახლა განხორციელება მარტივად უნდა იყოს შესაძლებელი სხვა მსგავსი სუბიექტების მიერ.</w:t>
      </w:r>
    </w:p>
    <w:p w14:paraId="3CFFEF14" w14:textId="7F01FAF2" w:rsidR="009D74AE" w:rsidRPr="00757106" w:rsidRDefault="00427BD9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>
        <w:rPr>
          <w:rFonts w:ascii="Sylfaen" w:hAnsi="Sylfaen"/>
          <w:b/>
          <w:bCs/>
          <w:color w:val="6C6463"/>
          <w:lang w:val="ka-GE"/>
        </w:rPr>
        <w:tab/>
      </w:r>
      <w:r w:rsidR="004361A5" w:rsidRPr="00757106">
        <w:rPr>
          <w:rFonts w:ascii="Sylfaen" w:hAnsi="Sylfaen"/>
          <w:b/>
          <w:bCs/>
          <w:color w:val="6C6463"/>
          <w:lang w:val="ka-GE"/>
        </w:rPr>
        <w:t>ეკომე</w:t>
      </w:r>
      <w:r w:rsidR="00FC21CE" w:rsidRPr="00757106">
        <w:rPr>
          <w:rFonts w:ascii="Sylfaen" w:hAnsi="Sylfaen"/>
          <w:b/>
          <w:bCs/>
          <w:color w:val="6C6463"/>
          <w:lang w:val="ka-GE"/>
        </w:rPr>
        <w:t>გობრულ</w:t>
      </w:r>
      <w:r w:rsidR="009C2909">
        <w:rPr>
          <w:rFonts w:ascii="Sylfaen" w:hAnsi="Sylfaen"/>
          <w:b/>
          <w:bCs/>
          <w:color w:val="6C6463"/>
          <w:lang w:val="ka-GE"/>
        </w:rPr>
        <w:t>ობა</w:t>
      </w:r>
      <w:r w:rsidR="00725370" w:rsidRPr="00757106">
        <w:rPr>
          <w:rFonts w:ascii="Gill Sans MT" w:hAnsi="Gill Sans MT"/>
          <w:color w:val="6C6463"/>
          <w:lang w:val="ka-GE"/>
        </w:rPr>
        <w:t xml:space="preserve"> - </w:t>
      </w:r>
      <w:r w:rsidR="009D74AE" w:rsidRPr="00757106">
        <w:rPr>
          <w:rFonts w:ascii="Sylfaen" w:hAnsi="Sylfaen"/>
          <w:color w:val="6C6463"/>
          <w:lang w:val="ka-GE"/>
        </w:rPr>
        <w:t>საპილოტე პროექტი</w:t>
      </w:r>
      <w:r w:rsidR="009D74AE" w:rsidRPr="00757106">
        <w:rPr>
          <w:color w:val="6C6463"/>
          <w:lang w:val="ka-GE"/>
        </w:rPr>
        <w:t xml:space="preserve"> </w:t>
      </w:r>
      <w:r w:rsidR="009D74AE" w:rsidRPr="00757106">
        <w:rPr>
          <w:rFonts w:ascii="Sylfaen" w:hAnsi="Sylfaen"/>
          <w:color w:val="6C6463"/>
          <w:lang w:val="ka-GE"/>
        </w:rPr>
        <w:t xml:space="preserve">უნდა ახდენდეს დადებით და აშკარა </w:t>
      </w:r>
      <w:r w:rsidR="003679B9" w:rsidRPr="00757106">
        <w:rPr>
          <w:rFonts w:ascii="Sylfaen" w:hAnsi="Sylfaen"/>
          <w:color w:val="6C6463"/>
          <w:lang w:val="ka-GE"/>
        </w:rPr>
        <w:t>ზე</w:t>
      </w:r>
      <w:r w:rsidR="009D74AE" w:rsidRPr="00757106">
        <w:rPr>
          <w:rFonts w:ascii="Sylfaen" w:hAnsi="Sylfaen"/>
          <w:color w:val="6C6463"/>
          <w:lang w:val="ka-GE"/>
        </w:rPr>
        <w:t>გავლენას კლიმატის ცვლილებაზე, სათბურის გაზების გაფრქვევის შემცირების ან თავიდან აცილების გზით.</w:t>
      </w:r>
    </w:p>
    <w:p w14:paraId="4A89C31F" w14:textId="0A05142C" w:rsidR="009D74AE" w:rsidRPr="00757106" w:rsidRDefault="00427BD9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>
        <w:rPr>
          <w:rFonts w:ascii="Sylfaen" w:hAnsi="Sylfaen" w:cs="Sylfaen"/>
          <w:b/>
          <w:bCs/>
          <w:color w:val="6C6463"/>
          <w:lang w:val="ka-GE"/>
        </w:rPr>
        <w:tab/>
      </w:r>
      <w:r w:rsidR="00DE67EB" w:rsidRPr="00757106">
        <w:rPr>
          <w:rFonts w:ascii="Sylfaen" w:hAnsi="Sylfaen" w:cs="Sylfaen"/>
          <w:b/>
          <w:bCs/>
          <w:color w:val="6C6463"/>
          <w:lang w:val="ka-GE"/>
        </w:rPr>
        <w:t>ხელმისაწვდომობა</w:t>
      </w:r>
      <w:r w:rsidR="00DE67EB"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="00725370" w:rsidRPr="00757106">
        <w:rPr>
          <w:rFonts w:ascii="Gill Sans MT" w:hAnsi="Gill Sans MT"/>
          <w:color w:val="6C6463"/>
          <w:lang w:val="ka-GE"/>
        </w:rPr>
        <w:t xml:space="preserve">- </w:t>
      </w:r>
      <w:r w:rsidR="00B0095D" w:rsidRPr="00757106">
        <w:rPr>
          <w:rFonts w:ascii="Sylfaen" w:hAnsi="Sylfaen"/>
          <w:color w:val="6C6463"/>
          <w:lang w:val="ka-GE"/>
        </w:rPr>
        <w:t>თითოეული პოტენციური საპილოტე პროექტი უნდა იყოს ხელმისაწვდომი სატრანსპორტო საშუალებისთვის, შესაბამისი აღჭურვილობის მისაწოდებლად</w:t>
      </w:r>
      <w:r w:rsidR="009C2909">
        <w:rPr>
          <w:rFonts w:ascii="Sylfaen" w:hAnsi="Sylfaen"/>
          <w:color w:val="6C6463"/>
          <w:lang w:val="ka-GE"/>
        </w:rPr>
        <w:t>.</w:t>
      </w:r>
    </w:p>
    <w:p w14:paraId="793A7EFB" w14:textId="0987C263" w:rsidR="009D74AE" w:rsidRPr="00D94527" w:rsidRDefault="00427BD9" w:rsidP="00FE33A2">
      <w:pPr>
        <w:spacing w:after="12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color w:val="6C6463"/>
          <w:lang w:val="ka-GE"/>
        </w:rPr>
        <w:tab/>
      </w:r>
      <w:r w:rsidR="009D74AE" w:rsidRPr="00757106">
        <w:rPr>
          <w:rFonts w:ascii="Sylfaen" w:hAnsi="Sylfaen"/>
          <w:b/>
          <w:color w:val="6C6463"/>
          <w:lang w:val="ka-GE"/>
        </w:rPr>
        <w:t xml:space="preserve">წინადადებები უნდა წარმოადგინოთ მითითებულ ელექტრონულ ფოსტაზე </w:t>
      </w:r>
      <w:r w:rsidR="009D74AE" w:rsidRPr="00036541">
        <w:rPr>
          <w:rFonts w:ascii="Sylfaen" w:hAnsi="Sylfaen"/>
          <w:b/>
          <w:color w:val="6C6463"/>
          <w:lang w:val="ka-GE"/>
        </w:rPr>
        <w:t xml:space="preserve">თანდართული </w:t>
      </w:r>
      <w:hyperlink r:id="rId8" w:history="1">
        <w:r w:rsidR="004505B1" w:rsidRPr="00036541">
          <w:rPr>
            <w:rStyle w:val="Hyperlink"/>
            <w:rFonts w:ascii="Sylfaen" w:hAnsi="Sylfaen"/>
            <w:b/>
            <w:lang w:val="ka-GE"/>
          </w:rPr>
          <w:t>ფორმის</w:t>
        </w:r>
      </w:hyperlink>
      <w:r w:rsidR="00883BDE" w:rsidRPr="00036541">
        <w:rPr>
          <w:rFonts w:ascii="Sylfaen" w:hAnsi="Sylfaen"/>
          <w:b/>
          <w:color w:val="6C6463"/>
          <w:lang w:val="ka-GE"/>
        </w:rPr>
        <w:t xml:space="preserve"> </w:t>
      </w:r>
      <w:r w:rsidR="009D74AE" w:rsidRPr="00036541">
        <w:rPr>
          <w:rFonts w:ascii="Sylfaen" w:hAnsi="Sylfaen"/>
          <w:b/>
          <w:color w:val="6C6463"/>
          <w:lang w:val="ka-GE"/>
        </w:rPr>
        <w:t>შესაბამისად, არაუგვიანეს 202</w:t>
      </w:r>
      <w:r w:rsidR="002B37B7" w:rsidRPr="00036541">
        <w:rPr>
          <w:rFonts w:ascii="Sylfaen" w:hAnsi="Sylfaen"/>
          <w:b/>
          <w:color w:val="6C6463"/>
          <w:lang w:val="ka-GE"/>
        </w:rPr>
        <w:t>4</w:t>
      </w:r>
      <w:r w:rsidR="009D74AE" w:rsidRPr="00036541">
        <w:rPr>
          <w:rFonts w:ascii="Sylfaen" w:hAnsi="Sylfaen"/>
          <w:b/>
          <w:color w:val="6C6463"/>
          <w:lang w:val="ka-GE"/>
        </w:rPr>
        <w:t xml:space="preserve"> წლის </w:t>
      </w:r>
      <w:r w:rsidR="002D12CF" w:rsidRPr="00036541">
        <w:rPr>
          <w:rFonts w:ascii="Sylfaen" w:hAnsi="Sylfaen"/>
          <w:b/>
          <w:color w:val="6C6463"/>
          <w:lang w:val="ka-GE"/>
        </w:rPr>
        <w:t>19</w:t>
      </w:r>
      <w:r w:rsidR="002B37B7" w:rsidRPr="00036541">
        <w:rPr>
          <w:rFonts w:ascii="Sylfaen" w:hAnsi="Sylfaen"/>
          <w:b/>
          <w:color w:val="6C6463"/>
          <w:lang w:val="ka-GE"/>
        </w:rPr>
        <w:t xml:space="preserve"> თებერვლისა:</w:t>
      </w:r>
      <w:r w:rsidR="009D74AE" w:rsidRPr="00036541">
        <w:rPr>
          <w:rFonts w:ascii="Gill Sans MT" w:hAnsi="Gill Sans MT"/>
          <w:b/>
          <w:color w:val="6C6463"/>
          <w:lang w:val="ka-GE"/>
        </w:rPr>
        <w:t xml:space="preserve"> </w:t>
      </w:r>
      <w:hyperlink r:id="rId9" w:history="1">
        <w:r w:rsidR="009D74AE" w:rsidRPr="00036541">
          <w:rPr>
            <w:rStyle w:val="Hyperlink"/>
            <w:rFonts w:ascii="Gill Sans MT" w:hAnsi="Gill Sans MT"/>
            <w:b/>
            <w:lang w:val="ka-GE"/>
          </w:rPr>
          <w:t>info@sgef.ge</w:t>
        </w:r>
      </w:hyperlink>
    </w:p>
    <w:p w14:paraId="186521BD" w14:textId="16531F56" w:rsidR="00ED6D08" w:rsidRPr="00757106" w:rsidRDefault="00ED6D08" w:rsidP="007D2832">
      <w:pPr>
        <w:spacing w:after="120" w:line="240" w:lineRule="auto"/>
        <w:rPr>
          <w:rFonts w:ascii="Sylfaen" w:hAnsi="Sylfaen"/>
          <w:b/>
          <w:bCs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საკონტაქტო ინფორმაცია</w:t>
      </w:r>
      <w:r w:rsidR="007D2832" w:rsidRPr="00757106">
        <w:rPr>
          <w:rFonts w:ascii="Sylfaen" w:hAnsi="Sylfaen"/>
          <w:b/>
          <w:bCs/>
          <w:color w:val="6C6463"/>
          <w:lang w:val="ka-GE"/>
        </w:rPr>
        <w:t>:</w:t>
      </w:r>
    </w:p>
    <w:p w14:paraId="7ACC1664" w14:textId="6F0A1EEF" w:rsidR="00ED6D08" w:rsidRPr="00757106" w:rsidRDefault="00ED6D08" w:rsidP="00ED6D08">
      <w:pPr>
        <w:spacing w:after="120" w:line="240" w:lineRule="auto"/>
        <w:jc w:val="both"/>
        <w:rPr>
          <w:rFonts w:ascii="Sylfaen" w:eastAsia="Verdana" w:hAnsi="Sylfaen" w:cstheme="majorHAnsi"/>
          <w:color w:val="6C6463"/>
          <w:lang w:val="ka-GE"/>
        </w:rPr>
      </w:pPr>
      <w:bookmarkStart w:id="0" w:name="_Toc69915945"/>
      <w:r w:rsidRPr="00757106">
        <w:rPr>
          <w:rFonts w:ascii="Sylfaen" w:eastAsia="Verdana" w:hAnsi="Sylfaen" w:cstheme="majorHAnsi"/>
          <w:b/>
          <w:bCs/>
          <w:color w:val="6C6463"/>
          <w:lang w:val="ka-GE"/>
        </w:rPr>
        <w:t>ადრესატი</w:t>
      </w:r>
      <w:r w:rsidRPr="00757106">
        <w:rPr>
          <w:rFonts w:ascii="Gill Sans MT" w:eastAsia="Verdana" w:hAnsi="Gill Sans MT" w:cstheme="majorHAnsi"/>
          <w:b/>
          <w:bCs/>
          <w:color w:val="6C6463"/>
          <w:lang w:val="ka-GE"/>
        </w:rPr>
        <w:t>:</w:t>
      </w:r>
      <w:r w:rsidRPr="00757106">
        <w:rPr>
          <w:rFonts w:ascii="Gill Sans MT" w:eastAsia="Verdana" w:hAnsi="Gill Sans MT" w:cstheme="majorHAnsi"/>
          <w:color w:val="6C6463"/>
          <w:lang w:val="ka-GE"/>
        </w:rPr>
        <w:t xml:space="preserve"> </w:t>
      </w:r>
      <w:bookmarkEnd w:id="0"/>
      <w:r w:rsidRPr="00757106">
        <w:rPr>
          <w:rFonts w:ascii="Sylfaen" w:eastAsia="Verdana" w:hAnsi="Sylfaen" w:cstheme="majorHAnsi"/>
          <w:color w:val="6C6463"/>
          <w:lang w:val="ka-GE"/>
        </w:rPr>
        <w:t>თორნიკე ყაზარაშვილი</w:t>
      </w:r>
    </w:p>
    <w:p w14:paraId="0283E627" w14:textId="23D684BA" w:rsidR="00ED6D08" w:rsidRDefault="00ED6D08" w:rsidP="00ED6D08">
      <w:pPr>
        <w:spacing w:after="120" w:line="240" w:lineRule="auto"/>
        <w:jc w:val="both"/>
        <w:rPr>
          <w:rFonts w:eastAsia="Verdana" w:cs="Arial"/>
          <w:color w:val="0563C1"/>
          <w:u w:val="single"/>
          <w:lang w:val="ka-GE"/>
        </w:rPr>
      </w:pPr>
      <w:bookmarkStart w:id="1" w:name="_Toc69915948"/>
      <w:r w:rsidRPr="00757106">
        <w:rPr>
          <w:rFonts w:ascii="Sylfaen" w:eastAsia="Verdana" w:hAnsi="Sylfaen" w:cstheme="majorHAnsi"/>
          <w:b/>
          <w:bCs/>
          <w:color w:val="6C6463"/>
          <w:lang w:val="ka-GE"/>
        </w:rPr>
        <w:t>ელ.ფოსტა</w:t>
      </w:r>
      <w:r w:rsidRPr="00757106">
        <w:rPr>
          <w:rFonts w:ascii="Gill Sans MT" w:eastAsia="Verdana" w:hAnsi="Gill Sans MT" w:cstheme="majorHAnsi"/>
          <w:b/>
          <w:bCs/>
          <w:color w:val="6C6463"/>
          <w:lang w:val="ka-GE"/>
        </w:rPr>
        <w:t>:</w:t>
      </w:r>
      <w:r w:rsidRPr="00757106">
        <w:rPr>
          <w:rFonts w:ascii="Gill Sans MT" w:eastAsia="Verdana" w:hAnsi="Gill Sans MT" w:cstheme="majorHAnsi"/>
          <w:color w:val="6C6463"/>
          <w:lang w:val="ka-GE"/>
        </w:rPr>
        <w:t xml:space="preserve"> </w:t>
      </w:r>
      <w:bookmarkEnd w:id="1"/>
      <w:r w:rsidR="00757106">
        <w:rPr>
          <w:rFonts w:ascii="Gill Sans MT" w:eastAsia="Verdana" w:hAnsi="Gill Sans MT" w:cs="Arial"/>
          <w:color w:val="0563C1"/>
          <w:u w:val="single"/>
        </w:rPr>
        <w:fldChar w:fldCharType="begin"/>
      </w:r>
      <w:r w:rsidR="00757106" w:rsidRPr="0085423A">
        <w:rPr>
          <w:rFonts w:ascii="Gill Sans MT" w:eastAsia="Verdana" w:hAnsi="Gill Sans MT" w:cs="Arial"/>
          <w:color w:val="0563C1"/>
          <w:u w:val="single"/>
          <w:lang w:val="ka-GE"/>
        </w:rPr>
        <w:instrText>HYPERLINK "mailto:info</w:instrText>
      </w:r>
      <w:r w:rsidR="00757106" w:rsidRPr="00000BC6">
        <w:rPr>
          <w:rFonts w:ascii="Gill Sans MT" w:eastAsia="Verdana" w:hAnsi="Gill Sans MT" w:cs="Arial"/>
          <w:color w:val="0563C1"/>
          <w:u w:val="single"/>
          <w:lang w:val="ka-GE"/>
        </w:rPr>
        <w:instrText>@sgef.ge</w:instrText>
      </w:r>
      <w:r w:rsidR="00757106" w:rsidRPr="0085423A">
        <w:rPr>
          <w:rFonts w:ascii="Gill Sans MT" w:eastAsia="Verdana" w:hAnsi="Gill Sans MT" w:cs="Arial"/>
          <w:color w:val="0563C1"/>
          <w:u w:val="single"/>
          <w:lang w:val="ka-GE"/>
        </w:rPr>
        <w:instrText>"</w:instrText>
      </w:r>
      <w:r w:rsidR="00757106">
        <w:rPr>
          <w:rFonts w:ascii="Gill Sans MT" w:eastAsia="Verdana" w:hAnsi="Gill Sans MT" w:cs="Arial"/>
          <w:color w:val="0563C1"/>
          <w:u w:val="single"/>
        </w:rPr>
      </w:r>
      <w:r w:rsidR="00757106">
        <w:rPr>
          <w:rFonts w:ascii="Gill Sans MT" w:eastAsia="Verdana" w:hAnsi="Gill Sans MT" w:cs="Arial"/>
          <w:color w:val="0563C1"/>
          <w:u w:val="single"/>
        </w:rPr>
        <w:fldChar w:fldCharType="separate"/>
      </w:r>
      <w:r w:rsidR="00757106" w:rsidRPr="0085423A">
        <w:rPr>
          <w:rStyle w:val="Hyperlink"/>
          <w:rFonts w:ascii="Gill Sans MT" w:eastAsia="Verdana" w:hAnsi="Gill Sans MT" w:cs="Arial"/>
          <w:lang w:val="ka-GE"/>
        </w:rPr>
        <w:t>info</w:t>
      </w:r>
      <w:r w:rsidR="00757106" w:rsidRPr="00C856E0">
        <w:rPr>
          <w:rStyle w:val="Hyperlink"/>
          <w:rFonts w:ascii="Gill Sans MT" w:eastAsia="Verdana" w:hAnsi="Gill Sans MT" w:cs="Arial"/>
          <w:lang w:val="ka-GE"/>
        </w:rPr>
        <w:t>@sgef.ge</w:t>
      </w:r>
      <w:r w:rsidR="00757106">
        <w:rPr>
          <w:rFonts w:ascii="Gill Sans MT" w:eastAsia="Verdana" w:hAnsi="Gill Sans MT" w:cs="Arial"/>
          <w:color w:val="0563C1"/>
          <w:u w:val="single"/>
        </w:rPr>
        <w:fldChar w:fldCharType="end"/>
      </w:r>
    </w:p>
    <w:p w14:paraId="3A503FB9" w14:textId="43DBB818" w:rsidR="00757106" w:rsidRPr="00327D3A" w:rsidRDefault="00757106" w:rsidP="00ED6D08">
      <w:pPr>
        <w:spacing w:after="120" w:line="240" w:lineRule="auto"/>
        <w:jc w:val="both"/>
        <w:rPr>
          <w:rFonts w:ascii="Sylfaen" w:hAnsi="Sylfaen"/>
          <w:b/>
          <w:color w:val="6C6463"/>
          <w:lang w:val="ka-GE"/>
        </w:rPr>
      </w:pPr>
      <w:r w:rsidRPr="00327D3A">
        <w:rPr>
          <w:rFonts w:ascii="Sylfaen" w:hAnsi="Sylfaen"/>
          <w:b/>
          <w:color w:val="6C6463"/>
          <w:lang w:val="ka-GE"/>
        </w:rPr>
        <w:t>ტელეფონი: +995 599 87 06 03</w:t>
      </w:r>
    </w:p>
    <w:p w14:paraId="28150745" w14:textId="2392A295" w:rsidR="00ED6D08" w:rsidRPr="00757106" w:rsidRDefault="00ED6D08" w:rsidP="00000BC6">
      <w:pPr>
        <w:rPr>
          <w:rFonts w:ascii="Sylfaen" w:hAnsi="Sylfaen"/>
          <w:b/>
          <w:bCs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კითხვები და განმარტებები</w:t>
      </w:r>
    </w:p>
    <w:p w14:paraId="49C4A9FF" w14:textId="7742F03E" w:rsidR="00ED6D08" w:rsidRPr="00757106" w:rsidRDefault="00ED6D08" w:rsidP="00000BC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Sylfaen" w:eastAsia="Verdana" w:hAnsi="Sylfaen" w:cs="Arial"/>
          <w:color w:val="6C6463"/>
        </w:rPr>
      </w:pPr>
      <w:r w:rsidRPr="00757106">
        <w:rPr>
          <w:rFonts w:ascii="Sylfaen" w:eastAsia="Verdana" w:hAnsi="Sylfaen" w:cs="Arial"/>
          <w:b/>
          <w:color w:val="6C6463"/>
          <w:lang w:val="ka-GE"/>
        </w:rPr>
        <w:t>მეთოდი</w:t>
      </w:r>
      <w:r w:rsidRPr="00757106">
        <w:rPr>
          <w:rFonts w:ascii="Sylfaen" w:eastAsia="Verdana" w:hAnsi="Sylfaen" w:cs="Arial"/>
          <w:b/>
          <w:color w:val="6C6463"/>
        </w:rPr>
        <w:t>:</w:t>
      </w:r>
      <w:r w:rsidRPr="00757106">
        <w:rPr>
          <w:rFonts w:ascii="Sylfaen" w:eastAsia="Verdana" w:hAnsi="Sylfaen" w:cs="Arial"/>
          <w:color w:val="6C6463"/>
        </w:rPr>
        <w:t xml:space="preserve"> </w:t>
      </w:r>
      <w:r w:rsidR="009C2909">
        <w:rPr>
          <w:rFonts w:ascii="Sylfaen" w:eastAsia="Verdana" w:hAnsi="Sylfaen" w:cs="Arial"/>
          <w:color w:val="6C6463"/>
          <w:lang w:val="ka-GE"/>
        </w:rPr>
        <w:t>განმცხადებლების</w:t>
      </w:r>
      <w:r w:rsidR="009C2909" w:rsidRPr="00757106">
        <w:rPr>
          <w:rFonts w:ascii="Sylfaen" w:eastAsia="Verdana" w:hAnsi="Sylfaen" w:cs="Arial"/>
          <w:color w:val="6C6463"/>
          <w:lang w:val="ka-GE"/>
        </w:rPr>
        <w:t xml:space="preserve"> </w:t>
      </w:r>
      <w:r w:rsidR="000D2E6F" w:rsidRPr="00757106">
        <w:rPr>
          <w:rFonts w:ascii="Sylfaen" w:eastAsia="Verdana" w:hAnsi="Sylfaen" w:cs="Arial"/>
          <w:color w:val="6C6463"/>
          <w:lang w:val="ka-GE"/>
        </w:rPr>
        <w:t xml:space="preserve">მიერ </w:t>
      </w:r>
      <w:r w:rsidRPr="00757106">
        <w:rPr>
          <w:rFonts w:ascii="Sylfaen" w:eastAsia="Verdana" w:hAnsi="Sylfaen" w:cs="Arial"/>
          <w:color w:val="6C6463"/>
          <w:lang w:val="ka-GE"/>
        </w:rPr>
        <w:t>მხოლოდ წერილობით ფორმით წარმოდგენილ კითხვებზე და განმარტებებზე იქნება</w:t>
      </w:r>
      <w:r w:rsidR="000D2E6F" w:rsidRPr="00757106">
        <w:rPr>
          <w:rFonts w:ascii="Sylfaen" w:eastAsia="Verdana" w:hAnsi="Sylfaen" w:cs="Arial"/>
          <w:color w:val="6C6463"/>
          <w:lang w:val="ka-GE"/>
        </w:rPr>
        <w:t xml:space="preserve"> მოწოდებული პასუხები, გამოგზავნილი ზემოთ მითებულ ელ.ფოსტაზე.</w:t>
      </w:r>
    </w:p>
    <w:p w14:paraId="18BA83DD" w14:textId="411F9035" w:rsidR="00ED6D08" w:rsidRPr="00036541" w:rsidRDefault="00ED6D08" w:rsidP="00000BC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Sylfaen" w:eastAsia="Verdana" w:hAnsi="Sylfaen" w:cs="Arial"/>
          <w:color w:val="6C6463"/>
        </w:rPr>
      </w:pPr>
      <w:r w:rsidRPr="00757106">
        <w:rPr>
          <w:rFonts w:ascii="Sylfaen" w:eastAsia="Verdana" w:hAnsi="Sylfaen" w:cs="Arial"/>
          <w:b/>
          <w:color w:val="6C6463"/>
          <w:lang w:val="ka-GE"/>
        </w:rPr>
        <w:t>განმარტებითი შეხვედრა</w:t>
      </w:r>
      <w:r w:rsidRPr="00757106">
        <w:rPr>
          <w:rFonts w:ascii="Sylfaen" w:eastAsia="Verdana" w:hAnsi="Sylfaen" w:cs="Arial"/>
          <w:b/>
          <w:color w:val="6C6463"/>
        </w:rPr>
        <w:t xml:space="preserve">: </w:t>
      </w:r>
      <w:r w:rsidRPr="00757106">
        <w:rPr>
          <w:rFonts w:ascii="Sylfaen" w:eastAsia="Verdana" w:hAnsi="Sylfaen" w:cs="Arial"/>
          <w:bCs/>
          <w:color w:val="6C6463"/>
          <w:lang w:val="ka-GE"/>
        </w:rPr>
        <w:t>კონკურსთან დაკავშ</w:t>
      </w:r>
      <w:r w:rsidR="00607359" w:rsidRPr="00757106">
        <w:rPr>
          <w:rFonts w:ascii="Sylfaen" w:eastAsia="Verdana" w:hAnsi="Sylfaen" w:cs="Arial"/>
          <w:bCs/>
          <w:color w:val="6C6463"/>
          <w:lang w:val="ka-GE"/>
        </w:rPr>
        <w:t>ი</w:t>
      </w:r>
      <w:r w:rsidRPr="00757106">
        <w:rPr>
          <w:rFonts w:ascii="Sylfaen" w:eastAsia="Verdana" w:hAnsi="Sylfaen" w:cs="Arial"/>
          <w:bCs/>
          <w:color w:val="6C6463"/>
          <w:lang w:val="ka-GE"/>
        </w:rPr>
        <w:t xml:space="preserve">რებით დამატებით </w:t>
      </w:r>
      <w:r w:rsidRPr="00036541">
        <w:rPr>
          <w:rFonts w:ascii="Sylfaen" w:eastAsia="Verdana" w:hAnsi="Sylfaen" w:cs="Arial"/>
          <w:bCs/>
          <w:color w:val="6C6463"/>
          <w:lang w:val="ka-GE"/>
        </w:rPr>
        <w:t xml:space="preserve">განმარტებებისთვის, </w:t>
      </w:r>
      <w:r w:rsidR="00607359" w:rsidRPr="00036541">
        <w:rPr>
          <w:rFonts w:ascii="Sylfaen" w:eastAsia="Verdana" w:hAnsi="Sylfaen" w:cs="Arial"/>
          <w:bCs/>
          <w:color w:val="6C6463"/>
          <w:lang w:val="ka-GE"/>
        </w:rPr>
        <w:t>202</w:t>
      </w:r>
      <w:r w:rsidR="002B37B7" w:rsidRPr="00036541">
        <w:rPr>
          <w:rFonts w:ascii="Sylfaen" w:eastAsia="Verdana" w:hAnsi="Sylfaen" w:cs="Arial"/>
          <w:bCs/>
          <w:color w:val="6C6463"/>
          <w:lang w:val="ka-GE"/>
        </w:rPr>
        <w:t>4</w:t>
      </w:r>
      <w:r w:rsidR="00607359" w:rsidRPr="00036541">
        <w:rPr>
          <w:rFonts w:ascii="Sylfaen" w:eastAsia="Verdana" w:hAnsi="Sylfaen" w:cs="Arial"/>
          <w:bCs/>
          <w:color w:val="6C6463"/>
          <w:lang w:val="ka-GE"/>
        </w:rPr>
        <w:t xml:space="preserve"> წლის </w:t>
      </w:r>
      <w:r w:rsidR="0085423A" w:rsidRPr="00036541">
        <w:rPr>
          <w:rFonts w:ascii="Sylfaen" w:eastAsia="Verdana" w:hAnsi="Sylfaen" w:cs="Arial"/>
          <w:bCs/>
          <w:color w:val="6C6463"/>
          <w:lang w:val="ka-GE"/>
        </w:rPr>
        <w:t>6</w:t>
      </w:r>
      <w:r w:rsidR="002B37B7" w:rsidRPr="00036541">
        <w:rPr>
          <w:rFonts w:ascii="Sylfaen" w:eastAsia="Verdana" w:hAnsi="Sylfaen" w:cs="Arial"/>
          <w:bCs/>
          <w:color w:val="6C6463"/>
          <w:lang w:val="ka-GE"/>
        </w:rPr>
        <w:t xml:space="preserve"> თებერვალს, </w:t>
      </w:r>
      <w:r w:rsidR="00607359" w:rsidRPr="00036541">
        <w:rPr>
          <w:rFonts w:ascii="Sylfaen" w:eastAsia="Verdana" w:hAnsi="Sylfaen" w:cs="Arial"/>
          <w:bCs/>
          <w:color w:val="6C6463"/>
          <w:lang w:val="ka-GE"/>
        </w:rPr>
        <w:t xml:space="preserve">15:00 საათზე </w:t>
      </w:r>
      <w:r w:rsidRPr="00036541">
        <w:rPr>
          <w:rFonts w:ascii="Sylfaen" w:eastAsia="Verdana" w:hAnsi="Sylfaen" w:cs="Arial"/>
          <w:bCs/>
          <w:color w:val="6C6463"/>
          <w:lang w:val="ka-GE"/>
        </w:rPr>
        <w:t>გაიმართება</w:t>
      </w:r>
      <w:r w:rsidRPr="00757106">
        <w:rPr>
          <w:rFonts w:ascii="Sylfaen" w:eastAsia="Verdana" w:hAnsi="Sylfaen" w:cs="Arial"/>
          <w:bCs/>
          <w:color w:val="6C6463"/>
          <w:lang w:val="ka-GE"/>
        </w:rPr>
        <w:t xml:space="preserve"> ონლაინ შეხვედრა პოტენციურ </w:t>
      </w:r>
      <w:r w:rsidR="009C2909">
        <w:rPr>
          <w:rFonts w:ascii="Sylfaen" w:eastAsia="Verdana" w:hAnsi="Sylfaen" w:cs="Arial"/>
          <w:bCs/>
          <w:color w:val="6C6463"/>
          <w:lang w:val="ka-GE"/>
        </w:rPr>
        <w:t>განმცხადებლებთან,</w:t>
      </w:r>
      <w:r w:rsidR="009C2909" w:rsidRPr="00757106">
        <w:rPr>
          <w:rFonts w:ascii="Sylfaen" w:eastAsia="Verdana" w:hAnsi="Sylfaen" w:cs="Arial"/>
          <w:bCs/>
          <w:color w:val="6C6463"/>
        </w:rPr>
        <w:t xml:space="preserve"> </w:t>
      </w:r>
      <w:r w:rsidR="00300F09" w:rsidRPr="00036541">
        <w:rPr>
          <w:rFonts w:ascii="Sylfaen" w:eastAsia="Verdana" w:hAnsi="Sylfaen" w:cs="Arial"/>
          <w:bCs/>
          <w:color w:val="6C6463"/>
          <w:lang w:val="ka-GE"/>
        </w:rPr>
        <w:t xml:space="preserve">მოცემულ </w:t>
      </w:r>
      <w:hyperlink r:id="rId10" w:history="1">
        <w:r w:rsidR="00300F09" w:rsidRPr="00036541">
          <w:rPr>
            <w:rStyle w:val="Hyperlink"/>
            <w:rFonts w:ascii="Sylfaen" w:eastAsia="Verdana" w:hAnsi="Sylfaen" w:cs="Arial"/>
            <w:b/>
            <w:bCs/>
            <w:lang w:val="ka-GE"/>
          </w:rPr>
          <w:t>ბმულზე</w:t>
        </w:r>
      </w:hyperlink>
      <w:r w:rsidR="00300F09" w:rsidRPr="00036541">
        <w:rPr>
          <w:rFonts w:ascii="Sylfaen" w:eastAsia="Verdana" w:hAnsi="Sylfaen" w:cs="Arial"/>
          <w:b/>
          <w:bCs/>
          <w:color w:val="6C6463"/>
          <w:lang w:val="ka-GE"/>
        </w:rPr>
        <w:t>.</w:t>
      </w:r>
    </w:p>
    <w:p w14:paraId="33FEE85A" w14:textId="244AD004" w:rsidR="00FA0E49" w:rsidRPr="00036541" w:rsidRDefault="000D2E6F" w:rsidP="00FA0E49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Sylfaen" w:eastAsia="Verdana" w:hAnsi="Sylfaen" w:cs="Arial"/>
          <w:color w:val="6C6463"/>
        </w:rPr>
      </w:pPr>
      <w:r w:rsidRPr="00757106">
        <w:rPr>
          <w:rFonts w:ascii="Sylfaen" w:eastAsia="Verdana" w:hAnsi="Sylfaen" w:cs="Arial"/>
          <w:b/>
          <w:bCs/>
          <w:color w:val="6C6463"/>
          <w:lang w:val="ka-GE"/>
        </w:rPr>
        <w:t>კითხვების/განამრტებების წარდგენის თარიღი:</w:t>
      </w:r>
      <w:r w:rsidR="00ED6D08" w:rsidRPr="00757106">
        <w:rPr>
          <w:rFonts w:ascii="Sylfaen" w:eastAsia="Verdana" w:hAnsi="Sylfaen" w:cs="Arial"/>
          <w:color w:val="6C6463"/>
        </w:rPr>
        <w:t xml:space="preserve"> </w:t>
      </w:r>
      <w:r w:rsidR="00ED6D08" w:rsidRPr="00757106">
        <w:rPr>
          <w:rFonts w:ascii="Sylfaen" w:eastAsia="Verdana" w:hAnsi="Sylfaen" w:cs="Arial"/>
          <w:color w:val="6C6463"/>
          <w:lang w:val="ka-GE"/>
        </w:rPr>
        <w:t xml:space="preserve">ყველა კითხვა თუ განმარტება წარმოდგენილი უნდა იყოს წერილობითი ფორმით </w:t>
      </w:r>
      <w:r w:rsidR="00ED6D08" w:rsidRPr="00036541">
        <w:rPr>
          <w:rFonts w:ascii="Sylfaen" w:eastAsia="Verdana" w:hAnsi="Sylfaen" w:cs="Arial"/>
          <w:color w:val="6C6463"/>
          <w:lang w:val="ka-GE"/>
        </w:rPr>
        <w:t>არაუგვიანეს 202</w:t>
      </w:r>
      <w:r w:rsidR="002B37B7" w:rsidRPr="00036541">
        <w:rPr>
          <w:rFonts w:ascii="Sylfaen" w:eastAsia="Verdana" w:hAnsi="Sylfaen" w:cs="Arial"/>
          <w:color w:val="6C6463"/>
          <w:lang w:val="ka-GE"/>
        </w:rPr>
        <w:t>4</w:t>
      </w:r>
      <w:r w:rsidR="00ED6D08" w:rsidRPr="00036541">
        <w:rPr>
          <w:rFonts w:ascii="Sylfaen" w:eastAsia="Verdana" w:hAnsi="Sylfaen" w:cs="Arial"/>
          <w:color w:val="6C6463"/>
          <w:lang w:val="ka-GE"/>
        </w:rPr>
        <w:t xml:space="preserve"> წლის </w:t>
      </w:r>
      <w:r w:rsidR="002D12CF" w:rsidRPr="00036541">
        <w:rPr>
          <w:rFonts w:ascii="Sylfaen" w:eastAsia="Verdana" w:hAnsi="Sylfaen" w:cs="Arial"/>
          <w:color w:val="6C6463"/>
          <w:lang w:val="ka-GE"/>
        </w:rPr>
        <w:t>14</w:t>
      </w:r>
      <w:r w:rsidR="002B37B7" w:rsidRPr="00036541">
        <w:rPr>
          <w:rFonts w:ascii="Sylfaen" w:eastAsia="Verdana" w:hAnsi="Sylfaen" w:cs="Arial"/>
          <w:color w:val="6C6463"/>
          <w:lang w:val="ka-GE"/>
        </w:rPr>
        <w:t xml:space="preserve"> თებერვლისა.</w:t>
      </w:r>
    </w:p>
    <w:p w14:paraId="30B19B86" w14:textId="3266ABF1" w:rsidR="009D74AE" w:rsidRPr="00ED6D08" w:rsidRDefault="009D74AE" w:rsidP="00000BC6">
      <w:pPr>
        <w:spacing w:before="120" w:after="120" w:line="240" w:lineRule="auto"/>
        <w:jc w:val="both"/>
        <w:rPr>
          <w:rFonts w:ascii="Sylfaen" w:hAnsi="Sylfaen"/>
          <w:b/>
          <w:bCs/>
          <w:i/>
          <w:iCs/>
          <w:color w:val="C2113A"/>
          <w:lang w:val="ka-GE"/>
        </w:rPr>
      </w:pPr>
      <w:r w:rsidRPr="00ED6D08">
        <w:rPr>
          <w:rFonts w:ascii="Sylfaen" w:hAnsi="Sylfaen"/>
          <w:b/>
          <w:bCs/>
          <w:i/>
          <w:iCs/>
          <w:color w:val="C2113A"/>
          <w:lang w:val="ka-GE"/>
        </w:rPr>
        <w:lastRenderedPageBreak/>
        <w:t xml:space="preserve">არასრულად წარმოდგენილი </w:t>
      </w:r>
      <w:r w:rsidR="00607359">
        <w:rPr>
          <w:rFonts w:ascii="Sylfaen" w:hAnsi="Sylfaen"/>
          <w:b/>
          <w:bCs/>
          <w:i/>
          <w:iCs/>
          <w:color w:val="C2113A"/>
          <w:lang w:val="ka-GE"/>
        </w:rPr>
        <w:t xml:space="preserve">განცხადებები </w:t>
      </w:r>
      <w:r w:rsidRPr="00ED6D08">
        <w:rPr>
          <w:rFonts w:ascii="Sylfaen" w:hAnsi="Sylfaen"/>
          <w:b/>
          <w:bCs/>
          <w:i/>
          <w:iCs/>
          <w:color w:val="C2113A"/>
          <w:lang w:val="ka-GE"/>
        </w:rPr>
        <w:t>არ განიხილება.</w:t>
      </w:r>
    </w:p>
    <w:p w14:paraId="7460A8B4" w14:textId="196CA5A6" w:rsidR="00783B1A" w:rsidRPr="00036541" w:rsidRDefault="00000000" w:rsidP="00D94527">
      <w:pPr>
        <w:tabs>
          <w:tab w:val="left" w:pos="7613"/>
        </w:tabs>
        <w:spacing w:after="120" w:line="240" w:lineRule="auto"/>
        <w:jc w:val="both"/>
        <w:rPr>
          <w:rFonts w:ascii="Sylfaen" w:hAnsi="Sylfaen"/>
          <w:b/>
          <w:bCs/>
          <w:color w:val="6C6463"/>
          <w:lang w:val="ka-GE"/>
        </w:rPr>
      </w:pPr>
      <w:hyperlink r:id="rId11" w:history="1">
        <w:r w:rsidR="009D74AE" w:rsidRPr="00036541">
          <w:rPr>
            <w:rStyle w:val="Hyperlink"/>
            <w:rFonts w:ascii="Sylfaen" w:hAnsi="Sylfaen"/>
            <w:b/>
            <w:bCs/>
            <w:lang w:val="ka-GE"/>
          </w:rPr>
          <w:t>საპილოტე პროექტ</w:t>
        </w:r>
        <w:r w:rsidR="00000BC6" w:rsidRPr="00036541">
          <w:rPr>
            <w:rStyle w:val="Hyperlink"/>
            <w:rFonts w:ascii="Sylfaen" w:hAnsi="Sylfaen"/>
            <w:b/>
            <w:bCs/>
            <w:lang w:val="ka-GE"/>
          </w:rPr>
          <w:t>თან</w:t>
        </w:r>
        <w:r w:rsidR="009D74AE" w:rsidRPr="00036541">
          <w:rPr>
            <w:rStyle w:val="Hyperlink"/>
            <w:rFonts w:ascii="Sylfaen" w:hAnsi="Sylfaen"/>
            <w:b/>
            <w:bCs/>
            <w:lang w:val="ka-GE"/>
          </w:rPr>
          <w:t xml:space="preserve"> დაკავშირებული დეტალ</w:t>
        </w:r>
        <w:r w:rsidR="00C9011C">
          <w:rPr>
            <w:rStyle w:val="Hyperlink"/>
            <w:rFonts w:ascii="Sylfaen" w:hAnsi="Sylfaen"/>
            <w:b/>
            <w:bCs/>
            <w:lang w:val="ka-GE"/>
          </w:rPr>
          <w:t>ური დოკუმენტაცია</w:t>
        </w:r>
      </w:hyperlink>
    </w:p>
    <w:sectPr w:rsidR="00783B1A" w:rsidRPr="00036541" w:rsidSect="003135CE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545E" w14:textId="77777777" w:rsidR="003135CE" w:rsidRDefault="003135CE" w:rsidP="00210C29">
      <w:pPr>
        <w:spacing w:after="0" w:line="240" w:lineRule="auto"/>
      </w:pPr>
      <w:r>
        <w:separator/>
      </w:r>
    </w:p>
  </w:endnote>
  <w:endnote w:type="continuationSeparator" w:id="0">
    <w:p w14:paraId="11F87E55" w14:textId="77777777" w:rsidR="003135CE" w:rsidRDefault="003135CE" w:rsidP="002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E54D" w14:textId="77777777" w:rsidR="003135CE" w:rsidRDefault="003135CE" w:rsidP="00210C29">
      <w:pPr>
        <w:spacing w:after="0" w:line="240" w:lineRule="auto"/>
      </w:pPr>
      <w:r>
        <w:separator/>
      </w:r>
    </w:p>
  </w:footnote>
  <w:footnote w:type="continuationSeparator" w:id="0">
    <w:p w14:paraId="3ADFCDC3" w14:textId="77777777" w:rsidR="003135CE" w:rsidRDefault="003135CE" w:rsidP="002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2ADF"/>
    <w:multiLevelType w:val="hybridMultilevel"/>
    <w:tmpl w:val="D51C1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725AD"/>
    <w:multiLevelType w:val="hybridMultilevel"/>
    <w:tmpl w:val="361C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33380"/>
    <w:multiLevelType w:val="hybridMultilevel"/>
    <w:tmpl w:val="EB30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24345">
    <w:abstractNumId w:val="2"/>
  </w:num>
  <w:num w:numId="2" w16cid:durableId="149105433">
    <w:abstractNumId w:val="0"/>
  </w:num>
  <w:num w:numId="3" w16cid:durableId="23320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C8"/>
    <w:rsid w:val="00000BC6"/>
    <w:rsid w:val="000044B1"/>
    <w:rsid w:val="000175A0"/>
    <w:rsid w:val="00026DFE"/>
    <w:rsid w:val="00036541"/>
    <w:rsid w:val="00037DBD"/>
    <w:rsid w:val="00052DBF"/>
    <w:rsid w:val="00054702"/>
    <w:rsid w:val="000621C6"/>
    <w:rsid w:val="0006755E"/>
    <w:rsid w:val="00091956"/>
    <w:rsid w:val="000C5D5A"/>
    <w:rsid w:val="000D2E6F"/>
    <w:rsid w:val="000D3DBB"/>
    <w:rsid w:val="00111EF0"/>
    <w:rsid w:val="00112DD7"/>
    <w:rsid w:val="001278DF"/>
    <w:rsid w:val="00144E1D"/>
    <w:rsid w:val="00153EF9"/>
    <w:rsid w:val="00163CA5"/>
    <w:rsid w:val="0017149C"/>
    <w:rsid w:val="00183759"/>
    <w:rsid w:val="00196CBE"/>
    <w:rsid w:val="001C150E"/>
    <w:rsid w:val="001D6C30"/>
    <w:rsid w:val="001E1E1D"/>
    <w:rsid w:val="00201F5A"/>
    <w:rsid w:val="00210C29"/>
    <w:rsid w:val="00244EBD"/>
    <w:rsid w:val="0025660E"/>
    <w:rsid w:val="00257F23"/>
    <w:rsid w:val="00261BA7"/>
    <w:rsid w:val="00274C9E"/>
    <w:rsid w:val="002A1704"/>
    <w:rsid w:val="002B37B7"/>
    <w:rsid w:val="002D055A"/>
    <w:rsid w:val="002D12CF"/>
    <w:rsid w:val="00300F09"/>
    <w:rsid w:val="003135CE"/>
    <w:rsid w:val="0031374D"/>
    <w:rsid w:val="003165E9"/>
    <w:rsid w:val="00323C3B"/>
    <w:rsid w:val="00327D3A"/>
    <w:rsid w:val="0033225C"/>
    <w:rsid w:val="0035578C"/>
    <w:rsid w:val="003679B9"/>
    <w:rsid w:val="00383984"/>
    <w:rsid w:val="00385712"/>
    <w:rsid w:val="003B2C7A"/>
    <w:rsid w:val="003B4651"/>
    <w:rsid w:val="003C0406"/>
    <w:rsid w:val="003D31F5"/>
    <w:rsid w:val="003D3600"/>
    <w:rsid w:val="003F73C2"/>
    <w:rsid w:val="0040537B"/>
    <w:rsid w:val="00416787"/>
    <w:rsid w:val="00422B21"/>
    <w:rsid w:val="00427BD9"/>
    <w:rsid w:val="004361A5"/>
    <w:rsid w:val="0044637D"/>
    <w:rsid w:val="004505B1"/>
    <w:rsid w:val="0047347F"/>
    <w:rsid w:val="00474F0F"/>
    <w:rsid w:val="0049625E"/>
    <w:rsid w:val="004A6955"/>
    <w:rsid w:val="004B0E88"/>
    <w:rsid w:val="004B4597"/>
    <w:rsid w:val="004F1541"/>
    <w:rsid w:val="005863AE"/>
    <w:rsid w:val="005C0016"/>
    <w:rsid w:val="005C760D"/>
    <w:rsid w:val="005E0FF5"/>
    <w:rsid w:val="00607359"/>
    <w:rsid w:val="006250DF"/>
    <w:rsid w:val="00626A4F"/>
    <w:rsid w:val="00641262"/>
    <w:rsid w:val="00642B2C"/>
    <w:rsid w:val="0066554B"/>
    <w:rsid w:val="00666056"/>
    <w:rsid w:val="00670FD1"/>
    <w:rsid w:val="00674831"/>
    <w:rsid w:val="00694DE9"/>
    <w:rsid w:val="006A1885"/>
    <w:rsid w:val="006A5D9E"/>
    <w:rsid w:val="006B37C6"/>
    <w:rsid w:val="006C706B"/>
    <w:rsid w:val="006F6A03"/>
    <w:rsid w:val="007130ED"/>
    <w:rsid w:val="00713802"/>
    <w:rsid w:val="00713F92"/>
    <w:rsid w:val="00725370"/>
    <w:rsid w:val="00726B15"/>
    <w:rsid w:val="00726DC6"/>
    <w:rsid w:val="007449E8"/>
    <w:rsid w:val="00757106"/>
    <w:rsid w:val="007643F0"/>
    <w:rsid w:val="007764B2"/>
    <w:rsid w:val="00783B1A"/>
    <w:rsid w:val="00792481"/>
    <w:rsid w:val="0079740B"/>
    <w:rsid w:val="007A6CDA"/>
    <w:rsid w:val="007D2832"/>
    <w:rsid w:val="007D5961"/>
    <w:rsid w:val="007F306C"/>
    <w:rsid w:val="00841BC9"/>
    <w:rsid w:val="00841BDE"/>
    <w:rsid w:val="0085423A"/>
    <w:rsid w:val="00855155"/>
    <w:rsid w:val="008708FB"/>
    <w:rsid w:val="00877FB6"/>
    <w:rsid w:val="008839EB"/>
    <w:rsid w:val="00883BDE"/>
    <w:rsid w:val="008A5497"/>
    <w:rsid w:val="008B4D67"/>
    <w:rsid w:val="008C360A"/>
    <w:rsid w:val="008D00A5"/>
    <w:rsid w:val="008F72B6"/>
    <w:rsid w:val="00931385"/>
    <w:rsid w:val="009359AA"/>
    <w:rsid w:val="009408A9"/>
    <w:rsid w:val="009461CA"/>
    <w:rsid w:val="00955AA6"/>
    <w:rsid w:val="009B37E8"/>
    <w:rsid w:val="009C2909"/>
    <w:rsid w:val="009D74AE"/>
    <w:rsid w:val="009F1FB0"/>
    <w:rsid w:val="009F7407"/>
    <w:rsid w:val="00A02DF8"/>
    <w:rsid w:val="00A04CD2"/>
    <w:rsid w:val="00A30286"/>
    <w:rsid w:val="00A329C8"/>
    <w:rsid w:val="00A51165"/>
    <w:rsid w:val="00A5276B"/>
    <w:rsid w:val="00A61953"/>
    <w:rsid w:val="00A63489"/>
    <w:rsid w:val="00A67823"/>
    <w:rsid w:val="00A7310A"/>
    <w:rsid w:val="00AB5F2B"/>
    <w:rsid w:val="00AE6B91"/>
    <w:rsid w:val="00B0095D"/>
    <w:rsid w:val="00B05F45"/>
    <w:rsid w:val="00B0730A"/>
    <w:rsid w:val="00B11742"/>
    <w:rsid w:val="00B220D2"/>
    <w:rsid w:val="00B363D6"/>
    <w:rsid w:val="00B72B89"/>
    <w:rsid w:val="00B73998"/>
    <w:rsid w:val="00B81A53"/>
    <w:rsid w:val="00B83C0A"/>
    <w:rsid w:val="00B93184"/>
    <w:rsid w:val="00BA1E63"/>
    <w:rsid w:val="00BA7352"/>
    <w:rsid w:val="00BC6384"/>
    <w:rsid w:val="00BF16FE"/>
    <w:rsid w:val="00C2131A"/>
    <w:rsid w:val="00C30F14"/>
    <w:rsid w:val="00C743EE"/>
    <w:rsid w:val="00C81A09"/>
    <w:rsid w:val="00C82A74"/>
    <w:rsid w:val="00C86CD5"/>
    <w:rsid w:val="00C9011C"/>
    <w:rsid w:val="00CA24B1"/>
    <w:rsid w:val="00CC2904"/>
    <w:rsid w:val="00CC3B7D"/>
    <w:rsid w:val="00CD0E3E"/>
    <w:rsid w:val="00D16399"/>
    <w:rsid w:val="00D66C13"/>
    <w:rsid w:val="00D81C7C"/>
    <w:rsid w:val="00D94527"/>
    <w:rsid w:val="00DB6502"/>
    <w:rsid w:val="00DE67EB"/>
    <w:rsid w:val="00E20413"/>
    <w:rsid w:val="00E45B4B"/>
    <w:rsid w:val="00E65051"/>
    <w:rsid w:val="00E67FDD"/>
    <w:rsid w:val="00E70FFC"/>
    <w:rsid w:val="00E755D9"/>
    <w:rsid w:val="00E964F0"/>
    <w:rsid w:val="00EA5FE5"/>
    <w:rsid w:val="00EA7AF5"/>
    <w:rsid w:val="00EC2E8F"/>
    <w:rsid w:val="00EC5C97"/>
    <w:rsid w:val="00ED6D08"/>
    <w:rsid w:val="00F06451"/>
    <w:rsid w:val="00F50FFB"/>
    <w:rsid w:val="00F801D8"/>
    <w:rsid w:val="00F81A6B"/>
    <w:rsid w:val="00F905C6"/>
    <w:rsid w:val="00F909B9"/>
    <w:rsid w:val="00F91E49"/>
    <w:rsid w:val="00FA0E49"/>
    <w:rsid w:val="00FC21CE"/>
    <w:rsid w:val="00FE33A2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CCB8C"/>
  <w15:chartTrackingRefBased/>
  <w15:docId w15:val="{4B216119-7283-41E8-8211-F0C1BEF9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F81A6B"/>
    <w:pPr>
      <w:keepNext/>
      <w:keepLines/>
      <w:pageBreakBefore/>
      <w:spacing w:before="240" w:after="120" w:line="240" w:lineRule="auto"/>
      <w:outlineLvl w:val="0"/>
    </w:pPr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icdescriptionkind">
    <w:name w:val="topicdescriptionkind"/>
    <w:basedOn w:val="DefaultParagraphFont"/>
    <w:rsid w:val="00A329C8"/>
  </w:style>
  <w:style w:type="paragraph" w:styleId="NormalWeb">
    <w:name w:val="Normal (Web)"/>
    <w:basedOn w:val="Normal"/>
    <w:uiPriority w:val="99"/>
    <w:semiHidden/>
    <w:unhideWhenUsed/>
    <w:rsid w:val="00A3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9C8"/>
    <w:rPr>
      <w:b/>
      <w:bCs/>
    </w:rPr>
  </w:style>
  <w:style w:type="character" w:customStyle="1" w:styleId="ListParagraphChar">
    <w:name w:val="List Paragraph Char"/>
    <w:aliases w:val="MCHIP_list paragraph Char,List Paragraph1 Char,Recommendation Char"/>
    <w:basedOn w:val="DefaultParagraphFont"/>
    <w:link w:val="ListParagraph"/>
    <w:uiPriority w:val="34"/>
    <w:locked/>
    <w:rsid w:val="00725370"/>
    <w:rPr>
      <w:rFonts w:ascii="Gill Sans MT" w:hAnsi="Gill Sans MT" w:cs="GillSansMTStd-Book"/>
      <w:color w:val="6C6463"/>
    </w:rPr>
  </w:style>
  <w:style w:type="paragraph" w:styleId="ListParagraph">
    <w:name w:val="List Paragraph"/>
    <w:aliases w:val="MCHIP_list paragraph,List Paragraph1,Recommendation"/>
    <w:basedOn w:val="Normal"/>
    <w:link w:val="ListParagraphChar"/>
    <w:uiPriority w:val="34"/>
    <w:qFormat/>
    <w:rsid w:val="00725370"/>
    <w:pPr>
      <w:spacing w:after="240" w:line="280" w:lineRule="atLeast"/>
      <w:ind w:left="720"/>
      <w:contextualSpacing/>
    </w:pPr>
    <w:rPr>
      <w:rFonts w:ascii="Gill Sans MT" w:hAnsi="Gill Sans MT" w:cs="GillSansMTStd-Book"/>
      <w:color w:val="6C6463"/>
    </w:rPr>
  </w:style>
  <w:style w:type="character" w:customStyle="1" w:styleId="Heading1Char">
    <w:name w:val="Heading 1 Char"/>
    <w:basedOn w:val="DefaultParagraphFont"/>
    <w:link w:val="Heading1"/>
    <w:rsid w:val="00F81A6B"/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table" w:styleId="TableGrid">
    <w:name w:val="Table Grid"/>
    <w:aliases w:val="Table Definitions Grid,Table Definitions Grid1,Deloitte Table Grid,Table Definitions Grid2,Table Definitions Grid11,Table Definitions Grid3,Table Definitions Grid12,Value Add Box,Deloitte11,Deloitte"/>
    <w:basedOn w:val="TableNormal"/>
    <w:uiPriority w:val="39"/>
    <w:qFormat/>
    <w:rsid w:val="005863AE"/>
    <w:pPr>
      <w:spacing w:after="240" w:line="280" w:lineRule="atLeast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Char">
    <w:name w:val="ANNEX Char"/>
    <w:basedOn w:val="DefaultParagraphFont"/>
    <w:link w:val="ANNEX"/>
    <w:uiPriority w:val="2"/>
    <w:locked/>
    <w:rsid w:val="001D6C30"/>
    <w:rPr>
      <w:rFonts w:ascii="Gill Sans MT" w:eastAsiaTheme="majorEastAsia" w:hAnsi="Gill Sans MT" w:cs="GillSansMTStd-Book"/>
      <w:b/>
      <w:caps/>
      <w:color w:val="1F2A44"/>
      <w:sz w:val="24"/>
    </w:rPr>
  </w:style>
  <w:style w:type="paragraph" w:customStyle="1" w:styleId="ANNEX">
    <w:name w:val="ANNEX"/>
    <w:basedOn w:val="Heading2"/>
    <w:link w:val="ANNEXChar"/>
    <w:uiPriority w:val="2"/>
    <w:qFormat/>
    <w:rsid w:val="001D6C30"/>
    <w:pPr>
      <w:keepLines w:val="0"/>
      <w:spacing w:before="240" w:after="120" w:line="240" w:lineRule="auto"/>
      <w:ind w:left="360"/>
    </w:pPr>
    <w:rPr>
      <w:rFonts w:ascii="Gill Sans MT" w:hAnsi="Gill Sans MT" w:cs="GillSansMTStd-Book"/>
      <w:b/>
      <w:caps/>
      <w:color w:val="1F2A44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1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855155"/>
    <w:pPr>
      <w:spacing w:after="240" w:line="560" w:lineRule="atLeast"/>
      <w:contextualSpacing/>
    </w:pPr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5155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55155"/>
    <w:rPr>
      <w:color w:val="808080"/>
    </w:rPr>
  </w:style>
  <w:style w:type="paragraph" w:styleId="Revision">
    <w:name w:val="Revision"/>
    <w:hidden/>
    <w:uiPriority w:val="99"/>
    <w:semiHidden/>
    <w:rsid w:val="00B81A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47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13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F9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pasted0">
    <w:name w:val="contentpasted0"/>
    <w:basedOn w:val="DefaultParagraphFont"/>
    <w:rsid w:val="00F81A6B"/>
  </w:style>
  <w:style w:type="character" w:styleId="UnresolvedMention">
    <w:name w:val="Unresolved Mention"/>
    <w:basedOn w:val="DefaultParagraphFont"/>
    <w:uiPriority w:val="99"/>
    <w:semiHidden/>
    <w:unhideWhenUsed/>
    <w:rsid w:val="003C040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8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F5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GG39I4HQygGNE1ypQO_XVtsHH8l2W8J/edit?usp=sharing&amp;ouid=111368669687410578476&amp;rtpof=true&amp;s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qlvlRbcQlMq21WPoFtBiJP2yNybGwsr1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loitte.zoom.us/j/99300622426?pwd=djdESDhXT00zdXNLTEVrRHhEQ1ZuQ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gef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069A-946A-45AD-A583-6A4A17ED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საპილოტე პროექტის შერჩევის პროცედურა</dc:subject>
  <dc:creator>Gvazava, Nino</dc:creator>
  <cp:keywords/>
  <dc:description/>
  <cp:lastModifiedBy>Gvantsa Pochkhua</cp:lastModifiedBy>
  <cp:revision>7</cp:revision>
  <dcterms:created xsi:type="dcterms:W3CDTF">2024-01-15T12:51:00Z</dcterms:created>
  <dcterms:modified xsi:type="dcterms:W3CDTF">2024-01-23T08:12:00Z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2023-04-04T06:32:17Z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770612b3-87ce-439c-bd71-2db52c1b104f</vt:lpwstr>
  </property>
  <property fmtid="{D5CDD505-2E9C-101B-9397-08002B2CF9AE}" pid="8" name="MSIP_Label_ea60d57e-af5b-4752-ac57-3e4f28ca11dc_ContentBits">
    <vt:lpwstr>0</vt:lpwstr>
  </property>
</Properties>
</file>