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0E671" w14:textId="77777777" w:rsidR="00FB4B26" w:rsidRPr="00032CDF" w:rsidRDefault="00FB4B26">
      <w:pPr>
        <w:rPr>
          <w:rFonts w:asciiTheme="minorHAnsi" w:hAnsiTheme="minorHAnsi" w:cstheme="minorHAnsi"/>
        </w:rPr>
      </w:pPr>
    </w:p>
    <w:p w14:paraId="1E353852" w14:textId="77777777" w:rsidR="007B19A8" w:rsidRPr="00032CDF" w:rsidRDefault="007B19A8">
      <w:pPr>
        <w:rPr>
          <w:rFonts w:asciiTheme="minorHAnsi" w:hAnsiTheme="minorHAnsi" w:cstheme="minorHAnsi"/>
        </w:rPr>
      </w:pPr>
    </w:p>
    <w:p w14:paraId="7ABE6F43" w14:textId="77777777" w:rsidR="007B19A8" w:rsidRPr="00032CDF" w:rsidRDefault="007B19A8" w:rsidP="00C2573B">
      <w:pPr>
        <w:tabs>
          <w:tab w:val="left" w:pos="7035"/>
        </w:tabs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6BF567F" w14:textId="77777777" w:rsidR="007B19A8" w:rsidRPr="00032CDF" w:rsidRDefault="007B19A8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25663B67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5E019C3B" w14:textId="77777777" w:rsidR="00117C51" w:rsidRPr="00032CDF" w:rsidRDefault="00117C51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7ED37E03" w14:textId="360256FA" w:rsidR="00117C51" w:rsidRPr="00032CDF" w:rsidRDefault="00117C51" w:rsidP="004E7D30">
      <w:pPr>
        <w:pStyle w:val="TableParagraph"/>
        <w:jc w:val="right"/>
        <w:rPr>
          <w:rFonts w:cstheme="minorHAnsi"/>
          <w:i/>
          <w:lang w:val="ka-GE"/>
        </w:rPr>
      </w:pPr>
      <w:r w:rsidRPr="00032CDF">
        <w:rPr>
          <w:rFonts w:cstheme="minorHAnsi"/>
          <w:i/>
          <w:lang w:val="ka-GE"/>
        </w:rPr>
        <w:t xml:space="preserve">ტენდერი </w:t>
      </w:r>
      <w:r w:rsidR="001E521F">
        <w:rPr>
          <w:rFonts w:cstheme="minorHAnsi"/>
          <w:i/>
          <w:lang w:val="ka-GE"/>
        </w:rPr>
        <w:t>სატრანსპორტო მომსახურებაზე</w:t>
      </w:r>
    </w:p>
    <w:p w14:paraId="12963F97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lang w:val="ka-GE"/>
        </w:rPr>
      </w:pPr>
    </w:p>
    <w:p w14:paraId="66AE16C9" w14:textId="77777777" w:rsidR="00F60801" w:rsidRPr="00F60801" w:rsidRDefault="00F60801" w:rsidP="00F60801">
      <w:pPr>
        <w:pStyle w:val="TableParagraph"/>
        <w:jc w:val="both"/>
        <w:rPr>
          <w:rFonts w:cstheme="minorHAnsi"/>
          <w:b/>
          <w:u w:val="single"/>
          <w:shd w:val="clear" w:color="auto" w:fill="FFFFFF"/>
        </w:rPr>
      </w:pPr>
      <w:r w:rsidRPr="00F60801">
        <w:rPr>
          <w:rFonts w:cstheme="minorHAnsi"/>
          <w:b/>
          <w:u w:val="single"/>
          <w:shd w:val="clear" w:color="auto" w:fill="FFFFFF"/>
          <w:lang w:val="ka-GE"/>
        </w:rPr>
        <w:t>ტენდერის აღწერილობა:</w:t>
      </w:r>
    </w:p>
    <w:p w14:paraId="29123922" w14:textId="3FACFB0E" w:rsidR="00117C51" w:rsidRDefault="00117C5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sz w:val="24"/>
          <w:lang w:val="ka-GE"/>
        </w:rPr>
      </w:pPr>
    </w:p>
    <w:p w14:paraId="6A282059" w14:textId="6B14165F" w:rsidR="00F60801" w:rsidRDefault="00F6080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შპს „საქართველოს დისტრიბუცია და ლოგისტიკა“</w:t>
      </w:r>
      <w:r>
        <w:rPr>
          <w:rFonts w:cstheme="minorHAnsi"/>
          <w:shd w:val="clear" w:color="auto" w:fill="FFFFFF"/>
          <w:lang w:val="ka-GE"/>
        </w:rPr>
        <w:t xml:space="preserve"> აცხადებს ტენდერს სატრანსპორტო </w:t>
      </w:r>
      <w:r w:rsidR="002F6995">
        <w:rPr>
          <w:rFonts w:cstheme="minorHAnsi"/>
          <w:shd w:val="clear" w:color="auto" w:fill="FFFFFF"/>
          <w:lang w:val="ka-GE"/>
        </w:rPr>
        <w:t>მომსახურების შესყიდვაზე</w:t>
      </w:r>
      <w:bookmarkStart w:id="0" w:name="_GoBack"/>
      <w:bookmarkEnd w:id="0"/>
      <w:r>
        <w:rPr>
          <w:rFonts w:cstheme="minorHAnsi"/>
          <w:shd w:val="clear" w:color="auto" w:fill="FFFFFF"/>
          <w:lang w:val="ka-GE"/>
        </w:rPr>
        <w:t xml:space="preserve">. </w:t>
      </w:r>
    </w:p>
    <w:p w14:paraId="6666BC6D" w14:textId="77777777" w:rsidR="00F60801" w:rsidRDefault="00F6080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</w:p>
    <w:p w14:paraId="7DF7512D" w14:textId="77777777" w:rsidR="00F60801" w:rsidRPr="00B33E5B" w:rsidRDefault="00F60801" w:rsidP="00C2573B">
      <w:pPr>
        <w:pStyle w:val="TableParagraph"/>
        <w:jc w:val="both"/>
        <w:rPr>
          <w:rFonts w:eastAsia="Segoe UI" w:cstheme="minorHAnsi"/>
          <w:color w:val="1F3864" w:themeColor="accent5" w:themeShade="80"/>
          <w:w w:val="80"/>
          <w:sz w:val="24"/>
          <w:lang w:val="ka-GE"/>
        </w:rPr>
      </w:pPr>
    </w:p>
    <w:p w14:paraId="3B268673" w14:textId="77777777" w:rsidR="00117C51" w:rsidRPr="00D01DAF" w:rsidRDefault="00117C51" w:rsidP="00C2573B">
      <w:pPr>
        <w:pStyle w:val="TableParagraph"/>
        <w:jc w:val="center"/>
        <w:rPr>
          <w:rFonts w:cstheme="minorHAnsi"/>
          <w:b/>
          <w:sz w:val="28"/>
          <w:shd w:val="clear" w:color="auto" w:fill="FFFFFF"/>
          <w:lang w:val="ka-GE"/>
        </w:rPr>
      </w:pPr>
      <w:r w:rsidRPr="00D01DAF">
        <w:rPr>
          <w:rFonts w:cstheme="minorHAnsi"/>
          <w:b/>
          <w:sz w:val="28"/>
          <w:shd w:val="clear" w:color="auto" w:fill="FFFFFF"/>
          <w:lang w:val="ka-GE"/>
        </w:rPr>
        <w:t>კომპანიის შესახებ</w:t>
      </w:r>
    </w:p>
    <w:p w14:paraId="5000ACFD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</w:p>
    <w:p w14:paraId="44F93D20" w14:textId="77777777" w:rsidR="00117C51" w:rsidRPr="00032CDF" w:rsidRDefault="00117C51" w:rsidP="00C2573B">
      <w:pPr>
        <w:pStyle w:val="TableParagraph"/>
        <w:jc w:val="both"/>
        <w:rPr>
          <w:rFonts w:cstheme="minorHAnsi"/>
          <w:shd w:val="clear" w:color="auto" w:fill="FFFFFF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შპს „საქართველოს დისტრიბუცია და ლოგისტიკა“ 200</w:t>
      </w:r>
      <w:r w:rsidR="00C2573B" w:rsidRPr="00032CDF">
        <w:rPr>
          <w:rFonts w:cstheme="minorHAnsi"/>
          <w:shd w:val="clear" w:color="auto" w:fill="FFFFFF"/>
          <w:lang w:val="ka-GE"/>
        </w:rPr>
        <w:t>6</w:t>
      </w:r>
      <w:r w:rsidRPr="00032CDF">
        <w:rPr>
          <w:rFonts w:cstheme="minorHAnsi"/>
          <w:shd w:val="clear" w:color="auto" w:fill="FFFFFF"/>
          <w:lang w:val="ka-GE"/>
        </w:rPr>
        <w:t xml:space="preserve"> წლიდან მოღვაწეობს ბაზარზე და </w:t>
      </w:r>
      <w:r w:rsidR="00D01DAF">
        <w:rPr>
          <w:rFonts w:cstheme="minorHAnsi"/>
          <w:shd w:val="clear" w:color="auto" w:fill="FFFFFF"/>
          <w:lang w:val="ka-GE"/>
        </w:rPr>
        <w:t>ახდენს</w:t>
      </w:r>
      <w:r w:rsidRPr="00032CDF">
        <w:rPr>
          <w:rFonts w:cstheme="minorHAnsi"/>
          <w:shd w:val="clear" w:color="auto" w:fill="FFFFFF"/>
          <w:lang w:val="ka-GE"/>
        </w:rPr>
        <w:t xml:space="preserve"> სასმელი პროდუქტების დისტრიბუციას, გაყიდვას და მარკეტინგულ მხარდაჭერას. </w:t>
      </w:r>
      <w:r w:rsidRPr="00032CDF">
        <w:rPr>
          <w:rFonts w:cstheme="minorHAnsi"/>
          <w:shd w:val="clear" w:color="auto" w:fill="FFFFFF"/>
          <w:lang w:val="ka-GE"/>
        </w:rPr>
        <w:br/>
      </w:r>
    </w:p>
    <w:p w14:paraId="28AADEF3" w14:textId="77777777" w:rsidR="00117C51" w:rsidRPr="00032CDF" w:rsidRDefault="00117C51" w:rsidP="00C2573B">
      <w:pPr>
        <w:pStyle w:val="TableParagraph"/>
        <w:jc w:val="both"/>
        <w:rPr>
          <w:rFonts w:cstheme="minorHAnsi"/>
          <w:lang w:val="ka-GE"/>
        </w:rPr>
      </w:pPr>
      <w:r w:rsidRPr="00032CDF">
        <w:rPr>
          <w:rFonts w:cstheme="minorHAnsi"/>
          <w:shd w:val="clear" w:color="auto" w:fill="FFFFFF"/>
          <w:lang w:val="ka-GE"/>
        </w:rPr>
        <w:t>ამჟამად კომპანიის პორტფელში დაახლოებით 30-მდე ბრენდია, რომლის ექსკლუზიურ გაყიდვას და ბრენდის განვითარებას კომპანია საქართველოს მაშტაბით</w:t>
      </w:r>
      <w:r w:rsidR="00C2573B" w:rsidRPr="00032CDF">
        <w:rPr>
          <w:rFonts w:cstheme="minorHAnsi"/>
          <w:shd w:val="clear" w:color="auto" w:fill="FFFFFF"/>
          <w:lang w:val="ka-GE"/>
        </w:rPr>
        <w:t xml:space="preserve"> 17</w:t>
      </w:r>
      <w:r w:rsidRPr="00032CDF">
        <w:rPr>
          <w:rFonts w:cstheme="minorHAnsi"/>
          <w:shd w:val="clear" w:color="auto" w:fill="FFFFFF"/>
          <w:lang w:val="ka-GE"/>
        </w:rPr>
        <w:t xml:space="preserve"> წელზე მეტია ახორციელებს. მათ შორისაა: თელიანი ველი, სნო, კობი, აისი,  ყაზბეგი, Heineken, Lavazza, Medoff, </w:t>
      </w:r>
      <w:r w:rsidR="00CF01FB" w:rsidRPr="00032CDF">
        <w:rPr>
          <w:rFonts w:cstheme="minorHAnsi"/>
          <w:shd w:val="clear" w:color="auto" w:fill="FFFFFF"/>
          <w:lang w:val="ka-GE"/>
        </w:rPr>
        <w:t xml:space="preserve">Stolichnaya, </w:t>
      </w:r>
      <w:r w:rsidRPr="00032CDF">
        <w:rPr>
          <w:rFonts w:cstheme="minorHAnsi"/>
          <w:shd w:val="clear" w:color="auto" w:fill="FFFFFF"/>
          <w:lang w:val="ka-GE"/>
        </w:rPr>
        <w:t>და სხვა.</w:t>
      </w:r>
    </w:p>
    <w:p w14:paraId="3E37E073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4BA34008" w14:textId="7BB788F3" w:rsidR="00CF01FB" w:rsidRPr="00032CDF" w:rsidRDefault="00CF01FB" w:rsidP="00C2573B">
      <w:pPr>
        <w:pStyle w:val="TableParagraph"/>
        <w:jc w:val="both"/>
        <w:rPr>
          <w:rFonts w:eastAsia="Segoe UI" w:cstheme="minorHAnsi"/>
          <w:w w:val="80"/>
          <w:lang w:val="ka-GE"/>
        </w:rPr>
      </w:pPr>
    </w:p>
    <w:p w14:paraId="5F31A4B4" w14:textId="77777777" w:rsidR="00117C51" w:rsidRPr="00032CDF" w:rsidRDefault="00117C51" w:rsidP="00C2573B">
      <w:pPr>
        <w:pStyle w:val="TableParagraph"/>
        <w:jc w:val="both"/>
        <w:rPr>
          <w:rFonts w:eastAsia="Segoe UI" w:cstheme="minorHAnsi"/>
          <w:w w:val="80"/>
        </w:rPr>
      </w:pPr>
    </w:p>
    <w:p w14:paraId="765F19C0" w14:textId="60C511B7" w:rsidR="00117C51" w:rsidRPr="00032CDF" w:rsidRDefault="00117C51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  <w:r w:rsidRPr="00032CDF">
        <w:rPr>
          <w:rFonts w:cstheme="minorHAnsi"/>
          <w:b/>
          <w:u w:val="single"/>
          <w:lang w:val="ka-GE"/>
        </w:rPr>
        <w:t xml:space="preserve">პირობები: </w:t>
      </w:r>
    </w:p>
    <w:p w14:paraId="396BBFFB" w14:textId="77777777" w:rsidR="00D40F2F" w:rsidRPr="00032CDF" w:rsidRDefault="00D40F2F" w:rsidP="00C2573B">
      <w:pPr>
        <w:pStyle w:val="TableParagraph"/>
        <w:jc w:val="both"/>
        <w:rPr>
          <w:rFonts w:cstheme="minorHAnsi"/>
          <w:b/>
          <w:u w:val="single"/>
          <w:lang w:val="ka-GE"/>
        </w:rPr>
      </w:pPr>
    </w:p>
    <w:p w14:paraId="14386DBB" w14:textId="699EAA4B" w:rsidR="00D01DAF" w:rsidRPr="007F737E" w:rsidRDefault="00D01DAF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 w:rsidRPr="007F737E">
        <w:rPr>
          <w:rFonts w:cstheme="minorHAnsi"/>
          <w:lang w:val="ka-GE"/>
        </w:rPr>
        <w:t xml:space="preserve">ტენდერში გამარჯვებულ კომპანიასთან გაფორმდება ხელშეკრულება </w:t>
      </w:r>
      <w:r w:rsidR="00FB4B26">
        <w:rPr>
          <w:rFonts w:cstheme="minorHAnsi"/>
          <w:lang w:val="ka-GE"/>
        </w:rPr>
        <w:t>ერთი წლის ვადით</w:t>
      </w:r>
      <w:r w:rsidRPr="007F737E">
        <w:rPr>
          <w:rFonts w:cstheme="minorHAnsi"/>
          <w:lang w:val="ka-GE"/>
        </w:rPr>
        <w:t>;</w:t>
      </w:r>
      <w:r w:rsidR="00553229">
        <w:rPr>
          <w:rFonts w:cstheme="minorHAnsi"/>
          <w:lang w:val="ka-GE"/>
        </w:rPr>
        <w:t xml:space="preserve"> </w:t>
      </w:r>
    </w:p>
    <w:p w14:paraId="53D655C8" w14:textId="6F8E1811" w:rsidR="00D01DAF" w:rsidRPr="007F737E" w:rsidRDefault="00F60801" w:rsidP="00D01DAF">
      <w:pPr>
        <w:pStyle w:val="TableParagraph"/>
        <w:numPr>
          <w:ilvl w:val="0"/>
          <w:numId w:val="1"/>
        </w:numPr>
        <w:jc w:val="both"/>
        <w:rPr>
          <w:rFonts w:cstheme="minorHAnsi"/>
          <w:u w:val="single"/>
          <w:lang w:val="ka-GE"/>
        </w:rPr>
      </w:pPr>
      <w:r>
        <w:rPr>
          <w:rFonts w:cstheme="minorHAnsi"/>
          <w:color w:val="000000" w:themeColor="text1"/>
          <w:lang w:val="ka-GE"/>
        </w:rPr>
        <w:t xml:space="preserve">მომსახურების </w:t>
      </w:r>
      <w:r w:rsidR="00D01DAF" w:rsidRPr="007F737E">
        <w:rPr>
          <w:rFonts w:cstheme="minorHAnsi"/>
          <w:color w:val="000000" w:themeColor="text1"/>
          <w:lang w:val="ka-GE"/>
        </w:rPr>
        <w:t>შესყიდვის პერიოდი: 01.0</w:t>
      </w:r>
      <w:r w:rsidR="00170A72">
        <w:rPr>
          <w:rFonts w:cstheme="minorHAnsi"/>
          <w:color w:val="000000" w:themeColor="text1"/>
          <w:lang w:val="ka-GE"/>
        </w:rPr>
        <w:t>4</w:t>
      </w:r>
      <w:r w:rsidR="00D01DAF" w:rsidRPr="007F737E">
        <w:rPr>
          <w:rFonts w:cstheme="minorHAnsi"/>
          <w:color w:val="000000" w:themeColor="text1"/>
          <w:lang w:val="ka-GE"/>
        </w:rPr>
        <w:t xml:space="preserve">.2024 – </w:t>
      </w:r>
      <w:r w:rsidR="00170A72">
        <w:rPr>
          <w:rFonts w:cstheme="minorHAnsi"/>
          <w:color w:val="000000" w:themeColor="text1"/>
          <w:lang w:val="ka-GE"/>
        </w:rPr>
        <w:t>31</w:t>
      </w:r>
      <w:r w:rsidR="00D01DAF" w:rsidRPr="007F737E">
        <w:rPr>
          <w:rFonts w:cstheme="minorHAnsi"/>
          <w:color w:val="000000" w:themeColor="text1"/>
          <w:lang w:val="ka-GE"/>
        </w:rPr>
        <w:t>.</w:t>
      </w:r>
      <w:r w:rsidR="00FB4B26">
        <w:rPr>
          <w:rFonts w:cstheme="minorHAnsi"/>
          <w:color w:val="000000" w:themeColor="text1"/>
          <w:lang w:val="ka-GE"/>
        </w:rPr>
        <w:t>0</w:t>
      </w:r>
      <w:r w:rsidR="00170A72">
        <w:rPr>
          <w:rFonts w:cstheme="minorHAnsi"/>
          <w:color w:val="000000" w:themeColor="text1"/>
          <w:lang w:val="ka-GE"/>
        </w:rPr>
        <w:t>3</w:t>
      </w:r>
      <w:r w:rsidR="00D01DAF" w:rsidRPr="007F737E">
        <w:rPr>
          <w:rFonts w:cstheme="minorHAnsi"/>
          <w:color w:val="000000" w:themeColor="text1"/>
          <w:lang w:val="ka-GE"/>
        </w:rPr>
        <w:t>.202</w:t>
      </w:r>
      <w:r w:rsidR="00FB4B26">
        <w:rPr>
          <w:rFonts w:cstheme="minorHAnsi"/>
          <w:color w:val="000000" w:themeColor="text1"/>
          <w:lang w:val="ka-GE"/>
        </w:rPr>
        <w:t>5</w:t>
      </w:r>
      <w:r w:rsidR="00D01DAF">
        <w:rPr>
          <w:rFonts w:cstheme="minorHAnsi"/>
          <w:color w:val="000000" w:themeColor="text1"/>
          <w:lang w:val="ka-GE"/>
        </w:rPr>
        <w:t>;</w:t>
      </w:r>
    </w:p>
    <w:p w14:paraId="60A5B1FF" w14:textId="2A922A49" w:rsidR="00D01DAF" w:rsidRPr="007F737E" w:rsidRDefault="00D01DAF" w:rsidP="00D01DA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სატენდერო წინადადების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მიღების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ბოლო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ვადა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9A7BE4">
        <w:rPr>
          <w:rStyle w:val="Strong"/>
          <w:rFonts w:asciiTheme="minorHAnsi" w:hAnsiTheme="minorHAnsi" w:cstheme="minorHAnsi"/>
          <w:sz w:val="22"/>
          <w:szCs w:val="22"/>
          <w:lang w:val="ka-GE"/>
        </w:rPr>
        <w:t>2</w:t>
      </w:r>
      <w:r w:rsidR="00170A72">
        <w:rPr>
          <w:rStyle w:val="Strong"/>
          <w:rFonts w:asciiTheme="minorHAnsi" w:hAnsiTheme="minorHAnsi" w:cstheme="minorHAnsi"/>
          <w:sz w:val="22"/>
          <w:szCs w:val="22"/>
          <w:lang w:val="ka-GE"/>
        </w:rPr>
        <w:t>3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>.</w:t>
      </w:r>
      <w:r w:rsidRPr="007F737E">
        <w:rPr>
          <w:rStyle w:val="Strong"/>
          <w:rFonts w:asciiTheme="minorHAnsi" w:hAnsiTheme="minorHAnsi" w:cstheme="minorHAnsi"/>
          <w:sz w:val="22"/>
          <w:szCs w:val="22"/>
          <w:lang w:val="ka-GE"/>
        </w:rPr>
        <w:t>03.</w:t>
      </w:r>
      <w:r w:rsidRPr="007F737E">
        <w:rPr>
          <w:rStyle w:val="Strong"/>
          <w:rFonts w:asciiTheme="minorHAnsi" w:hAnsiTheme="minorHAnsi" w:cstheme="minorHAnsi"/>
          <w:sz w:val="22"/>
          <w:szCs w:val="22"/>
        </w:rPr>
        <w:t xml:space="preserve">2024 18:00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</w:rPr>
        <w:t>საათი</w:t>
      </w:r>
      <w:proofErr w:type="spellEnd"/>
      <w:r>
        <w:rPr>
          <w:rStyle w:val="Strong"/>
          <w:rFonts w:asciiTheme="minorHAnsi" w:hAnsiTheme="minorHAnsi" w:cstheme="minorHAnsi"/>
          <w:sz w:val="22"/>
          <w:szCs w:val="22"/>
          <w:lang w:val="ka-GE"/>
        </w:rPr>
        <w:t>;</w:t>
      </w:r>
    </w:p>
    <w:p w14:paraId="4FAA6365" w14:textId="2C7D938F" w:rsidR="00D01DAF" w:rsidRPr="00553229" w:rsidRDefault="00D01DAF" w:rsidP="00D01DAF">
      <w:pPr>
        <w:widowControl/>
        <w:numPr>
          <w:ilvl w:val="0"/>
          <w:numId w:val="1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141B3D"/>
          <w:lang w:val="en-GB" w:eastAsia="en-GB" w:bidi="ar-SA"/>
        </w:rPr>
      </w:pP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წინადადების წარდგენის მომენტისთვის პრეტენდენტი არ უნდა იყოს: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გაკოტრების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  <w:t xml:space="preserve">- </w:t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ლიკვიდაციის პროცესში;</w:t>
      </w:r>
      <w:r w:rsidRPr="007F737E">
        <w:rPr>
          <w:rFonts w:asciiTheme="minorHAnsi" w:eastAsia="Times New Roman" w:hAnsiTheme="minorHAnsi" w:cstheme="minorHAnsi"/>
          <w:color w:val="141B3D"/>
          <w:lang w:val="en-GB" w:eastAsia="en-GB" w:bidi="ar-SA"/>
        </w:rPr>
        <w:br/>
      </w:r>
      <w:r w:rsidRPr="007F737E"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- საქმიანობის დროებით შეჩერების მდგომარეობაში</w:t>
      </w:r>
      <w:r>
        <w:rPr>
          <w:rFonts w:asciiTheme="minorHAnsi" w:eastAsiaTheme="minorHAnsi" w:hAnsiTheme="minorHAnsi" w:cstheme="minorHAnsi"/>
          <w:color w:val="000000" w:themeColor="text1"/>
          <w:lang w:val="ka-GE" w:eastAsia="en-US" w:bidi="ar-SA"/>
        </w:rPr>
        <w:t>;</w:t>
      </w:r>
    </w:p>
    <w:p w14:paraId="0C7D5A38" w14:textId="244B6F54" w:rsidR="00D01DAF" w:rsidRPr="00553229" w:rsidRDefault="00553229" w:rsidP="00553229">
      <w:pPr>
        <w:pStyle w:val="TableParagraph"/>
        <w:numPr>
          <w:ilvl w:val="0"/>
          <w:numId w:val="1"/>
        </w:numPr>
        <w:jc w:val="both"/>
        <w:rPr>
          <w:rFonts w:cstheme="minorHAnsi"/>
          <w:lang w:val="ka-GE"/>
        </w:rPr>
      </w:pPr>
      <w:r w:rsidRPr="00553229">
        <w:rPr>
          <w:rFonts w:cstheme="minorHAnsi"/>
          <w:lang w:val="ka-GE"/>
        </w:rPr>
        <w:t xml:space="preserve">კომპანია იტოვებს უფლებას, ტენდერის დასრულებიდან 2 კვირის ვადაში გამოაცხადოს გამარჯვებული. </w:t>
      </w:r>
    </w:p>
    <w:p w14:paraId="55074F5C" w14:textId="147C56B7" w:rsidR="00F60801" w:rsidRDefault="00F60801" w:rsidP="00553229">
      <w:pPr>
        <w:pStyle w:val="TableParagraph"/>
        <w:ind w:left="720"/>
        <w:jc w:val="both"/>
        <w:rPr>
          <w:rFonts w:cstheme="minorHAnsi"/>
          <w:lang w:val="ka-GE"/>
        </w:rPr>
      </w:pPr>
    </w:p>
    <w:p w14:paraId="0117593D" w14:textId="77C739D2" w:rsidR="00F60801" w:rsidRDefault="00F60801" w:rsidP="00D01DAF">
      <w:pPr>
        <w:rPr>
          <w:rFonts w:asciiTheme="minorHAnsi" w:eastAsiaTheme="minorHAnsi" w:hAnsiTheme="minorHAnsi" w:cstheme="minorHAnsi"/>
          <w:lang w:val="ka-GE" w:eastAsia="en-US" w:bidi="ar-SA"/>
        </w:rPr>
      </w:pPr>
    </w:p>
    <w:p w14:paraId="3FFAD25D" w14:textId="6EC98138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წარმოსადგენი დოკუმენტაცია:</w:t>
      </w:r>
    </w:p>
    <w:p w14:paraId="14650039" w14:textId="77777777" w:rsidR="00D01DAF" w:rsidRPr="007F737E" w:rsidRDefault="00D01DAF" w:rsidP="00D01DAF">
      <w:pPr>
        <w:rPr>
          <w:rFonts w:asciiTheme="minorHAnsi" w:hAnsiTheme="minorHAnsi" w:cstheme="minorHAnsi"/>
          <w:lang w:val="ka-GE"/>
        </w:rPr>
      </w:pPr>
    </w:p>
    <w:p w14:paraId="01C6344C" w14:textId="77777777" w:rsidR="00D01DAF" w:rsidRPr="007F737E" w:rsidRDefault="00D01DAF" w:rsidP="00D01DAF">
      <w:pPr>
        <w:pStyle w:val="ListParagraph"/>
        <w:spacing w:line="360" w:lineRule="auto"/>
        <w:jc w:val="both"/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proofErr w:type="gram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დაინტერესებულმა</w:t>
      </w:r>
      <w:proofErr w:type="spellEnd"/>
      <w:proofErr w:type="gram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პირებმა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დალუქულ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კონვერტში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უნდა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წარადგინონ</w:t>
      </w:r>
      <w:proofErr w:type="spellEnd"/>
      <w:r w:rsidRPr="007F737E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F89190E" w14:textId="1311499A" w:rsidR="00553229" w:rsidRPr="000B0AA4" w:rsidRDefault="00553229" w:rsidP="000B0AA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proofErr w:type="spellStart"/>
      <w:proofErr w:type="gramStart"/>
      <w:r w:rsidRPr="00553229">
        <w:rPr>
          <w:rFonts w:asciiTheme="minorHAnsi" w:hAnsiTheme="minorHAnsi" w:cstheme="minorHAnsi"/>
          <w:sz w:val="22"/>
          <w:szCs w:val="22"/>
          <w:lang w:val="ka-GE"/>
        </w:rPr>
        <w:t>შევსებული</w:t>
      </w:r>
      <w:proofErr w:type="spellEnd"/>
      <w:proofErr w:type="gramEnd"/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proofErr w:type="spellStart"/>
      <w:r w:rsidRPr="00553229">
        <w:rPr>
          <w:rFonts w:asciiTheme="minorHAnsi" w:hAnsiTheme="minorHAnsi" w:cstheme="minorHAnsi"/>
          <w:sz w:val="22"/>
          <w:szCs w:val="22"/>
          <w:lang w:val="ka-GE"/>
        </w:rPr>
        <w:t>და</w:t>
      </w:r>
      <w:proofErr w:type="spellEnd"/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proofErr w:type="spellStart"/>
      <w:r w:rsidRPr="00553229">
        <w:rPr>
          <w:rFonts w:asciiTheme="minorHAnsi" w:hAnsiTheme="minorHAnsi" w:cstheme="minorHAnsi"/>
          <w:sz w:val="22"/>
          <w:szCs w:val="22"/>
          <w:lang w:val="ka-GE"/>
        </w:rPr>
        <w:t>ხელმოწერილი</w:t>
      </w:r>
      <w:proofErr w:type="spellEnd"/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proofErr w:type="spellStart"/>
      <w:r w:rsidRPr="00553229">
        <w:rPr>
          <w:rFonts w:asciiTheme="minorHAnsi" w:hAnsiTheme="minorHAnsi" w:cstheme="minorHAnsi"/>
          <w:sz w:val="22"/>
          <w:szCs w:val="22"/>
          <w:lang w:val="ka-GE"/>
        </w:rPr>
        <w:t>ტენდერის</w:t>
      </w:r>
      <w:proofErr w:type="spellEnd"/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proofErr w:type="spellStart"/>
      <w:r w:rsidRPr="00553229">
        <w:rPr>
          <w:rFonts w:asciiTheme="minorHAnsi" w:hAnsiTheme="minorHAnsi" w:cstheme="minorHAnsi"/>
          <w:sz w:val="22"/>
          <w:szCs w:val="22"/>
          <w:lang w:val="ka-GE"/>
        </w:rPr>
        <w:t>სააპლიკაციო</w:t>
      </w:r>
      <w:proofErr w:type="spellEnd"/>
      <w:r w:rsidRPr="00553229">
        <w:rPr>
          <w:rFonts w:asciiTheme="minorHAnsi" w:hAnsiTheme="minorHAnsi" w:cstheme="minorHAnsi"/>
          <w:sz w:val="22"/>
          <w:szCs w:val="22"/>
          <w:lang w:val="ka-GE"/>
        </w:rPr>
        <w:t xml:space="preserve"> </w:t>
      </w:r>
      <w:proofErr w:type="spellStart"/>
      <w:r w:rsidR="000B0AA4" w:rsidRPr="000B0AA4">
        <w:rPr>
          <w:rFonts w:asciiTheme="minorHAnsi" w:hAnsiTheme="minorHAnsi" w:cstheme="minorHAnsi"/>
          <w:sz w:val="22"/>
          <w:szCs w:val="22"/>
          <w:lang w:val="ka-GE"/>
        </w:rPr>
        <w:t>ფორმა</w:t>
      </w:r>
      <w:proofErr w:type="spellEnd"/>
      <w:r w:rsidR="000B0AA4" w:rsidRPr="000B0AA4">
        <w:rPr>
          <w:rFonts w:asciiTheme="minorHAnsi" w:hAnsiTheme="minorHAnsi" w:cstheme="minorHAnsi"/>
          <w:sz w:val="22"/>
          <w:szCs w:val="22"/>
          <w:lang w:val="ka-GE"/>
        </w:rPr>
        <w:t>.</w:t>
      </w:r>
    </w:p>
    <w:p w14:paraId="2BD0F3D2" w14:textId="06F7E7ED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ამონაწერი სამეწარმეო რეესტრიდან;</w:t>
      </w:r>
    </w:p>
    <w:p w14:paraId="0E37BAA2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0AFF8A28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კომერციული წინადადება (სრულყოფილად შევსებული ხარჯთაღრიცხვის ფაილები ცვლილებების გარეშე, რომელიც უნდა მოიცავდეს შესყიდვის ღირებულებას, მოწოდების ვადას და გადახდის პირობას).</w:t>
      </w:r>
    </w:p>
    <w:p w14:paraId="0863E7F1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ფასები მოცემული უნდა იყოს ლარში 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7BC5BFFF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ბოლო 3 წლის განმავლობაში ანალოგიური  მომსახურების გაწევის გამოცდილების დამადასტურებელი დოკუმენტაცია.</w:t>
      </w:r>
    </w:p>
    <w:p w14:paraId="6C63835C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შიდა გადაზიდვების ტრანსპორტირების დაზღვევა.</w:t>
      </w:r>
    </w:p>
    <w:p w14:paraId="40B345A6" w14:textId="77777777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დაზღვევის პირობა მოიცავდეს პუნქტს, რომლის თანახმად სადაზღვევო ინციდენტის დადგომის შემთხვევაში მოსარგებლე მხარე იყოს „საქართველოს დისტრიბუცია და ლოგისტიკა“.</w:t>
      </w:r>
    </w:p>
    <w:p w14:paraId="3EA50B05" w14:textId="77777777" w:rsidR="00CD553E" w:rsidRDefault="00CD553E" w:rsidP="00CD553E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3216AFFB" w14:textId="77777777" w:rsidR="00CD553E" w:rsidRDefault="00CD553E" w:rsidP="00CD553E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1A9FC16E" w14:textId="77777777" w:rsidR="00CD553E" w:rsidRDefault="00CD553E" w:rsidP="00CD553E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20CE3FAC" w14:textId="77777777" w:rsidR="00CD553E" w:rsidRDefault="00CD553E" w:rsidP="00CD553E">
      <w:pPr>
        <w:pStyle w:val="ListParagraph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p w14:paraId="3883DA6E" w14:textId="7DCC470A" w:rsidR="002C157E" w:rsidRPr="002C157E" w:rsidRDefault="002C157E" w:rsidP="002C157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2C157E">
        <w:rPr>
          <w:rFonts w:asciiTheme="minorHAnsi" w:hAnsiTheme="minorHAnsi" w:cstheme="minorHAnsi"/>
          <w:sz w:val="22"/>
          <w:szCs w:val="22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1D70DF6B" w14:textId="77777777" w:rsidR="002C157E" w:rsidRPr="002C157E" w:rsidRDefault="002C157E" w:rsidP="002C157E">
      <w:pPr>
        <w:ind w:left="360"/>
        <w:rPr>
          <w:rFonts w:asciiTheme="minorHAnsi" w:hAnsiTheme="minorHAnsi" w:cstheme="minorHAnsi"/>
          <w:lang w:val="ka-GE"/>
        </w:rPr>
      </w:pPr>
    </w:p>
    <w:p w14:paraId="341567A9" w14:textId="77777777" w:rsidR="00D01DAF" w:rsidRPr="007F737E" w:rsidRDefault="00D01DAF" w:rsidP="00D01DAF">
      <w:pPr>
        <w:pStyle w:val="ListParagraph"/>
        <w:rPr>
          <w:rFonts w:asciiTheme="minorHAnsi" w:hAnsiTheme="minorHAnsi" w:cstheme="minorHAnsi"/>
          <w:sz w:val="22"/>
          <w:szCs w:val="22"/>
          <w:lang w:val="ka-GE"/>
        </w:rPr>
      </w:pPr>
    </w:p>
    <w:p w14:paraId="3436874D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2AF17033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  <w:r w:rsidRPr="007F737E">
        <w:rPr>
          <w:rFonts w:asciiTheme="minorHAnsi" w:hAnsiTheme="minorHAnsi" w:cstheme="minorHAnsi"/>
          <w:b/>
          <w:u w:val="single"/>
        </w:rPr>
        <w:t>გთხოვთ დალუქულ კონვერტზე მიუთითოთ:</w:t>
      </w:r>
    </w:p>
    <w:p w14:paraId="0B6A20D8" w14:textId="77777777" w:rsidR="00D01DAF" w:rsidRPr="007F737E" w:rsidRDefault="00D01DAF" w:rsidP="00D01DAF">
      <w:pPr>
        <w:rPr>
          <w:rFonts w:asciiTheme="minorHAnsi" w:hAnsiTheme="minorHAnsi" w:cstheme="minorHAnsi"/>
          <w:b/>
          <w:u w:val="single"/>
        </w:rPr>
      </w:pPr>
    </w:p>
    <w:p w14:paraId="017AC52B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თქვენი კომპანიის დასახელება;</w:t>
      </w:r>
    </w:p>
    <w:p w14:paraId="5DEAB16A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საკონტაქტო ინფორმაცია: პასუხისმგებელი პირი, ტელეფონი, მობილური და ელ.ფოსტა;</w:t>
      </w:r>
    </w:p>
    <w:p w14:paraId="0FA506D7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ტენდერის დასახელება;</w:t>
      </w:r>
    </w:p>
    <w:p w14:paraId="49042CD6" w14:textId="6781EBE8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მიმღები განყოფილების დასახელება: შესყიდვების დეპარტამენტი;</w:t>
      </w:r>
    </w:p>
    <w:p w14:paraId="4038F990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წარწერა: "კონფიდენციალურია";</w:t>
      </w:r>
    </w:p>
    <w:p w14:paraId="64CAF1C3" w14:textId="77777777" w:rsidR="00D01DAF" w:rsidRPr="007F737E" w:rsidRDefault="00D01DAF" w:rsidP="00D01DA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7F737E">
        <w:rPr>
          <w:rFonts w:asciiTheme="minorHAnsi" w:hAnsiTheme="minorHAnsi" w:cstheme="minorHAnsi"/>
          <w:sz w:val="22"/>
          <w:szCs w:val="22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8A9A79F" w14:textId="77777777" w:rsidR="00D01DA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7F905A2C" w14:textId="77777777" w:rsidR="00D01DAF" w:rsidRPr="00032CDF" w:rsidRDefault="00D01DAF" w:rsidP="00D01DAF">
      <w:pPr>
        <w:pStyle w:val="TableParagraph"/>
        <w:jc w:val="both"/>
        <w:rPr>
          <w:rFonts w:cstheme="minorHAnsi"/>
          <w:color w:val="1F3864" w:themeColor="accent5" w:themeShade="80"/>
        </w:rPr>
      </w:pPr>
    </w:p>
    <w:p w14:paraId="1D0F7707" w14:textId="77777777" w:rsidR="002C157E" w:rsidRDefault="002C157E" w:rsidP="002C157E">
      <w:pPr>
        <w:rPr>
          <w:rFonts w:asciiTheme="minorHAnsi" w:hAnsiTheme="minorHAnsi" w:cstheme="minorHAnsi"/>
          <w:b/>
          <w:bCs/>
          <w:u w:val="single"/>
        </w:rPr>
      </w:pPr>
    </w:p>
    <w:p w14:paraId="1A7F2BCB" w14:textId="71C106D4" w:rsidR="002C157E" w:rsidRPr="002C157E" w:rsidRDefault="002C157E" w:rsidP="002C157E">
      <w:pPr>
        <w:rPr>
          <w:rFonts w:asciiTheme="minorHAnsi" w:hAnsiTheme="minorHAnsi" w:cstheme="minorHAnsi"/>
          <w:b/>
          <w:u w:val="single"/>
        </w:rPr>
      </w:pPr>
      <w:r w:rsidRPr="002C157E">
        <w:rPr>
          <w:rFonts w:asciiTheme="minorHAnsi" w:hAnsiTheme="minorHAnsi" w:cstheme="minorHAnsi"/>
          <w:b/>
          <w:bCs/>
          <w:u w:val="single"/>
        </w:rPr>
        <w:t>სატენდერო წინადადება უნდა მოგვაწოდოთ შემდეგ მისამართზე:</w:t>
      </w:r>
      <w:r>
        <w:rPr>
          <w:rFonts w:asciiTheme="minorHAnsi" w:hAnsiTheme="minorHAnsi" w:cstheme="minorHAnsi"/>
          <w:b/>
          <w:bCs/>
          <w:u w:val="single"/>
        </w:rPr>
        <w:br/>
      </w:r>
    </w:p>
    <w:p w14:paraId="4DAC4B1F" w14:textId="152FD819" w:rsidR="002C157E" w:rsidRPr="002C157E" w:rsidRDefault="002C157E" w:rsidP="00D01DAF">
      <w:pPr>
        <w:rPr>
          <w:rFonts w:asciiTheme="minorHAnsi" w:hAnsiTheme="minorHAnsi" w:cstheme="minorHAnsi"/>
          <w:b/>
          <w:bCs/>
          <w:u w:val="single"/>
        </w:rPr>
      </w:pPr>
      <w:r w:rsidRPr="002C157E">
        <w:rPr>
          <w:rFonts w:asciiTheme="minorHAnsi" w:hAnsiTheme="minorHAnsi" w:cstheme="minorHAnsi"/>
          <w:lang w:val="ka-GE"/>
        </w:rPr>
        <w:t xml:space="preserve">ქ. თბილისი. ისაკიანის ჩიხი #1. </w:t>
      </w:r>
      <w:r>
        <w:rPr>
          <w:rFonts w:asciiTheme="minorHAnsi" w:hAnsiTheme="minorHAnsi" w:cstheme="minorHAnsi"/>
          <w:lang w:val="ka-GE"/>
        </w:rPr>
        <w:br/>
      </w:r>
      <w:r w:rsidRPr="002C157E">
        <w:rPr>
          <w:rFonts w:asciiTheme="minorHAnsi" w:hAnsiTheme="minorHAnsi" w:cstheme="minorHAnsi"/>
          <w:lang w:val="ka-GE"/>
        </w:rPr>
        <w:t>შპს „საქართველოს დისტრიბუცია და ლოგისტიკა“</w:t>
      </w:r>
      <w:r w:rsidRPr="002C157E">
        <w:rPr>
          <w:rFonts w:asciiTheme="minorHAnsi" w:hAnsiTheme="minorHAnsi" w:cstheme="minorHAnsi"/>
          <w:color w:val="333333"/>
        </w:rPr>
        <w:br/>
      </w:r>
    </w:p>
    <w:p w14:paraId="2C3F7BDA" w14:textId="77777777" w:rsidR="002C157E" w:rsidRDefault="002C157E" w:rsidP="00D01DAF">
      <w:pPr>
        <w:rPr>
          <w:rFonts w:asciiTheme="minorHAnsi" w:hAnsiTheme="minorHAnsi" w:cstheme="minorHAnsi"/>
          <w:b/>
          <w:bCs/>
          <w:u w:val="single"/>
        </w:rPr>
      </w:pPr>
    </w:p>
    <w:p w14:paraId="5FE03AE6" w14:textId="65CAB2F0" w:rsidR="00D01DAF" w:rsidRPr="00032CDF" w:rsidRDefault="00D01DAF" w:rsidP="00D01DAF">
      <w:pPr>
        <w:rPr>
          <w:rFonts w:asciiTheme="minorHAnsi" w:hAnsiTheme="minorHAnsi" w:cstheme="minorHAnsi"/>
          <w:b/>
          <w:bCs/>
          <w:u w:val="single"/>
        </w:rPr>
      </w:pPr>
      <w:r w:rsidRPr="00032CDF">
        <w:rPr>
          <w:rFonts w:asciiTheme="minorHAnsi" w:hAnsiTheme="minorHAnsi" w:cstheme="minorHAnsi"/>
          <w:b/>
          <w:bCs/>
          <w:u w:val="single"/>
        </w:rPr>
        <w:t>საკონტაქტო ინფორმაცია:</w:t>
      </w:r>
    </w:p>
    <w:p w14:paraId="38407F91" w14:textId="77777777" w:rsidR="00D01DAF" w:rsidRPr="007F737E" w:rsidRDefault="00D01DAF" w:rsidP="00D01DAF">
      <w:pPr>
        <w:jc w:val="both"/>
        <w:rPr>
          <w:rStyle w:val="Strong"/>
          <w:rFonts w:asciiTheme="minorHAnsi" w:hAnsiTheme="minorHAnsi" w:cstheme="minorHAnsi"/>
          <w:color w:val="141B3D"/>
          <w:shd w:val="clear" w:color="auto" w:fill="FFFFFF"/>
          <w:lang w:val="ka-GE"/>
        </w:rPr>
      </w:pPr>
    </w:p>
    <w:p w14:paraId="1D6ABABD" w14:textId="77777777" w:rsidR="00D01DAF" w:rsidRPr="003431F9" w:rsidRDefault="00D01DAF" w:rsidP="00D01DA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  <w:lang w:val="ka-GE" w:eastAsia="en-GB"/>
        </w:rPr>
      </w:pPr>
      <w:r w:rsidRPr="003431F9"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მარიამ კვარაცხელია </w:t>
      </w:r>
    </w:p>
    <w:p w14:paraId="228AAF11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მის.: საქართველო, თბილისი, ისაკიანის #1 </w:t>
      </w:r>
    </w:p>
    <w:p w14:paraId="3D6AE0D0" w14:textId="77777777" w:rsidR="00D01DAF" w:rsidRPr="003431F9" w:rsidRDefault="00D01DAF" w:rsidP="00D01DAF">
      <w:pPr>
        <w:jc w:val="both"/>
        <w:rPr>
          <w:rFonts w:asciiTheme="minorHAnsi" w:hAnsiTheme="minorHAnsi" w:cstheme="minorHAnsi"/>
          <w:bCs/>
          <w:lang w:val="ka-GE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ელ. ფოსტა: </w:t>
      </w:r>
      <w:hyperlink r:id="rId7" w:history="1">
        <w:r w:rsidRPr="003431F9">
          <w:rPr>
            <w:rStyle w:val="Hyperlink"/>
            <w:rFonts w:asciiTheme="minorHAnsi" w:hAnsiTheme="minorHAnsi" w:cstheme="minorHAnsi"/>
            <w:bCs/>
            <w:lang w:val="ka-GE"/>
          </w:rPr>
          <w:t>m.kvaratskhelia@gdl.ge</w:t>
        </w:r>
      </w:hyperlink>
      <w:r w:rsidRPr="003431F9">
        <w:rPr>
          <w:rFonts w:asciiTheme="minorHAnsi" w:hAnsiTheme="minorHAnsi" w:cstheme="minorHAnsi"/>
          <w:bCs/>
          <w:lang w:val="ka-GE"/>
        </w:rPr>
        <w:t xml:space="preserve">; </w:t>
      </w:r>
    </w:p>
    <w:p w14:paraId="483F69E6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ტელ.: +995 551 59 63 06</w:t>
      </w:r>
    </w:p>
    <w:p w14:paraId="43CE6A55" w14:textId="77777777" w:rsidR="00D01DAF" w:rsidRPr="00032CDF" w:rsidRDefault="00D01DAF" w:rsidP="00D01DAF">
      <w:pPr>
        <w:jc w:val="both"/>
        <w:rPr>
          <w:rStyle w:val="Strong"/>
          <w:rFonts w:asciiTheme="minorHAnsi" w:hAnsiTheme="minorHAnsi" w:cstheme="minorHAnsi"/>
          <w:color w:val="141B3D"/>
          <w:shd w:val="clear" w:color="auto" w:fill="FFFFFF"/>
        </w:rPr>
      </w:pPr>
    </w:p>
    <w:p w14:paraId="60D2072F" w14:textId="77777777" w:rsidR="00D01DAF" w:rsidRPr="003431F9" w:rsidRDefault="00D01DAF" w:rsidP="00D01DA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sz w:val="22"/>
          <w:szCs w:val="22"/>
          <w:lang w:val="ka-GE" w:eastAsia="en-GB"/>
        </w:rPr>
      </w:pPr>
      <w:r w:rsidRPr="003431F9">
        <w:rPr>
          <w:rFonts w:asciiTheme="minorHAnsi" w:hAnsiTheme="minorHAnsi" w:cstheme="minorHAnsi"/>
          <w:noProof/>
          <w:sz w:val="22"/>
          <w:szCs w:val="22"/>
          <w:lang w:val="ka-GE" w:eastAsia="en-GB"/>
        </w:rPr>
        <w:t xml:space="preserve">საკონტაქტო პირი: ვასილ ბეშკენაძე </w:t>
      </w:r>
    </w:p>
    <w:p w14:paraId="746A7AC6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მის.: საქართველო, თბილისი, ისაკიანის #1 </w:t>
      </w:r>
    </w:p>
    <w:p w14:paraId="33F502EE" w14:textId="77777777" w:rsidR="00D01DAF" w:rsidRPr="003431F9" w:rsidRDefault="00D01DAF" w:rsidP="00D01DAF">
      <w:pPr>
        <w:jc w:val="both"/>
        <w:rPr>
          <w:rFonts w:asciiTheme="minorHAnsi" w:hAnsiTheme="minorHAnsi" w:cstheme="minorHAnsi"/>
          <w:bCs/>
          <w:lang w:val="ka-GE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ელ. ფოსტა:</w:t>
      </w:r>
      <w:r w:rsidRPr="003431F9">
        <w:rPr>
          <w:rStyle w:val="Hyperlink"/>
          <w:rFonts w:asciiTheme="minorHAnsi" w:hAnsiTheme="minorHAnsi" w:cstheme="minorHAnsi"/>
          <w:bCs/>
          <w:lang w:val="ka-GE"/>
        </w:rPr>
        <w:t xml:space="preserve"> v.beshkenadze@gdl.ge</w:t>
      </w:r>
      <w:r w:rsidRPr="003431F9">
        <w:rPr>
          <w:rStyle w:val="Hyperlink"/>
          <w:rFonts w:asciiTheme="minorHAnsi" w:hAnsiTheme="minorHAnsi" w:cstheme="minorHAnsi"/>
        </w:rPr>
        <w:t xml:space="preserve"> </w:t>
      </w:r>
    </w:p>
    <w:p w14:paraId="597E27D2" w14:textId="77777777" w:rsidR="00D01DAF" w:rsidRPr="003431F9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  <w:r w:rsidRPr="003431F9">
        <w:rPr>
          <w:rFonts w:asciiTheme="minorHAnsi" w:hAnsiTheme="minorHAnsi" w:cstheme="minorHAnsi"/>
          <w:noProof/>
          <w:lang w:val="ka-GE" w:eastAsia="en-GB"/>
        </w:rPr>
        <w:t xml:space="preserve">               ტელ.: +995 551 31 20 97 </w:t>
      </w:r>
    </w:p>
    <w:p w14:paraId="57CA8871" w14:textId="77777777" w:rsidR="00D01DAF" w:rsidRPr="00032CDF" w:rsidRDefault="00D01DAF" w:rsidP="00D01DAF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0FE13923" w14:textId="77777777" w:rsidR="00032CDF" w:rsidRPr="00032CDF" w:rsidRDefault="00032CDF" w:rsidP="00C2573B">
      <w:pPr>
        <w:jc w:val="both"/>
        <w:rPr>
          <w:rFonts w:asciiTheme="minorHAnsi" w:hAnsiTheme="minorHAnsi" w:cstheme="minorHAnsi"/>
          <w:noProof/>
          <w:lang w:val="ka-GE" w:eastAsia="en-GB"/>
        </w:rPr>
      </w:pPr>
    </w:p>
    <w:p w14:paraId="4E599E46" w14:textId="77777777" w:rsidR="005D5969" w:rsidRPr="00032CDF" w:rsidRDefault="005D5969" w:rsidP="00C2573B">
      <w:pPr>
        <w:jc w:val="both"/>
        <w:rPr>
          <w:rFonts w:asciiTheme="minorHAnsi" w:hAnsiTheme="minorHAnsi" w:cstheme="minorHAnsi"/>
        </w:rPr>
      </w:pPr>
    </w:p>
    <w:p w14:paraId="5F19C3DC" w14:textId="77777777" w:rsidR="003B2F46" w:rsidRPr="00032CDF" w:rsidRDefault="003B2F46" w:rsidP="00C2573B">
      <w:pPr>
        <w:jc w:val="both"/>
        <w:rPr>
          <w:rFonts w:asciiTheme="minorHAnsi" w:hAnsiTheme="minorHAnsi" w:cstheme="minorHAnsi"/>
          <w:lang w:val="ka-GE"/>
        </w:rPr>
      </w:pPr>
    </w:p>
    <w:sectPr w:rsidR="003B2F46" w:rsidRPr="00032CDF" w:rsidSect="005D76F4">
      <w:headerReference w:type="default" r:id="rId8"/>
      <w:footerReference w:type="default" r:id="rId9"/>
      <w:type w:val="continuous"/>
      <w:pgSz w:w="11909" w:h="16834" w:code="9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5BAB" w14:textId="77777777" w:rsidR="007D2EA4" w:rsidRDefault="007D2EA4" w:rsidP="005D76F4">
      <w:r>
        <w:separator/>
      </w:r>
    </w:p>
  </w:endnote>
  <w:endnote w:type="continuationSeparator" w:id="0">
    <w:p w14:paraId="4BE01D74" w14:textId="77777777" w:rsidR="007D2EA4" w:rsidRDefault="007D2EA4" w:rsidP="005D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96B6" w14:textId="77777777" w:rsidR="005D76F4" w:rsidRDefault="005D76F4">
    <w:pPr>
      <w:pStyle w:val="Footer"/>
      <w:rPr>
        <w:noProof/>
        <w:lang w:eastAsia="ru-RU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5809761" wp14:editId="013C11E0">
          <wp:simplePos x="0" y="0"/>
          <wp:positionH relativeFrom="column">
            <wp:posOffset>-320040</wp:posOffset>
          </wp:positionH>
          <wp:positionV relativeFrom="paragraph">
            <wp:posOffset>-587375</wp:posOffset>
          </wp:positionV>
          <wp:extent cx="7760440" cy="1370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40"/>
                  <a:stretch/>
                </pic:blipFill>
                <pic:spPr bwMode="auto">
                  <a:xfrm>
                    <a:off x="0" y="0"/>
                    <a:ext cx="7763569" cy="1370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8D8FCC" w14:textId="77777777" w:rsidR="005D76F4" w:rsidRDefault="005D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7F6D" w14:textId="77777777" w:rsidR="007D2EA4" w:rsidRDefault="007D2EA4" w:rsidP="005D76F4">
      <w:r>
        <w:separator/>
      </w:r>
    </w:p>
  </w:footnote>
  <w:footnote w:type="continuationSeparator" w:id="0">
    <w:p w14:paraId="29EB7F73" w14:textId="77777777" w:rsidR="007D2EA4" w:rsidRDefault="007D2EA4" w:rsidP="005D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448A" w14:textId="77777777" w:rsidR="005D76F4" w:rsidRDefault="005D76F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8F08311" wp14:editId="5DE0D60D">
          <wp:simplePos x="0" y="0"/>
          <wp:positionH relativeFrom="margin">
            <wp:align>right</wp:align>
          </wp:positionH>
          <wp:positionV relativeFrom="paragraph">
            <wp:posOffset>-494665</wp:posOffset>
          </wp:positionV>
          <wp:extent cx="7388278" cy="944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13" b="91212"/>
                  <a:stretch/>
                </pic:blipFill>
                <pic:spPr bwMode="auto">
                  <a:xfrm>
                    <a:off x="0" y="0"/>
                    <a:ext cx="7388278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42471" w14:textId="77777777" w:rsidR="005D76F4" w:rsidRDefault="005D7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F5"/>
    <w:multiLevelType w:val="multilevel"/>
    <w:tmpl w:val="DF6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76C0E"/>
    <w:multiLevelType w:val="hybridMultilevel"/>
    <w:tmpl w:val="5468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D3"/>
    <w:multiLevelType w:val="hybridMultilevel"/>
    <w:tmpl w:val="4E66F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14F"/>
    <w:multiLevelType w:val="multilevel"/>
    <w:tmpl w:val="7136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F6D03"/>
    <w:multiLevelType w:val="hybridMultilevel"/>
    <w:tmpl w:val="7C36B2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81528"/>
    <w:multiLevelType w:val="hybridMultilevel"/>
    <w:tmpl w:val="F30810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76AB"/>
    <w:multiLevelType w:val="hybridMultilevel"/>
    <w:tmpl w:val="79F898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F4"/>
    <w:rsid w:val="00032CDF"/>
    <w:rsid w:val="000B0AA4"/>
    <w:rsid w:val="00117C51"/>
    <w:rsid w:val="00152F4D"/>
    <w:rsid w:val="00170A72"/>
    <w:rsid w:val="001E521F"/>
    <w:rsid w:val="001E5999"/>
    <w:rsid w:val="00260F5D"/>
    <w:rsid w:val="002B3EE7"/>
    <w:rsid w:val="002C157E"/>
    <w:rsid w:val="002F6995"/>
    <w:rsid w:val="003B2F46"/>
    <w:rsid w:val="003C68DE"/>
    <w:rsid w:val="003D5542"/>
    <w:rsid w:val="004327B3"/>
    <w:rsid w:val="004E7D30"/>
    <w:rsid w:val="005025D6"/>
    <w:rsid w:val="00552B97"/>
    <w:rsid w:val="00553229"/>
    <w:rsid w:val="005D5969"/>
    <w:rsid w:val="005D76F4"/>
    <w:rsid w:val="006C5384"/>
    <w:rsid w:val="00725007"/>
    <w:rsid w:val="0074187D"/>
    <w:rsid w:val="00771214"/>
    <w:rsid w:val="007B19A8"/>
    <w:rsid w:val="007D2EA4"/>
    <w:rsid w:val="007F6C79"/>
    <w:rsid w:val="00804DC6"/>
    <w:rsid w:val="008834DA"/>
    <w:rsid w:val="009A7BE4"/>
    <w:rsid w:val="00B33E5B"/>
    <w:rsid w:val="00B815D3"/>
    <w:rsid w:val="00C15507"/>
    <w:rsid w:val="00C2573B"/>
    <w:rsid w:val="00C3353B"/>
    <w:rsid w:val="00C55B9B"/>
    <w:rsid w:val="00C90AC1"/>
    <w:rsid w:val="00CA56D1"/>
    <w:rsid w:val="00CD553E"/>
    <w:rsid w:val="00CF01FB"/>
    <w:rsid w:val="00CF4F4B"/>
    <w:rsid w:val="00D01DAF"/>
    <w:rsid w:val="00D40F2F"/>
    <w:rsid w:val="00DE640A"/>
    <w:rsid w:val="00E05ACB"/>
    <w:rsid w:val="00E30D66"/>
    <w:rsid w:val="00E43D1B"/>
    <w:rsid w:val="00EA4A39"/>
    <w:rsid w:val="00EB589D"/>
    <w:rsid w:val="00F60801"/>
    <w:rsid w:val="00FB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9A0316"/>
  <w15:chartTrackingRefBased/>
  <w15:docId w15:val="{91ECBF54-5B25-43FE-9DF5-F82E0BC7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9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D76F4"/>
  </w:style>
  <w:style w:type="paragraph" w:styleId="Footer">
    <w:name w:val="footer"/>
    <w:basedOn w:val="Normal"/>
    <w:link w:val="FooterChar"/>
    <w:uiPriority w:val="99"/>
    <w:unhideWhenUsed/>
    <w:rsid w:val="005D76F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val="ru-RU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D76F4"/>
  </w:style>
  <w:style w:type="character" w:styleId="Hyperlink">
    <w:name w:val="Hyperlink"/>
    <w:basedOn w:val="DefaultParagraphFont"/>
    <w:uiPriority w:val="99"/>
    <w:unhideWhenUsed/>
    <w:rsid w:val="00117C5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17C51"/>
    <w:pPr>
      <w:autoSpaceDE/>
      <w:autoSpaceDN/>
    </w:pPr>
    <w:rPr>
      <w:rFonts w:asciiTheme="minorHAnsi" w:eastAsiaTheme="minorHAnsi" w:hAnsiTheme="minorHAnsi" w:cstheme="minorBidi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117C51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117C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C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117C5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7C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varatskhelia@gdl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Doroshenko (Teliani Valley)</dc:creator>
  <cp:keywords/>
  <dc:description/>
  <cp:lastModifiedBy>Mariam Kvaratskhelia (GDL)</cp:lastModifiedBy>
  <cp:revision>51</cp:revision>
  <dcterms:created xsi:type="dcterms:W3CDTF">2024-02-13T09:20:00Z</dcterms:created>
  <dcterms:modified xsi:type="dcterms:W3CDTF">2024-02-23T09:46:00Z</dcterms:modified>
</cp:coreProperties>
</file>