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4986EA1F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1D614D">
        <w:rPr>
          <w:rFonts w:ascii="Sylfaen" w:hAnsi="Sylfaen"/>
          <w:b/>
          <w:bCs/>
          <w:lang w:val="ka-GE"/>
        </w:rPr>
        <w:t xml:space="preserve">გარდაბნის </w:t>
      </w:r>
      <w:r w:rsidR="00A212EE">
        <w:rPr>
          <w:rFonts w:ascii="Sylfaen" w:hAnsi="Sylfaen"/>
          <w:b/>
          <w:bCs/>
          <w:lang w:val="ka-GE"/>
        </w:rPr>
        <w:t>სარემონტო</w:t>
      </w:r>
      <w:r w:rsidR="001D614D">
        <w:rPr>
          <w:rFonts w:ascii="Sylfaen" w:hAnsi="Sylfaen"/>
          <w:b/>
          <w:bCs/>
          <w:lang w:val="ka-GE"/>
        </w:rPr>
        <w:t xml:space="preserve"> სამსახურის საჭიროებისთვის ბრინჯაოს სხმულების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71637EB2" w:rsidR="00991A73" w:rsidRPr="00BF272D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BF272D">
        <w:rPr>
          <w:rFonts w:ascii="Sylfaen" w:hAnsi="Sylfaen"/>
          <w:b/>
          <w:bCs/>
          <w:color w:val="000000"/>
        </w:rPr>
        <w:t>29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BF272D">
        <w:rPr>
          <w:rFonts w:ascii="Sylfaen" w:hAnsi="Sylfaen"/>
          <w:b/>
          <w:bCs/>
          <w:color w:val="000000"/>
        </w:rPr>
        <w:t>2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r w:rsidR="001D614D">
        <w:rPr>
          <w:rFonts w:ascii="Sylfaen" w:hAnsi="Sylfaen"/>
          <w:b/>
          <w:bCs/>
        </w:rPr>
        <w:t>TPP</w:t>
      </w:r>
      <w:r w:rsidR="00E10FBD" w:rsidRPr="00E10FBD">
        <w:rPr>
          <w:rFonts w:ascii="Sylfaen" w:hAnsi="Sylfaen"/>
          <w:b/>
          <w:bCs/>
          <w:lang w:val="ka-GE"/>
        </w:rPr>
        <w:t>/</w:t>
      </w:r>
      <w:r w:rsidR="00245EA0">
        <w:rPr>
          <w:rFonts w:ascii="Sylfaen" w:hAnsi="Sylfaen"/>
          <w:b/>
          <w:bCs/>
        </w:rPr>
        <w:t>Bronz</w:t>
      </w:r>
      <w:r>
        <w:rPr>
          <w:rFonts w:ascii="Sylfaen" w:hAnsi="Sylfaen"/>
          <w:b/>
          <w:bCs/>
        </w:rPr>
        <w:t>eC</w:t>
      </w:r>
      <w:r w:rsidR="00991A73" w:rsidRPr="00991A73">
        <w:rPr>
          <w:rFonts w:ascii="Sylfaen" w:hAnsi="Sylfaen"/>
          <w:b/>
          <w:bCs/>
          <w:color w:val="000000"/>
          <w:lang w:val="ka-GE"/>
        </w:rPr>
        <w:t>-2</w:t>
      </w:r>
      <w:r w:rsidR="00BF272D">
        <w:rPr>
          <w:rFonts w:ascii="Sylfaen" w:hAnsi="Sylfaen"/>
          <w:b/>
          <w:bCs/>
          <w:color w:val="000000"/>
        </w:rPr>
        <w:t>4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2402374B" w:rsidR="00AC4478" w:rsidRPr="00AC4478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1A5840">
        <w:rPr>
          <w:rFonts w:ascii="Sylfaen" w:hAnsi="Sylfaen"/>
          <w:bCs/>
          <w:lang w:val="ka-GE"/>
        </w:rPr>
        <w:t xml:space="preserve">გარდაბნის </w:t>
      </w:r>
      <w:r w:rsidR="00A212EE">
        <w:rPr>
          <w:rFonts w:ascii="Sylfaen" w:hAnsi="Sylfaen"/>
          <w:bCs/>
          <w:lang w:val="ka-GE"/>
        </w:rPr>
        <w:t>სარემონტო</w:t>
      </w:r>
      <w:r w:rsidR="001A5840">
        <w:rPr>
          <w:rFonts w:ascii="Sylfaen" w:hAnsi="Sylfaen"/>
          <w:bCs/>
          <w:lang w:val="ka-GE"/>
        </w:rPr>
        <w:t xml:space="preserve"> სამსახურის საჭიროებისთვის ბრინჯაოს სხმულების შესყიდვა </w:t>
      </w:r>
      <w:r w:rsidR="001A5840" w:rsidRPr="00365C59">
        <w:rPr>
          <w:rFonts w:ascii="Sylfaen" w:hAnsi="Sylfaen"/>
          <w:b/>
          <w:bCs/>
          <w:lang w:val="ka-GE"/>
        </w:rPr>
        <w:t xml:space="preserve">(იხილეთ </w:t>
      </w:r>
      <w:r w:rsidR="00365C59" w:rsidRPr="00365C59">
        <w:rPr>
          <w:rFonts w:ascii="Sylfaen" w:hAnsi="Sylfaen"/>
          <w:b/>
          <w:bCs/>
          <w:lang w:val="ka-GE"/>
        </w:rPr>
        <w:t>ფასების ცხრილი</w:t>
      </w:r>
      <w:r w:rsidR="001A5840" w:rsidRPr="00365C59">
        <w:rPr>
          <w:rFonts w:ascii="Sylfaen" w:hAnsi="Sylfaen"/>
          <w:b/>
          <w:bCs/>
          <w:lang w:val="ka-GE"/>
        </w:rPr>
        <w:t>)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00A33991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276DC6C7" w14:textId="5219D6F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2F79CA7D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BE468E7" w:rsidR="00F05A39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r w:rsidRPr="00394281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1E910955" w:rsidR="000B4BE8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r w:rsidRPr="003F1AF8">
        <w:rPr>
          <w:rFonts w:ascii="Sylfaen" w:hAnsi="Sylfaen"/>
        </w:rPr>
        <w:t xml:space="preserve">კომპანიის </w:t>
      </w:r>
      <w:r w:rsidR="00AB6EE4">
        <w:rPr>
          <w:rFonts w:ascii="Sylfaen" w:hAnsi="Sylfaen"/>
          <w:lang w:val="ka-GE"/>
        </w:rPr>
        <w:t xml:space="preserve">ანალოგიური საქმიანობის </w:t>
      </w:r>
      <w:r w:rsidRPr="003F1AF8">
        <w:rPr>
          <w:rFonts w:ascii="Sylfaen" w:hAnsi="Sylfaen"/>
        </w:rPr>
        <w:t>გამოცდილების დადასტურება მსგავს</w:t>
      </w:r>
      <w:r w:rsidR="00473C72">
        <w:rPr>
          <w:rFonts w:ascii="Sylfaen" w:hAnsi="Sylfaen"/>
        </w:rPr>
        <w:t xml:space="preserve">ი საქონლის მიწოდების </w:t>
      </w:r>
      <w:r w:rsidR="00473C72">
        <w:rPr>
          <w:rFonts w:ascii="Sylfaen" w:hAnsi="Sylfaen"/>
          <w:lang w:val="ka-GE"/>
        </w:rPr>
        <w:t>თაობაზე</w:t>
      </w:r>
      <w:r w:rsidRPr="003F1AF8">
        <w:rPr>
          <w:rFonts w:ascii="Sylfaen" w:hAnsi="Sylfaen"/>
        </w:rPr>
        <w:t xml:space="preserve">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6900989B" w:rsidR="00F87882" w:rsidRPr="00F87882" w:rsidRDefault="00F87882" w:rsidP="00F05A39">
      <w:pPr>
        <w:jc w:val="both"/>
        <w:rPr>
          <w:rFonts w:ascii="Sylfaen" w:hAnsi="Sylfaen"/>
          <w:bCs/>
          <w:lang w:val="ka-GE"/>
        </w:rPr>
      </w:pPr>
      <w:r w:rsidRPr="00F87882">
        <w:rPr>
          <w:rFonts w:ascii="Sylfaen" w:hAnsi="Sylfaen"/>
          <w:bCs/>
          <w:lang w:val="ka-GE"/>
        </w:rPr>
        <w:t xml:space="preserve">დეტალური ინფორმაციის მისაღებად გთხოვთ იხილოთ </w:t>
      </w:r>
      <w:r w:rsidR="009E7820">
        <w:rPr>
          <w:rFonts w:ascii="Sylfaen" w:hAnsi="Sylfaen"/>
          <w:bCs/>
          <w:lang w:val="ka-GE"/>
        </w:rPr>
        <w:t xml:space="preserve">გარდაბნის </w:t>
      </w:r>
      <w:r w:rsidR="00A212EE">
        <w:rPr>
          <w:rFonts w:ascii="Sylfaen" w:hAnsi="Sylfaen"/>
          <w:bCs/>
          <w:lang w:val="ka-GE"/>
        </w:rPr>
        <w:t>სარემონტო</w:t>
      </w:r>
      <w:r w:rsidR="009E7820">
        <w:rPr>
          <w:rFonts w:ascii="Sylfaen" w:hAnsi="Sylfaen"/>
          <w:bCs/>
          <w:lang w:val="ka-GE"/>
        </w:rPr>
        <w:t xml:space="preserve"> სამსახურის საჭიროებისთვის შესასყიდი ბრინჯაოს სხმულების ფასების</w:t>
      </w:r>
      <w:r w:rsidR="00101201">
        <w:rPr>
          <w:rFonts w:ascii="Sylfaen" w:hAnsi="Sylfaen"/>
          <w:bCs/>
          <w:lang w:val="ka-GE"/>
        </w:rPr>
        <w:t xml:space="preserve"> </w:t>
      </w:r>
      <w:r w:rsidR="009E7820">
        <w:rPr>
          <w:rFonts w:ascii="Sylfaen" w:hAnsi="Sylfaen"/>
          <w:bCs/>
          <w:lang w:val="ka-GE"/>
        </w:rPr>
        <w:t>ცხრილ</w:t>
      </w:r>
      <w:r w:rsidR="00C47F0B">
        <w:rPr>
          <w:rFonts w:ascii="Sylfaen" w:hAnsi="Sylfaen"/>
          <w:bCs/>
          <w:lang w:val="ka-GE"/>
        </w:rPr>
        <w:t>ი</w:t>
      </w:r>
      <w:r w:rsidR="00101201">
        <w:rPr>
          <w:rFonts w:ascii="Sylfaen" w:hAnsi="Sylfaen"/>
          <w:bCs/>
          <w:lang w:val="ka-GE"/>
        </w:rPr>
        <w:t>,</w:t>
      </w:r>
      <w:r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6313C6">
        <w:rPr>
          <w:rFonts w:ascii="Sylfaen" w:hAnsi="Sylfaen"/>
          <w:b/>
          <w:bCs/>
          <w:lang w:val="ka-GE"/>
        </w:rPr>
        <w:t>(დანართი</w:t>
      </w:r>
      <w:r w:rsidR="00C47F0B">
        <w:rPr>
          <w:rFonts w:ascii="Sylfaen" w:hAnsi="Sylfaen"/>
          <w:b/>
          <w:bCs/>
          <w:lang w:val="ka-GE"/>
        </w:rPr>
        <w:t xml:space="preserve"> N1</w:t>
      </w:r>
      <w:r w:rsidRPr="006313C6">
        <w:rPr>
          <w:rFonts w:ascii="Sylfaen" w:hAnsi="Sylfaen"/>
          <w:b/>
          <w:bCs/>
          <w:lang w:val="ka-GE"/>
        </w:rPr>
        <w:t>)</w:t>
      </w:r>
      <w:r w:rsidRPr="00F87882">
        <w:rPr>
          <w:rFonts w:ascii="Sylfaen" w:hAnsi="Sylfaen"/>
          <w:bCs/>
          <w:lang w:val="ka-GE"/>
        </w:rPr>
        <w:t>.</w:t>
      </w:r>
    </w:p>
    <w:p w14:paraId="3E68A62A" w14:textId="6EEF3F37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</w:t>
      </w:r>
      <w:r w:rsidR="00BF272D">
        <w:rPr>
          <w:rFonts w:ascii="Sylfaen" w:hAnsi="Sylfaen"/>
          <w:lang w:val="ka-GE"/>
        </w:rPr>
        <w:t>ალექსანდრე ყაზბეგის გამზირი</w:t>
      </w:r>
      <w:r w:rsidRPr="00F05A39">
        <w:rPr>
          <w:rFonts w:ascii="Sylfaen" w:hAnsi="Sylfaen"/>
          <w:lang w:val="ka-GE"/>
        </w:rPr>
        <w:t xml:space="preserve"> </w:t>
      </w:r>
      <w:r w:rsidR="00BF272D">
        <w:rPr>
          <w:rFonts w:ascii="Sylfaen" w:hAnsi="Sylfaen"/>
          <w:lang w:val="ka-GE"/>
        </w:rPr>
        <w:t>N2</w:t>
      </w:r>
      <w:r w:rsidRPr="00F05A39">
        <w:rPr>
          <w:rFonts w:ascii="Sylfaen" w:hAnsi="Sylfaen"/>
          <w:lang w:val="ka-GE"/>
        </w:rPr>
        <w:t>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BA7BBD">
        <w:rPr>
          <w:rFonts w:ascii="Sylfaen" w:hAnsi="Sylfaen"/>
          <w:b/>
          <w:lang w:val="ka-GE"/>
        </w:rPr>
        <w:t>ბრინჯაოს სხმულები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BF272D">
        <w:rPr>
          <w:rFonts w:ascii="Sylfaen" w:hAnsi="Sylfaen"/>
          <w:b/>
          <w:bCs/>
          <w:color w:val="000000"/>
          <w:sz w:val="20"/>
          <w:szCs w:val="20"/>
          <w:lang w:val="ka-GE"/>
        </w:rPr>
        <w:t>29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/0</w:t>
      </w:r>
      <w:r w:rsidR="00BF272D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BA7BBD">
        <w:rPr>
          <w:rFonts w:ascii="Sylfaen" w:hAnsi="Sylfaen"/>
          <w:b/>
          <w:bCs/>
          <w:color w:val="000000"/>
          <w:sz w:val="20"/>
          <w:szCs w:val="20"/>
        </w:rPr>
        <w:t>TPP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245EA0">
        <w:rPr>
          <w:rFonts w:ascii="Sylfaen" w:hAnsi="Sylfaen"/>
          <w:b/>
          <w:bCs/>
          <w:color w:val="000000"/>
          <w:sz w:val="20"/>
          <w:szCs w:val="20"/>
        </w:rPr>
        <w:t>BronzeC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-2</w:t>
      </w:r>
      <w:r w:rsidR="00BF272D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665630">
        <w:rPr>
          <w:rFonts w:ascii="Sylfaen" w:hAnsi="Sylfaen"/>
          <w:b/>
          <w:lang w:val="ka-GE"/>
        </w:rPr>
        <w:t xml:space="preserve"> 0</w:t>
      </w:r>
      <w:r w:rsidR="00EA52E0" w:rsidRPr="00406368">
        <w:rPr>
          <w:rFonts w:ascii="Sylfaen" w:hAnsi="Sylfaen"/>
          <w:b/>
          <w:lang w:val="ka-GE"/>
        </w:rPr>
        <w:t>0</w:t>
      </w:r>
      <w:r w:rsidR="00665630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008710AE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</w:t>
      </w:r>
      <w:r w:rsidR="00400B21">
        <w:rPr>
          <w:rFonts w:ascii="Sylfaen" w:hAnsi="Sylfaen"/>
          <w:lang w:val="ka-GE"/>
        </w:rPr>
        <w:t>: 202</w:t>
      </w:r>
      <w:r w:rsidR="00BF272D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CC08D7">
        <w:rPr>
          <w:rFonts w:ascii="Sylfaen" w:hAnsi="Sylfaen"/>
          <w:lang w:val="ka-GE"/>
        </w:rPr>
        <w:t>1</w:t>
      </w:r>
      <w:r w:rsidR="00BF272D">
        <w:rPr>
          <w:rFonts w:ascii="Sylfaen" w:hAnsi="Sylfaen"/>
          <w:lang w:val="ka-GE"/>
        </w:rPr>
        <w:t>1 მარტი</w:t>
      </w:r>
      <w:bookmarkStart w:id="0" w:name="_GoBack"/>
      <w:bookmarkEnd w:id="0"/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45EA0"/>
    <w:rsid w:val="002A49CD"/>
    <w:rsid w:val="00341DF5"/>
    <w:rsid w:val="00365C59"/>
    <w:rsid w:val="00394281"/>
    <w:rsid w:val="003F1AF8"/>
    <w:rsid w:val="00400B21"/>
    <w:rsid w:val="00406368"/>
    <w:rsid w:val="0046248E"/>
    <w:rsid w:val="00473C72"/>
    <w:rsid w:val="004A6406"/>
    <w:rsid w:val="004F43B0"/>
    <w:rsid w:val="006313C6"/>
    <w:rsid w:val="00665630"/>
    <w:rsid w:val="00780D38"/>
    <w:rsid w:val="00857F41"/>
    <w:rsid w:val="00991A73"/>
    <w:rsid w:val="009D11CD"/>
    <w:rsid w:val="009E7820"/>
    <w:rsid w:val="00A212EE"/>
    <w:rsid w:val="00A97B12"/>
    <w:rsid w:val="00AB2256"/>
    <w:rsid w:val="00AB6EE4"/>
    <w:rsid w:val="00AC4478"/>
    <w:rsid w:val="00BA7BBD"/>
    <w:rsid w:val="00BF272D"/>
    <w:rsid w:val="00C47F0B"/>
    <w:rsid w:val="00CC08D7"/>
    <w:rsid w:val="00DB7A46"/>
    <w:rsid w:val="00E10FBD"/>
    <w:rsid w:val="00E24BE2"/>
    <w:rsid w:val="00EA52E0"/>
    <w:rsid w:val="00EC5CD8"/>
    <w:rsid w:val="00EE301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14</cp:revision>
  <dcterms:created xsi:type="dcterms:W3CDTF">2023-01-30T08:11:00Z</dcterms:created>
  <dcterms:modified xsi:type="dcterms:W3CDTF">2024-02-29T05:55:00Z</dcterms:modified>
</cp:coreProperties>
</file>