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247A15A1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009DE91E" w14:textId="559EC34D" w:rsidR="00AC4478" w:rsidRPr="000D5F82" w:rsidRDefault="00AC4478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 w:rsidR="00991A73"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 w:rsidR="00E10FBD"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 xml:space="preserve"> აცხადებს ტენდერს </w:t>
      </w:r>
      <w:r w:rsidR="009251F2">
        <w:rPr>
          <w:rFonts w:ascii="Sylfaen" w:hAnsi="Sylfaen"/>
          <w:b/>
          <w:bCs/>
          <w:lang w:val="ka-GE"/>
        </w:rPr>
        <w:t>რიცეულაჰესის</w:t>
      </w:r>
      <w:r w:rsidR="001D614D">
        <w:rPr>
          <w:rFonts w:ascii="Sylfaen" w:hAnsi="Sylfaen"/>
          <w:b/>
          <w:bCs/>
          <w:lang w:val="ka-GE"/>
        </w:rPr>
        <w:t xml:space="preserve"> საჭიროებისთვის </w:t>
      </w:r>
      <w:r w:rsidR="009251F2">
        <w:rPr>
          <w:rFonts w:ascii="Sylfaen" w:hAnsi="Sylfaen"/>
          <w:b/>
          <w:bCs/>
          <w:lang w:val="ka-GE"/>
        </w:rPr>
        <w:t>დეტალური ჰიდროლოგიური კვლევის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7EE8C9E8" w14:textId="2D091864" w:rsidR="00991A73" w:rsidRPr="00BF272D" w:rsidRDefault="00DB7A46" w:rsidP="00991A73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9251F2">
        <w:rPr>
          <w:rFonts w:ascii="Sylfaen" w:hAnsi="Sylfaen"/>
          <w:b/>
          <w:bCs/>
          <w:color w:val="000000"/>
          <w:lang w:val="ka-GE"/>
        </w:rPr>
        <w:t>11</w:t>
      </w:r>
      <w:r w:rsidR="00E10FBD">
        <w:rPr>
          <w:rFonts w:ascii="Sylfaen" w:hAnsi="Sylfaen"/>
          <w:b/>
          <w:bCs/>
          <w:color w:val="000000"/>
          <w:lang w:val="ka-GE"/>
        </w:rPr>
        <w:t>/0</w:t>
      </w:r>
      <w:r w:rsidR="009251F2">
        <w:rPr>
          <w:rFonts w:ascii="Sylfaen" w:hAnsi="Sylfaen"/>
          <w:b/>
          <w:bCs/>
          <w:color w:val="000000"/>
          <w:lang w:val="ka-GE"/>
        </w:rPr>
        <w:t>3</w:t>
      </w:r>
      <w:r w:rsidR="00E10FBD">
        <w:rPr>
          <w:rFonts w:ascii="Sylfaen" w:hAnsi="Sylfaen"/>
          <w:b/>
          <w:bCs/>
          <w:color w:val="000000"/>
          <w:lang w:val="ka-GE"/>
        </w:rPr>
        <w:t>-GIEC-</w:t>
      </w:r>
      <w:proofErr w:type="spellStart"/>
      <w:r w:rsidR="009251F2">
        <w:rPr>
          <w:rFonts w:ascii="Sylfaen" w:hAnsi="Sylfaen"/>
          <w:b/>
          <w:bCs/>
        </w:rPr>
        <w:t>Hydr</w:t>
      </w:r>
      <w:r w:rsidR="00684093">
        <w:rPr>
          <w:rFonts w:ascii="Sylfaen" w:hAnsi="Sylfaen"/>
          <w:b/>
          <w:bCs/>
        </w:rPr>
        <w:t>aulicRes</w:t>
      </w:r>
      <w:proofErr w:type="spellEnd"/>
      <w:r w:rsidR="00991A73" w:rsidRPr="00991A73">
        <w:rPr>
          <w:rFonts w:ascii="Sylfaen" w:hAnsi="Sylfaen"/>
          <w:b/>
          <w:bCs/>
          <w:color w:val="000000"/>
          <w:lang w:val="ka-GE"/>
        </w:rPr>
        <w:t>-2</w:t>
      </w:r>
      <w:r w:rsidR="00BF272D">
        <w:rPr>
          <w:rFonts w:ascii="Sylfaen" w:hAnsi="Sylfaen"/>
          <w:b/>
          <w:bCs/>
          <w:color w:val="000000"/>
        </w:rPr>
        <w:t>4</w:t>
      </w:r>
    </w:p>
    <w:p w14:paraId="62941467" w14:textId="77777777" w:rsid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43D9BDFA" w14:textId="7C9FFBC6" w:rsidR="00AC4478" w:rsidRPr="000D5F82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მომსახურების/სამუშაოს აღწერა</w:t>
      </w:r>
      <w:r w:rsidR="000D5F82">
        <w:rPr>
          <w:rFonts w:ascii="Sylfaen" w:hAnsi="Sylfaen"/>
          <w:b/>
          <w:bCs/>
          <w:lang w:val="ka-GE"/>
        </w:rPr>
        <w:t>:</w:t>
      </w:r>
    </w:p>
    <w:p w14:paraId="37D310EA" w14:textId="77777777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1359F88A" w14:textId="50F69F20" w:rsidR="00AC4478" w:rsidRPr="00AC4478" w:rsidRDefault="00991A73" w:rsidP="00AC447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Sylfaen" w:hAnsi="Sylfaen"/>
          <w:bCs/>
        </w:rPr>
      </w:pPr>
      <w:r>
        <w:rPr>
          <w:rFonts w:ascii="Sylfaen" w:hAnsi="Sylfaen"/>
          <w:bCs/>
          <w:lang w:val="ka-GE"/>
        </w:rPr>
        <w:t xml:space="preserve">შპს „საქართველოს საერთაშორისო ენერგეტიკული კორპორაციის“ </w:t>
      </w:r>
      <w:r w:rsidR="009251F2">
        <w:rPr>
          <w:rFonts w:ascii="Sylfaen" w:hAnsi="Sylfaen"/>
          <w:bCs/>
          <w:lang w:val="ka-GE"/>
        </w:rPr>
        <w:t>რიცეულაჰესის</w:t>
      </w:r>
      <w:r w:rsidR="001A5840">
        <w:rPr>
          <w:rFonts w:ascii="Sylfaen" w:hAnsi="Sylfaen"/>
          <w:bCs/>
          <w:lang w:val="ka-GE"/>
        </w:rPr>
        <w:t xml:space="preserve"> საჭიროებისთვის </w:t>
      </w:r>
      <w:r w:rsidR="009251F2">
        <w:rPr>
          <w:rFonts w:ascii="Sylfaen" w:hAnsi="Sylfaen"/>
          <w:bCs/>
          <w:lang w:val="ka-GE"/>
        </w:rPr>
        <w:t>დეტალური ჰიდროლოგიური კვლევის</w:t>
      </w:r>
      <w:r w:rsidR="001A5840">
        <w:rPr>
          <w:rFonts w:ascii="Sylfaen" w:hAnsi="Sylfaen"/>
          <w:bCs/>
          <w:lang w:val="ka-GE"/>
        </w:rPr>
        <w:t xml:space="preserve"> შესყიდვა </w:t>
      </w:r>
      <w:r w:rsidR="001A5840" w:rsidRPr="00365C59">
        <w:rPr>
          <w:rFonts w:ascii="Sylfaen" w:hAnsi="Sylfaen"/>
          <w:b/>
          <w:bCs/>
          <w:lang w:val="ka-GE"/>
        </w:rPr>
        <w:t xml:space="preserve">(იხილეთ </w:t>
      </w:r>
      <w:r w:rsidR="009251F2">
        <w:rPr>
          <w:rFonts w:ascii="Sylfaen" w:hAnsi="Sylfaen"/>
          <w:b/>
          <w:bCs/>
          <w:lang w:val="ka-GE"/>
        </w:rPr>
        <w:t>ტექნიკური დავალება - დანართი N1</w:t>
      </w:r>
      <w:r w:rsidR="001A5840" w:rsidRPr="00365C59">
        <w:rPr>
          <w:rFonts w:ascii="Sylfaen" w:hAnsi="Sylfaen"/>
          <w:b/>
          <w:bCs/>
          <w:lang w:val="ka-GE"/>
        </w:rPr>
        <w:t>)</w:t>
      </w:r>
    </w:p>
    <w:p w14:paraId="0E92BD69" w14:textId="0D4E87C9" w:rsidR="00AC4478" w:rsidRPr="00AC4478" w:rsidRDefault="00AC4478" w:rsidP="00AC4478">
      <w:pPr>
        <w:shd w:val="clear" w:color="auto" w:fill="FFFFFF"/>
        <w:spacing w:after="0" w:line="240" w:lineRule="auto"/>
        <w:rPr>
          <w:rFonts w:ascii="Sylfaen" w:hAnsi="Sylfaen"/>
          <w:b/>
          <w:bCs/>
        </w:rPr>
      </w:pPr>
    </w:p>
    <w:p w14:paraId="4AB78D27" w14:textId="18CDAE24" w:rsidR="003F1AF8" w:rsidRPr="00044E63" w:rsidRDefault="00044E63" w:rsidP="00F05A39">
      <w:pPr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ტენდერში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მონაწილეობის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მისაღებად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გთხოვთ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წარმოადგინეთ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4F608B2D" w14:textId="180EECB5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კომერციული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წინადადება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საქართველოს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კანონმდებლობით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გათვალისწინებული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გადასახადების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ჩათვლით</w:t>
      </w:r>
      <w:proofErr w:type="spellEnd"/>
      <w:r w:rsidRPr="00394281">
        <w:rPr>
          <w:rFonts w:ascii="Sylfaen" w:hAnsi="Sylfaen"/>
        </w:rPr>
        <w:t>;</w:t>
      </w:r>
      <w:r w:rsidR="00482A70">
        <w:rPr>
          <w:rFonts w:ascii="Sylfaen" w:hAnsi="Sylfaen"/>
        </w:rPr>
        <w:t xml:space="preserve"> (</w:t>
      </w:r>
      <w:r w:rsidR="00482A70">
        <w:rPr>
          <w:rFonts w:ascii="Sylfaen" w:hAnsi="Sylfaen"/>
          <w:lang w:val="ka-GE"/>
        </w:rPr>
        <w:t>აღნიშნულ დოკუმენტს გთხოვთ დაუსვით</w:t>
      </w:r>
      <w:r w:rsidR="000D5D68">
        <w:rPr>
          <w:rFonts w:ascii="Sylfaen" w:hAnsi="Sylfaen"/>
          <w:lang w:val="ka-GE"/>
        </w:rPr>
        <w:t xml:space="preserve"> კომპანიის</w:t>
      </w:r>
      <w:r w:rsidR="00482A70">
        <w:rPr>
          <w:rFonts w:ascii="Sylfaen" w:hAnsi="Sylfaen"/>
          <w:lang w:val="ka-GE"/>
        </w:rPr>
        <w:t xml:space="preserve"> ბეჭედი და </w:t>
      </w:r>
      <w:r w:rsidR="000D5D68">
        <w:rPr>
          <w:rFonts w:ascii="Sylfaen" w:hAnsi="Sylfaen"/>
          <w:lang w:val="ka-GE"/>
        </w:rPr>
        <w:t>უფლებამოსილი</w:t>
      </w:r>
      <w:r w:rsidR="00482A70">
        <w:rPr>
          <w:rFonts w:ascii="Sylfaen" w:hAnsi="Sylfaen"/>
          <w:lang w:val="ka-GE"/>
        </w:rPr>
        <w:t xml:space="preserve"> პირის </w:t>
      </w:r>
      <w:r w:rsidR="000D5D68">
        <w:rPr>
          <w:rFonts w:ascii="Sylfaen" w:hAnsi="Sylfaen"/>
          <w:lang w:val="ka-GE"/>
        </w:rPr>
        <w:t>საკონტაქტო ინფო</w:t>
      </w:r>
      <w:bookmarkStart w:id="0" w:name="_GoBack"/>
      <w:bookmarkEnd w:id="0"/>
      <w:r w:rsidR="000D5D68">
        <w:rPr>
          <w:rFonts w:ascii="Sylfaen" w:hAnsi="Sylfaen"/>
          <w:lang w:val="ka-GE"/>
        </w:rPr>
        <w:t>რმაცია</w:t>
      </w:r>
      <w:r w:rsidR="00482A70">
        <w:rPr>
          <w:rFonts w:ascii="Sylfaen" w:hAnsi="Sylfaen"/>
          <w:lang w:val="ka-GE"/>
        </w:rPr>
        <w:t>)</w:t>
      </w:r>
    </w:p>
    <w:p w14:paraId="276DC6C7" w14:textId="1199493B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ინფორმაცია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გადახდის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პირობების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შესახებ</w:t>
      </w:r>
      <w:proofErr w:type="spellEnd"/>
      <w:r w:rsidR="009251F2">
        <w:rPr>
          <w:rFonts w:ascii="Sylfaen" w:hAnsi="Sylfaen"/>
          <w:lang w:val="ka-GE"/>
        </w:rPr>
        <w:t>;</w:t>
      </w:r>
    </w:p>
    <w:p w14:paraId="396F7AE3" w14:textId="0EEF68EF" w:rsidR="00044E63" w:rsidRPr="00394281" w:rsidRDefault="00044E63" w:rsidP="00857F41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394281">
        <w:rPr>
          <w:rFonts w:ascii="Sylfaen" w:hAnsi="Sylfaen"/>
        </w:rPr>
        <w:t>ავანსის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მოთხოვნის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შემთხვევაში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მომწოდებელი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იტოვებს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უფლებას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მოითხოვოს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საბანკო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გარანტია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მოთხოვნილი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თანხის</w:t>
      </w:r>
      <w:proofErr w:type="spellEnd"/>
      <w:r w:rsidRPr="00394281">
        <w:rPr>
          <w:rFonts w:ascii="Sylfaen" w:hAnsi="Sylfaen"/>
        </w:rPr>
        <w:t xml:space="preserve"> </w:t>
      </w:r>
      <w:proofErr w:type="spellStart"/>
      <w:r w:rsidRPr="00394281">
        <w:rPr>
          <w:rFonts w:ascii="Sylfaen" w:hAnsi="Sylfaen"/>
        </w:rPr>
        <w:t>ოდენობაზე</w:t>
      </w:r>
      <w:proofErr w:type="spellEnd"/>
      <w:r w:rsidR="009251F2">
        <w:rPr>
          <w:rFonts w:ascii="Sylfaen" w:hAnsi="Sylfaen"/>
          <w:lang w:val="ka-GE"/>
        </w:rPr>
        <w:t>;</w:t>
      </w:r>
    </w:p>
    <w:p w14:paraId="19B258D1" w14:textId="7160697E" w:rsidR="009251F2" w:rsidRPr="00DC1927" w:rsidRDefault="00DC1927" w:rsidP="00DC1927">
      <w:pPr>
        <w:pStyle w:val="ListParagraph"/>
        <w:numPr>
          <w:ilvl w:val="0"/>
          <w:numId w:val="4"/>
        </w:numPr>
        <w:spacing w:before="240" w:after="0"/>
        <w:jc w:val="both"/>
        <w:rPr>
          <w:rFonts w:ascii="Sylfaen" w:hAnsi="Sylfaen"/>
        </w:rPr>
      </w:pPr>
      <w:proofErr w:type="spellStart"/>
      <w:r w:rsidRPr="003F1AF8">
        <w:rPr>
          <w:rFonts w:ascii="Sylfaen" w:hAnsi="Sylfaen"/>
        </w:rPr>
        <w:t>კომპანიის</w:t>
      </w:r>
      <w:proofErr w:type="spellEnd"/>
      <w:r w:rsidRPr="003F1AF8"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ანალოგიური საქმიანობის </w:t>
      </w:r>
      <w:proofErr w:type="spellStart"/>
      <w:r w:rsidRPr="003F1AF8">
        <w:rPr>
          <w:rFonts w:ascii="Sylfaen" w:hAnsi="Sylfaen"/>
        </w:rPr>
        <w:t>გამოცდილების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დადასტურება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მსგავს</w:t>
      </w:r>
      <w:r>
        <w:rPr>
          <w:rFonts w:ascii="Sylfaen" w:hAnsi="Sylfaen"/>
        </w:rPr>
        <w:t>ი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მომსახურების შესრულებაზე</w:t>
      </w:r>
      <w:r w:rsidRPr="003F1AF8">
        <w:rPr>
          <w:rFonts w:ascii="Sylfaen" w:hAnsi="Sylfaen"/>
        </w:rPr>
        <w:t xml:space="preserve"> (</w:t>
      </w:r>
      <w:proofErr w:type="spellStart"/>
      <w:r w:rsidRPr="003F1AF8">
        <w:rPr>
          <w:rFonts w:ascii="Sylfaen" w:hAnsi="Sylfaen"/>
        </w:rPr>
        <w:t>არანაკლებ</w:t>
      </w:r>
      <w:proofErr w:type="spellEnd"/>
      <w:r w:rsidRPr="003F1AF8">
        <w:rPr>
          <w:rFonts w:ascii="Sylfaen" w:hAnsi="Sylfaen"/>
        </w:rPr>
        <w:t xml:space="preserve"> 1 </w:t>
      </w:r>
      <w:proofErr w:type="spellStart"/>
      <w:r w:rsidRPr="003F1AF8">
        <w:rPr>
          <w:rFonts w:ascii="Sylfaen" w:hAnsi="Sylfaen"/>
        </w:rPr>
        <w:t>წელი</w:t>
      </w:r>
      <w:proofErr w:type="spellEnd"/>
      <w:r w:rsidRPr="003F1AF8">
        <w:rPr>
          <w:rFonts w:ascii="Sylfaen" w:hAnsi="Sylfaen"/>
        </w:rPr>
        <w:t>);</w:t>
      </w:r>
    </w:p>
    <w:p w14:paraId="24B60196" w14:textId="77777777" w:rsidR="00044E63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01A4E47D" w14:textId="77777777" w:rsidR="003F1AF8" w:rsidRDefault="003F1AF8" w:rsidP="00F05A39">
      <w:pPr>
        <w:spacing w:after="0"/>
        <w:jc w:val="both"/>
        <w:rPr>
          <w:rFonts w:ascii="Sylfaen" w:hAnsi="Sylfaen"/>
        </w:rPr>
      </w:pPr>
    </w:p>
    <w:p w14:paraId="7567A27E" w14:textId="51C4B01B" w:rsidR="00044E63" w:rsidRPr="003F1AF8" w:rsidRDefault="00044E63" w:rsidP="003F1AF8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</w:rPr>
      </w:pPr>
      <w:proofErr w:type="spellStart"/>
      <w:r w:rsidRPr="003F1AF8">
        <w:rPr>
          <w:rFonts w:ascii="Sylfaen" w:hAnsi="Sylfaen"/>
        </w:rPr>
        <w:t>ცნობა</w:t>
      </w:r>
      <w:proofErr w:type="spellEnd"/>
      <w:r w:rsidRPr="003F1AF8">
        <w:rPr>
          <w:rFonts w:ascii="Sylfaen" w:hAnsi="Sylfaen"/>
        </w:rPr>
        <w:t xml:space="preserve">, </w:t>
      </w:r>
      <w:proofErr w:type="spellStart"/>
      <w:r w:rsidRPr="003F1AF8">
        <w:rPr>
          <w:rFonts w:ascii="Sylfaen" w:hAnsi="Sylfaen"/>
        </w:rPr>
        <w:t>რომ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პრეტენდენტი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ჩართული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სასამართლო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პროცესში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და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მიმდინარეობს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მისი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გაკოტრება</w:t>
      </w:r>
      <w:proofErr w:type="spellEnd"/>
      <w:r w:rsidRPr="003F1AF8">
        <w:rPr>
          <w:rFonts w:ascii="Sylfaen" w:hAnsi="Sylfaen"/>
        </w:rPr>
        <w:t xml:space="preserve">, </w:t>
      </w:r>
      <w:proofErr w:type="spellStart"/>
      <w:r w:rsidRPr="003F1AF8">
        <w:rPr>
          <w:rFonts w:ascii="Sylfaen" w:hAnsi="Sylfaen"/>
        </w:rPr>
        <w:t>რეორგანიზაცია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ან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ლიკვიდაცია</w:t>
      </w:r>
      <w:proofErr w:type="spellEnd"/>
      <w:r w:rsidRPr="003F1AF8">
        <w:rPr>
          <w:rFonts w:ascii="Sylfaen" w:hAnsi="Sylfaen"/>
        </w:rPr>
        <w:t>;</w:t>
      </w:r>
    </w:p>
    <w:p w14:paraId="23D1B529" w14:textId="33D8695E" w:rsidR="00044E63" w:rsidRPr="003F1AF8" w:rsidRDefault="00044E63" w:rsidP="003F1AF8">
      <w:pPr>
        <w:pStyle w:val="ListParagraph"/>
        <w:numPr>
          <w:ilvl w:val="0"/>
          <w:numId w:val="5"/>
        </w:numPr>
        <w:spacing w:before="240" w:after="0"/>
        <w:jc w:val="both"/>
        <w:rPr>
          <w:rFonts w:ascii="Sylfaen" w:hAnsi="Sylfaen"/>
        </w:rPr>
      </w:pPr>
      <w:proofErr w:type="spellStart"/>
      <w:r w:rsidRPr="003F1AF8">
        <w:rPr>
          <w:rFonts w:ascii="Sylfaen" w:hAnsi="Sylfaen"/>
        </w:rPr>
        <w:t>ცნობა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საჯარო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რეესტრის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ეროვნული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სააგენტოდან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პირის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მიმართ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საჯაროსამართლებრივი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შეზღუდვის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არარსებობის</w:t>
      </w:r>
      <w:proofErr w:type="spellEnd"/>
      <w:r w:rsidRPr="003F1AF8">
        <w:rPr>
          <w:rFonts w:ascii="Sylfaen" w:hAnsi="Sylfaen"/>
        </w:rPr>
        <w:t xml:space="preserve"> </w:t>
      </w:r>
      <w:proofErr w:type="spellStart"/>
      <w:r w:rsidRPr="003F1AF8">
        <w:rPr>
          <w:rFonts w:ascii="Sylfaen" w:hAnsi="Sylfaen"/>
        </w:rPr>
        <w:t>შესახებ</w:t>
      </w:r>
      <w:proofErr w:type="spellEnd"/>
      <w:r w:rsidRPr="003F1AF8">
        <w:rPr>
          <w:rFonts w:ascii="Sylfaen" w:hAnsi="Sylfaen"/>
        </w:rPr>
        <w:t>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26E1DA47" w14:textId="1EC46470" w:rsidR="009E621D" w:rsidRPr="0081118F" w:rsidRDefault="009E621D" w:rsidP="0081118F">
      <w:pPr>
        <w:pStyle w:val="ListParagraph"/>
        <w:numPr>
          <w:ilvl w:val="0"/>
          <w:numId w:val="7"/>
        </w:numPr>
        <w:jc w:val="both"/>
        <w:rPr>
          <w:rFonts w:ascii="Sylfaen" w:hAnsi="Sylfaen"/>
          <w:bCs/>
          <w:lang w:val="ka-GE"/>
        </w:rPr>
      </w:pPr>
      <w:r w:rsidRPr="0081118F">
        <w:rPr>
          <w:rFonts w:ascii="Sylfaen" w:hAnsi="Sylfaen"/>
          <w:bCs/>
          <w:lang w:val="ka-GE"/>
        </w:rPr>
        <w:t>ხელშეკრულების გაფორმებიდან არაუგვიანეს 30 (ოცდაათი) კალენდარულ დღეში შემსრულებელი ვალდებულია რომ წარმოადგინოს პირველადი ანგარიში განსახილველად, ხოლო კომპანიის შენიშვნების გათვალისწინებით საბოლოო ანგარიში წარმოდგენილ უნდა იქნას ხელშეკრულების გაფორმებიდან არაუგვიანეს 60 (სამოცი) კალენდარულ დღეში;</w:t>
      </w:r>
    </w:p>
    <w:p w14:paraId="0D2B2A52" w14:textId="7CB77F74" w:rsidR="009E621D" w:rsidRPr="0081118F" w:rsidRDefault="009E621D" w:rsidP="0081118F">
      <w:pPr>
        <w:pStyle w:val="ListParagraph"/>
        <w:numPr>
          <w:ilvl w:val="0"/>
          <w:numId w:val="7"/>
        </w:numPr>
        <w:rPr>
          <w:rFonts w:ascii="Sylfaen" w:hAnsi="Sylfaen"/>
          <w:bCs/>
          <w:lang w:val="ka-GE"/>
        </w:rPr>
      </w:pPr>
      <w:r w:rsidRPr="0081118F">
        <w:rPr>
          <w:rFonts w:ascii="Sylfaen" w:hAnsi="Sylfaen"/>
          <w:bCs/>
          <w:lang w:val="ka-GE"/>
        </w:rPr>
        <w:t>ტექნიკურ დავალებაში მითითებულ საკითხებზე დეტალური კვლევა უნდა იქნას შესრულებული;</w:t>
      </w:r>
    </w:p>
    <w:p w14:paraId="50DA0478" w14:textId="4B32F395" w:rsidR="009E621D" w:rsidRPr="0081118F" w:rsidRDefault="009E621D" w:rsidP="0081118F">
      <w:pPr>
        <w:pStyle w:val="ListParagraph"/>
        <w:numPr>
          <w:ilvl w:val="0"/>
          <w:numId w:val="7"/>
        </w:numPr>
        <w:rPr>
          <w:rFonts w:ascii="Sylfaen" w:hAnsi="Sylfaen"/>
          <w:bCs/>
          <w:lang w:val="ka-GE"/>
        </w:rPr>
      </w:pPr>
      <w:r w:rsidRPr="0081118F">
        <w:rPr>
          <w:rFonts w:ascii="Sylfaen" w:hAnsi="Sylfaen"/>
          <w:bCs/>
          <w:lang w:val="ka-GE"/>
        </w:rPr>
        <w:t>ტექნიკურ დავალებაში მითითებული საკითხების დაზუსტება სრულდება სააგენტოს მოთხოვნით, შესაბამისად მათთაან შეთანხმება აუცილებლად უნდა მოხდეს. შესაძლებელია დამატებითი კითხვებიც ჰქონდეს სააგენტოს, რაზეც შესმრულებელმა კომპანიამ დამატებით უნდა გასცეს პასუხი;</w:t>
      </w:r>
    </w:p>
    <w:p w14:paraId="7CB89C38" w14:textId="6F4DE092" w:rsidR="009E621D" w:rsidRPr="0081118F" w:rsidRDefault="009E621D" w:rsidP="0081118F">
      <w:pPr>
        <w:pStyle w:val="ListParagraph"/>
        <w:numPr>
          <w:ilvl w:val="0"/>
          <w:numId w:val="7"/>
        </w:numPr>
        <w:rPr>
          <w:rFonts w:ascii="Sylfaen" w:hAnsi="Sylfaen"/>
          <w:bCs/>
          <w:lang w:val="ka-GE"/>
        </w:rPr>
      </w:pPr>
      <w:r w:rsidRPr="0081118F">
        <w:rPr>
          <w:rFonts w:ascii="Sylfaen" w:hAnsi="Sylfaen"/>
          <w:bCs/>
          <w:lang w:val="ka-GE"/>
        </w:rPr>
        <w:t>დასკვნა წარმოდგენილი უნდა იქნეს როგორც მატერიალური, ასევე ელექტრონული ფორმით;</w:t>
      </w:r>
    </w:p>
    <w:p w14:paraId="19AD309C" w14:textId="4248124C" w:rsidR="009E621D" w:rsidRPr="0081118F" w:rsidRDefault="009E621D" w:rsidP="0081118F">
      <w:pPr>
        <w:pStyle w:val="ListParagraph"/>
        <w:numPr>
          <w:ilvl w:val="0"/>
          <w:numId w:val="7"/>
        </w:numPr>
        <w:rPr>
          <w:rFonts w:ascii="Sylfaen" w:hAnsi="Sylfaen"/>
          <w:bCs/>
          <w:lang w:val="ka-GE"/>
        </w:rPr>
      </w:pPr>
      <w:r w:rsidRPr="0081118F">
        <w:rPr>
          <w:rFonts w:ascii="Sylfaen" w:hAnsi="Sylfaen"/>
          <w:bCs/>
          <w:lang w:val="ka-GE"/>
        </w:rPr>
        <w:lastRenderedPageBreak/>
        <w:t>სავალდებულო მოთხოვნაა რომ აღნიშნული მომსახურების შესრულება უნდა მოხდეს ჰიდროლოგის მიერ, რის დასტურადაც პრეტენდენტმა უნდა წარმოადგინოს შესაბამისი საქმიანობის დამადასტურებელი ლიცენზია/სერტიფიკატი</w:t>
      </w:r>
      <w:r w:rsidR="0081118F" w:rsidRPr="0081118F">
        <w:rPr>
          <w:rFonts w:ascii="Sylfaen" w:hAnsi="Sylfaen"/>
          <w:bCs/>
          <w:lang w:val="ka-GE"/>
        </w:rPr>
        <w:t>;</w:t>
      </w:r>
    </w:p>
    <w:p w14:paraId="0452191D" w14:textId="3C023F9F" w:rsidR="009E621D" w:rsidRPr="0081118F" w:rsidRDefault="00F87882" w:rsidP="0081118F">
      <w:pPr>
        <w:pStyle w:val="ListParagraph"/>
        <w:numPr>
          <w:ilvl w:val="0"/>
          <w:numId w:val="7"/>
        </w:numPr>
        <w:jc w:val="both"/>
        <w:rPr>
          <w:rFonts w:ascii="Sylfaen" w:hAnsi="Sylfaen"/>
          <w:bCs/>
          <w:lang w:val="ka-GE"/>
        </w:rPr>
      </w:pPr>
      <w:r w:rsidRPr="0081118F">
        <w:rPr>
          <w:rFonts w:ascii="Sylfaen" w:hAnsi="Sylfaen"/>
          <w:bCs/>
          <w:lang w:val="ka-GE"/>
        </w:rPr>
        <w:t xml:space="preserve">დეტალური ინფორმაციის მისაღებად გთხოვთ იხილოთ </w:t>
      </w:r>
      <w:r w:rsidR="009E621D" w:rsidRPr="0081118F">
        <w:rPr>
          <w:rFonts w:ascii="Sylfaen" w:hAnsi="Sylfaen"/>
          <w:bCs/>
          <w:lang w:val="ka-GE"/>
        </w:rPr>
        <w:t>ტექნიკური დავალება</w:t>
      </w:r>
      <w:r w:rsidR="00101201" w:rsidRPr="0081118F">
        <w:rPr>
          <w:rFonts w:ascii="Sylfaen" w:hAnsi="Sylfaen"/>
          <w:bCs/>
          <w:lang w:val="ka-GE"/>
        </w:rPr>
        <w:t>,</w:t>
      </w:r>
      <w:r w:rsidRPr="0081118F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Pr="0081118F">
        <w:rPr>
          <w:rFonts w:ascii="Sylfaen" w:hAnsi="Sylfaen"/>
          <w:b/>
          <w:bCs/>
          <w:lang w:val="ka-GE"/>
        </w:rPr>
        <w:t>(დანართი</w:t>
      </w:r>
      <w:r w:rsidR="00C47F0B" w:rsidRPr="0081118F">
        <w:rPr>
          <w:rFonts w:ascii="Sylfaen" w:hAnsi="Sylfaen"/>
          <w:b/>
          <w:bCs/>
          <w:lang w:val="ka-GE"/>
        </w:rPr>
        <w:t xml:space="preserve"> N1</w:t>
      </w:r>
      <w:r w:rsidRPr="0081118F">
        <w:rPr>
          <w:rFonts w:ascii="Sylfaen" w:hAnsi="Sylfaen"/>
          <w:b/>
          <w:bCs/>
          <w:lang w:val="ka-GE"/>
        </w:rPr>
        <w:t>)</w:t>
      </w:r>
      <w:r w:rsidR="0081118F" w:rsidRPr="0081118F">
        <w:rPr>
          <w:rFonts w:ascii="Sylfaen" w:hAnsi="Sylfaen"/>
          <w:bCs/>
          <w:lang w:val="ka-GE"/>
        </w:rPr>
        <w:t>;</w:t>
      </w:r>
    </w:p>
    <w:p w14:paraId="3E68A62A" w14:textId="07E4E322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 xml:space="preserve"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</w:t>
      </w:r>
      <w:r w:rsidR="00BF272D">
        <w:rPr>
          <w:rFonts w:ascii="Sylfaen" w:hAnsi="Sylfaen"/>
          <w:lang w:val="ka-GE"/>
        </w:rPr>
        <w:t>ალექსანდრე ყაზბეგის გამზირი</w:t>
      </w:r>
      <w:r w:rsidRPr="00F05A39">
        <w:rPr>
          <w:rFonts w:ascii="Sylfaen" w:hAnsi="Sylfaen"/>
          <w:lang w:val="ka-GE"/>
        </w:rPr>
        <w:t xml:space="preserve"> </w:t>
      </w:r>
      <w:r w:rsidR="00BF272D">
        <w:rPr>
          <w:rFonts w:ascii="Sylfaen" w:hAnsi="Sylfaen"/>
          <w:lang w:val="ka-GE"/>
        </w:rPr>
        <w:t>N2</w:t>
      </w:r>
      <w:r w:rsidRPr="00F05A39">
        <w:rPr>
          <w:rFonts w:ascii="Sylfaen" w:hAnsi="Sylfaen"/>
          <w:lang w:val="ka-GE"/>
        </w:rPr>
        <w:t>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9E621D">
        <w:rPr>
          <w:rFonts w:ascii="Sylfaen" w:hAnsi="Sylfaen"/>
          <w:b/>
          <w:lang w:val="ka-GE"/>
        </w:rPr>
        <w:t>ჰიდროლოგიური კვლევა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BA7BBD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9E621D">
        <w:rPr>
          <w:rFonts w:ascii="Sylfaen" w:hAnsi="Sylfaen"/>
          <w:b/>
          <w:bCs/>
          <w:color w:val="000000"/>
          <w:sz w:val="20"/>
          <w:szCs w:val="20"/>
          <w:lang w:val="ka-GE"/>
        </w:rPr>
        <w:t>11</w:t>
      </w:r>
      <w:r w:rsidR="00400B21">
        <w:rPr>
          <w:rFonts w:ascii="Sylfaen" w:hAnsi="Sylfaen"/>
          <w:b/>
          <w:bCs/>
          <w:color w:val="000000"/>
          <w:sz w:val="20"/>
          <w:szCs w:val="20"/>
          <w:lang w:val="ka-GE"/>
        </w:rPr>
        <w:t>/0</w:t>
      </w:r>
      <w:r w:rsidR="009E621D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proofErr w:type="spellStart"/>
      <w:r w:rsidR="00684093">
        <w:rPr>
          <w:rFonts w:ascii="Sylfaen" w:hAnsi="Sylfaen"/>
          <w:b/>
          <w:bCs/>
        </w:rPr>
        <w:t>HydraulicRes</w:t>
      </w:r>
      <w:proofErr w:type="spellEnd"/>
      <w:r w:rsidR="00400B21">
        <w:rPr>
          <w:rFonts w:ascii="Sylfaen" w:hAnsi="Sylfaen"/>
          <w:b/>
          <w:bCs/>
          <w:color w:val="000000"/>
          <w:sz w:val="20"/>
          <w:szCs w:val="20"/>
          <w:lang w:val="ka-GE"/>
        </w:rPr>
        <w:t>-2</w:t>
      </w:r>
      <w:r w:rsidR="00BF272D">
        <w:rPr>
          <w:rFonts w:ascii="Sylfaen" w:hAnsi="Sylfaen"/>
          <w:b/>
          <w:bCs/>
          <w:color w:val="000000"/>
          <w:sz w:val="20"/>
          <w:szCs w:val="20"/>
          <w:lang w:val="ka-GE"/>
        </w:rPr>
        <w:t>4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665630">
        <w:rPr>
          <w:rFonts w:ascii="Sylfaen" w:hAnsi="Sylfaen"/>
          <w:b/>
          <w:lang w:val="ka-GE"/>
        </w:rPr>
        <w:t xml:space="preserve"> 0</w:t>
      </w:r>
      <w:r w:rsidR="00EA52E0" w:rsidRPr="00406368">
        <w:rPr>
          <w:rFonts w:ascii="Sylfaen" w:hAnsi="Sylfaen"/>
          <w:b/>
          <w:lang w:val="ka-GE"/>
        </w:rPr>
        <w:t>0</w:t>
      </w:r>
      <w:r w:rsidR="00665630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6F7D2A6A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</w:t>
      </w:r>
      <w:r w:rsidR="00400B21">
        <w:rPr>
          <w:rFonts w:ascii="Sylfaen" w:hAnsi="Sylfaen"/>
          <w:lang w:val="ka-GE"/>
        </w:rPr>
        <w:t>: 202</w:t>
      </w:r>
      <w:r w:rsidR="00BF272D">
        <w:rPr>
          <w:rFonts w:ascii="Sylfaen" w:hAnsi="Sylfaen"/>
          <w:lang w:val="ka-GE"/>
        </w:rPr>
        <w:t>4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9E621D">
        <w:rPr>
          <w:rFonts w:ascii="Sylfaen" w:hAnsi="Sylfaen"/>
        </w:rPr>
        <w:t>25</w:t>
      </w:r>
      <w:r w:rsidR="00BF272D">
        <w:rPr>
          <w:rFonts w:ascii="Sylfaen" w:hAnsi="Sylfaen"/>
          <w:lang w:val="ka-GE"/>
        </w:rPr>
        <w:t xml:space="preserve"> მარტი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CE67187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1448"/>
    <w:multiLevelType w:val="hybridMultilevel"/>
    <w:tmpl w:val="8CF8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C23E7"/>
    <w:multiLevelType w:val="multilevel"/>
    <w:tmpl w:val="196E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ind w:left="2025" w:hanging="225"/>
      </w:pPr>
      <w:rPr>
        <w:rFonts w:ascii="Sylfaen" w:eastAsiaTheme="minorHAnsi" w:hAnsi="Sylfaen" w:cstheme="minorBidi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D414B"/>
    <w:multiLevelType w:val="hybridMultilevel"/>
    <w:tmpl w:val="244E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E2CC1"/>
    <w:multiLevelType w:val="hybridMultilevel"/>
    <w:tmpl w:val="5C92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C345F"/>
    <w:multiLevelType w:val="hybridMultilevel"/>
    <w:tmpl w:val="D5C0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44E63"/>
    <w:rsid w:val="00081264"/>
    <w:rsid w:val="000B4BE8"/>
    <w:rsid w:val="000D5D68"/>
    <w:rsid w:val="000D5F82"/>
    <w:rsid w:val="00101201"/>
    <w:rsid w:val="001057FB"/>
    <w:rsid w:val="0013365F"/>
    <w:rsid w:val="001521B7"/>
    <w:rsid w:val="001525C6"/>
    <w:rsid w:val="0016509B"/>
    <w:rsid w:val="001A5840"/>
    <w:rsid w:val="001D614D"/>
    <w:rsid w:val="00245EA0"/>
    <w:rsid w:val="002A49CD"/>
    <w:rsid w:val="00341DF5"/>
    <w:rsid w:val="00365C59"/>
    <w:rsid w:val="00394281"/>
    <w:rsid w:val="003F1AF8"/>
    <w:rsid w:val="00400B21"/>
    <w:rsid w:val="00406368"/>
    <w:rsid w:val="0046248E"/>
    <w:rsid w:val="00473C72"/>
    <w:rsid w:val="00482A70"/>
    <w:rsid w:val="004A6406"/>
    <w:rsid w:val="004F43B0"/>
    <w:rsid w:val="006313C6"/>
    <w:rsid w:val="00665630"/>
    <w:rsid w:val="00684093"/>
    <w:rsid w:val="00780D38"/>
    <w:rsid w:val="0081118F"/>
    <w:rsid w:val="00857F41"/>
    <w:rsid w:val="009251F2"/>
    <w:rsid w:val="00991A73"/>
    <w:rsid w:val="009D11CD"/>
    <w:rsid w:val="009E621D"/>
    <w:rsid w:val="009E7820"/>
    <w:rsid w:val="00A10934"/>
    <w:rsid w:val="00A212EE"/>
    <w:rsid w:val="00A97B12"/>
    <w:rsid w:val="00AB2256"/>
    <w:rsid w:val="00AB6EE4"/>
    <w:rsid w:val="00AC4478"/>
    <w:rsid w:val="00BA7BBD"/>
    <w:rsid w:val="00BF272D"/>
    <w:rsid w:val="00C47F0B"/>
    <w:rsid w:val="00CC08D7"/>
    <w:rsid w:val="00DB7A46"/>
    <w:rsid w:val="00DC1927"/>
    <w:rsid w:val="00E10FBD"/>
    <w:rsid w:val="00E24BE2"/>
    <w:rsid w:val="00EA52E0"/>
    <w:rsid w:val="00EC5CD8"/>
    <w:rsid w:val="00EE3019"/>
    <w:rsid w:val="00F05A39"/>
    <w:rsid w:val="00F87882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C4478"/>
    <w:rPr>
      <w:b/>
      <w:bCs/>
    </w:rPr>
  </w:style>
  <w:style w:type="character" w:customStyle="1" w:styleId="apple-converted-space">
    <w:name w:val="apple-converted-space"/>
    <w:basedOn w:val="DefaultParagraphFont"/>
    <w:rsid w:val="00AC4478"/>
  </w:style>
  <w:style w:type="paragraph" w:styleId="ListParagraph">
    <w:name w:val="List Paragraph"/>
    <w:basedOn w:val="Normal"/>
    <w:uiPriority w:val="34"/>
    <w:qFormat/>
    <w:rsid w:val="00AB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20</cp:revision>
  <cp:lastPrinted>2024-03-11T09:07:00Z</cp:lastPrinted>
  <dcterms:created xsi:type="dcterms:W3CDTF">2023-01-30T08:11:00Z</dcterms:created>
  <dcterms:modified xsi:type="dcterms:W3CDTF">2024-03-11T11:42:00Z</dcterms:modified>
</cp:coreProperties>
</file>