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8E" w:rsidRPr="00BB2B69" w:rsidRDefault="00BB2B69">
      <w:pPr>
        <w:rPr>
          <w:b/>
          <w:sz w:val="30"/>
          <w:szCs w:val="30"/>
          <w:lang w:val="ka-GE"/>
        </w:rPr>
      </w:pPr>
      <w:r w:rsidRPr="00BB2B69">
        <w:rPr>
          <w:b/>
          <w:sz w:val="30"/>
          <w:szCs w:val="30"/>
          <w:lang w:val="ka-GE"/>
        </w:rPr>
        <w:t xml:space="preserve"> ალუმინის საფასადე სისტემის მონაცემები:</w:t>
      </w:r>
    </w:p>
    <w:p w:rsidR="00BB2B69" w:rsidRDefault="00BB2B69" w:rsidP="00BB2B69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პროფილის ფერი და დაფარვის ტიპი: </w:t>
      </w:r>
      <w:r>
        <w:t xml:space="preserve">RAL7016 </w:t>
      </w:r>
      <w:r w:rsidR="00402C22">
        <w:rPr>
          <w:lang w:val="ka-GE"/>
        </w:rPr>
        <w:t xml:space="preserve">გლუვი ტექტსურის, </w:t>
      </w:r>
      <w:r>
        <w:rPr>
          <w:lang w:val="ka-GE"/>
        </w:rPr>
        <w:t>თერმულად შეღებილი;</w:t>
      </w:r>
    </w:p>
    <w:p w:rsidR="0079537E" w:rsidRDefault="00AB26B8" w:rsidP="00BB2B69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საფასადე </w:t>
      </w:r>
      <w:r w:rsidR="0079537E">
        <w:rPr>
          <w:lang w:val="ka-GE"/>
        </w:rPr>
        <w:t xml:space="preserve">პროფილის განი 120მმ, სისქე </w:t>
      </w:r>
      <w:r>
        <w:rPr>
          <w:lang w:val="ka-GE"/>
        </w:rPr>
        <w:t>1,6მმ.</w:t>
      </w:r>
    </w:p>
    <w:p w:rsidR="0079537E" w:rsidRDefault="00AB26B8" w:rsidP="00BB2B69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6</w:t>
      </w:r>
      <w:r w:rsidR="0088566F">
        <w:t>X</w:t>
      </w:r>
      <w:r>
        <w:t xml:space="preserve">12X6 </w:t>
      </w:r>
      <w:r>
        <w:rPr>
          <w:lang w:val="ka-GE"/>
        </w:rPr>
        <w:t>მინაპაკეტით</w:t>
      </w:r>
      <w:r w:rsidR="0079537E">
        <w:rPr>
          <w:lang w:val="ka-GE"/>
        </w:rPr>
        <w:t>.</w:t>
      </w:r>
    </w:p>
    <w:p w:rsidR="00BB2B69" w:rsidRDefault="00BB2B69" w:rsidP="00BB2B69">
      <w:pPr>
        <w:rPr>
          <w:lang w:val="ka-GE"/>
        </w:rPr>
      </w:pPr>
    </w:p>
    <w:p w:rsidR="00BB2B69" w:rsidRDefault="00BB2B69" w:rsidP="00BB2B69">
      <w:pPr>
        <w:rPr>
          <w:lang w:val="ka-GE"/>
        </w:rPr>
      </w:pPr>
    </w:p>
    <w:p w:rsidR="00BB2B69" w:rsidRDefault="00BB2B69" w:rsidP="00BB2B69">
      <w:pPr>
        <w:rPr>
          <w:lang w:val="ka-GE"/>
        </w:rPr>
      </w:pPr>
    </w:p>
    <w:p w:rsidR="00BB2B69" w:rsidRDefault="00BB2B69" w:rsidP="00BB2B69">
      <w:pPr>
        <w:rPr>
          <w:lang w:val="ka-GE"/>
        </w:rPr>
      </w:pPr>
    </w:p>
    <w:p w:rsidR="00BB2B69" w:rsidRDefault="00BB2B69" w:rsidP="00BB2B69">
      <w:pPr>
        <w:rPr>
          <w:b/>
          <w:sz w:val="30"/>
          <w:szCs w:val="30"/>
          <w:lang w:val="ka-GE"/>
        </w:rPr>
      </w:pPr>
      <w:r w:rsidRPr="00BB2B69">
        <w:rPr>
          <w:b/>
          <w:sz w:val="30"/>
          <w:szCs w:val="30"/>
          <w:lang w:val="ka-GE"/>
        </w:rPr>
        <w:t>მეტალოპლასტმასის ვიტრაჟების მონაცემები:</w:t>
      </w:r>
    </w:p>
    <w:p w:rsidR="00BB2B69" w:rsidRDefault="00BB2B69" w:rsidP="00BB2B69">
      <w:pPr>
        <w:ind w:left="450"/>
        <w:rPr>
          <w:b/>
          <w:sz w:val="30"/>
          <w:szCs w:val="30"/>
          <w:lang w:val="ka-GE"/>
        </w:rPr>
      </w:pPr>
    </w:p>
    <w:p w:rsidR="00BB2B69" w:rsidRDefault="001D4A98" w:rsidP="001D4A98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პროფილის ფერი და დაფარვის ტიპი: </w:t>
      </w:r>
      <w:r>
        <w:t>RAL7016</w:t>
      </w:r>
      <w:r>
        <w:rPr>
          <w:lang w:val="ka-GE"/>
        </w:rPr>
        <w:t xml:space="preserve"> </w:t>
      </w:r>
      <w:r w:rsidR="009C78E6" w:rsidRPr="009C78E6">
        <w:rPr>
          <w:lang w:val="ka-GE"/>
        </w:rPr>
        <w:t>ხის სტრუქტურით</w:t>
      </w:r>
      <w:r w:rsidRPr="009C78E6">
        <w:rPr>
          <w:lang w:val="ka-GE"/>
        </w:rPr>
        <w:t>;</w:t>
      </w:r>
    </w:p>
    <w:p w:rsidR="001D4A98" w:rsidRDefault="001D4A98" w:rsidP="001D4A98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 პროფილის სისქე არანაკლებ 70მმ</w:t>
      </w:r>
      <w:r w:rsidR="00311B17">
        <w:rPr>
          <w:lang w:val="ka-GE"/>
        </w:rPr>
        <w:t>, 5 კამერიანი</w:t>
      </w:r>
      <w:r>
        <w:rPr>
          <w:lang w:val="ka-GE"/>
        </w:rPr>
        <w:t>;</w:t>
      </w:r>
    </w:p>
    <w:p w:rsidR="001D4A98" w:rsidRDefault="00D4109D" w:rsidP="001D4A98">
      <w:pPr>
        <w:pStyle w:val="ListParagraph"/>
        <w:numPr>
          <w:ilvl w:val="0"/>
          <w:numId w:val="3"/>
        </w:numPr>
        <w:rPr>
          <w:lang w:val="ka-GE"/>
        </w:rPr>
      </w:pPr>
      <w:r>
        <w:t xml:space="preserve">A </w:t>
      </w:r>
      <w:r>
        <w:rPr>
          <w:lang w:val="ka-GE"/>
        </w:rPr>
        <w:t xml:space="preserve">კლასის </w:t>
      </w:r>
      <w:bookmarkStart w:id="0" w:name="_GoBack"/>
      <w:bookmarkEnd w:id="0"/>
      <w:r w:rsidR="00311B17">
        <w:rPr>
          <w:lang w:val="ka-GE"/>
        </w:rPr>
        <w:t>1 (ერთი) გრძივი მეტრი მეტალოპლასტმასის მასალის წონა რკინის გარეშე არ უნდა იყოს ნაკლები ვიდრე:</w:t>
      </w:r>
      <w:r w:rsidR="00311B17">
        <w:rPr>
          <w:lang w:val="ka-GE"/>
        </w:rPr>
        <w:br/>
        <w:t>ა) ტიხრისთვის - 1,4კგ;</w:t>
      </w:r>
    </w:p>
    <w:p w:rsidR="00BB2B69" w:rsidRDefault="00311B17" w:rsidP="00311B17">
      <w:pPr>
        <w:pStyle w:val="ListParagraph"/>
        <w:ind w:left="810"/>
        <w:rPr>
          <w:lang w:val="ka-GE"/>
        </w:rPr>
      </w:pPr>
      <w:r>
        <w:rPr>
          <w:lang w:val="ka-GE"/>
        </w:rPr>
        <w:t>ბ) კარისთვის - 1,8კგ;</w:t>
      </w:r>
      <w:r>
        <w:rPr>
          <w:lang w:val="ka-GE"/>
        </w:rPr>
        <w:br/>
        <w:t>გ) ჩარჩოსთვის - 1,3კგ;</w:t>
      </w:r>
      <w:r>
        <w:rPr>
          <w:lang w:val="ka-GE"/>
        </w:rPr>
        <w:br/>
        <w:t>დ) ფანჯრისთვის - 1,6კგ.</w:t>
      </w:r>
    </w:p>
    <w:p w:rsidR="00311B17" w:rsidRDefault="00555754" w:rsidP="00555754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 არმირების სისქე არანაკლებ 1,5მმ;</w:t>
      </w:r>
    </w:p>
    <w:p w:rsidR="00555754" w:rsidRDefault="00555754" w:rsidP="00555754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აქსესუარები (მექანიზმები და სახელური) არანაკლებ </w:t>
      </w:r>
      <w:r w:rsidR="00D4109D">
        <w:rPr>
          <w:lang w:val="ka-GE"/>
        </w:rPr>
        <w:t>ბრენდები</w:t>
      </w:r>
      <w:r w:rsidR="003E391C">
        <w:rPr>
          <w:lang w:val="ka-GE"/>
        </w:rPr>
        <w:t xml:space="preserve">ს - </w:t>
      </w:r>
      <w:r>
        <w:t xml:space="preserve">KALE </w:t>
      </w:r>
      <w:r>
        <w:rPr>
          <w:lang w:val="ka-GE"/>
        </w:rPr>
        <w:t xml:space="preserve"> </w:t>
      </w:r>
      <w:r w:rsidR="004C7806">
        <w:rPr>
          <w:lang w:val="ka-GE"/>
        </w:rPr>
        <w:t xml:space="preserve">ან </w:t>
      </w:r>
      <w:r w:rsidR="00834E75">
        <w:t>ACC</w:t>
      </w:r>
      <w:r w:rsidR="004C7806">
        <w:t xml:space="preserve">ADO </w:t>
      </w:r>
      <w:r>
        <w:rPr>
          <w:lang w:val="ka-GE"/>
        </w:rPr>
        <w:t>ხარისხის</w:t>
      </w:r>
      <w:r w:rsidR="003E391C">
        <w:rPr>
          <w:lang w:val="ka-GE"/>
        </w:rPr>
        <w:t>;</w:t>
      </w:r>
    </w:p>
    <w:p w:rsidR="003E391C" w:rsidRDefault="003E391C" w:rsidP="00555754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შუშა 4</w:t>
      </w:r>
      <w:r w:rsidR="004C7806">
        <w:t xml:space="preserve">x12x4 </w:t>
      </w:r>
      <w:r w:rsidR="004C7806">
        <w:rPr>
          <w:lang w:val="ka-GE"/>
        </w:rPr>
        <w:t>მინაპაკეტი, დაბალემისიური (ენერგოეფექტური).</w:t>
      </w:r>
      <w:r w:rsidR="0079537E">
        <w:rPr>
          <w:lang w:val="ka-GE"/>
        </w:rPr>
        <w:t xml:space="preserve"> მაღალ ტემპერატურაზე მომუშავე, </w:t>
      </w:r>
      <w:r w:rsidR="004C7806">
        <w:rPr>
          <w:lang w:val="ka-GE"/>
        </w:rPr>
        <w:t xml:space="preserve"> კოეფიციენტი </w:t>
      </w:r>
      <w:r w:rsidR="004C7806">
        <w:t xml:space="preserve">Ug (W/m2-k) </w:t>
      </w:r>
      <w:r w:rsidR="004C7806">
        <w:rPr>
          <w:lang w:val="ka-GE"/>
        </w:rPr>
        <w:t>მინაპაკეტში ერთკამერიანი (ჟანგბადით) არ უნდა აღემატებოდეს 1,4-ს;</w:t>
      </w:r>
    </w:p>
    <w:p w:rsidR="004C7806" w:rsidRPr="00555754" w:rsidRDefault="004C7806" w:rsidP="00555754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მინაპაკეტის შუშა </w:t>
      </w:r>
      <w:r w:rsidRPr="00DA3431">
        <w:rPr>
          <w:color w:val="FF0000"/>
          <w:lang w:val="ka-GE"/>
        </w:rPr>
        <w:t xml:space="preserve">არ უნდა იყოს </w:t>
      </w:r>
      <w:r>
        <w:rPr>
          <w:lang w:val="ka-GE"/>
        </w:rPr>
        <w:t>ირანული წარმოების.</w:t>
      </w:r>
    </w:p>
    <w:p w:rsidR="00311B17" w:rsidRPr="00311B17" w:rsidRDefault="00311B17" w:rsidP="00311B17">
      <w:pPr>
        <w:rPr>
          <w:lang w:val="ka-GE"/>
        </w:rPr>
      </w:pPr>
    </w:p>
    <w:p w:rsidR="00311B17" w:rsidRDefault="00311B17" w:rsidP="00311B17">
      <w:pPr>
        <w:rPr>
          <w:lang w:val="ka-GE"/>
        </w:rPr>
      </w:pPr>
    </w:p>
    <w:p w:rsidR="00311B17" w:rsidRPr="00311B17" w:rsidRDefault="00311B17" w:rsidP="00311B17">
      <w:pPr>
        <w:rPr>
          <w:lang w:val="ka-GE"/>
        </w:rPr>
      </w:pPr>
    </w:p>
    <w:sectPr w:rsidR="00311B17" w:rsidRPr="0031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0B87"/>
    <w:multiLevelType w:val="hybridMultilevel"/>
    <w:tmpl w:val="125CA7EC"/>
    <w:lvl w:ilvl="0" w:tplc="B8CE58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B502186"/>
    <w:multiLevelType w:val="hybridMultilevel"/>
    <w:tmpl w:val="363C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90798"/>
    <w:multiLevelType w:val="hybridMultilevel"/>
    <w:tmpl w:val="EF6C8040"/>
    <w:lvl w:ilvl="0" w:tplc="0EA411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69"/>
    <w:rsid w:val="001D4A98"/>
    <w:rsid w:val="00205E9C"/>
    <w:rsid w:val="00311B17"/>
    <w:rsid w:val="003E391C"/>
    <w:rsid w:val="00402C22"/>
    <w:rsid w:val="004C7806"/>
    <w:rsid w:val="00555754"/>
    <w:rsid w:val="00675E8E"/>
    <w:rsid w:val="007620BE"/>
    <w:rsid w:val="0079537E"/>
    <w:rsid w:val="00834E75"/>
    <w:rsid w:val="0088566F"/>
    <w:rsid w:val="008C7B69"/>
    <w:rsid w:val="009C78E6"/>
    <w:rsid w:val="00AB26B8"/>
    <w:rsid w:val="00BB2B69"/>
    <w:rsid w:val="00D4109D"/>
    <w:rsid w:val="00D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C20B"/>
  <w15:chartTrackingRefBased/>
  <w15:docId w15:val="{B199C9F4-5601-4CED-B0B6-083A436A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Porchkhidze</dc:creator>
  <cp:keywords/>
  <dc:description/>
  <cp:lastModifiedBy>Nikoloz Porchkhidze</cp:lastModifiedBy>
  <cp:revision>17</cp:revision>
  <dcterms:created xsi:type="dcterms:W3CDTF">2024-03-12T11:08:00Z</dcterms:created>
  <dcterms:modified xsi:type="dcterms:W3CDTF">2024-03-14T13:12:00Z</dcterms:modified>
</cp:coreProperties>
</file>