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8068D" w14:textId="42C8E56A" w:rsidR="00182379" w:rsidRPr="00120F2B" w:rsidRDefault="00DB37C7" w:rsidP="00120F2B">
      <w:pPr>
        <w:rPr>
          <w:sz w:val="20"/>
          <w:szCs w:val="20"/>
        </w:rPr>
      </w:pPr>
      <w:r>
        <w:rPr>
          <w:noProof/>
        </w:rPr>
        <w:drawing>
          <wp:anchor distT="0" distB="0" distL="114300" distR="114300" simplePos="0" relativeHeight="251663360" behindDoc="0" locked="0" layoutInCell="1" allowOverlap="1" wp14:anchorId="2081E184" wp14:editId="08D4BF11">
            <wp:simplePos x="0" y="0"/>
            <wp:positionH relativeFrom="column">
              <wp:posOffset>4832985</wp:posOffset>
            </wp:positionH>
            <wp:positionV relativeFrom="paragraph">
              <wp:posOffset>79200</wp:posOffset>
            </wp:positionV>
            <wp:extent cx="1496460" cy="1543272"/>
            <wp:effectExtent l="0" t="0" r="8890" b="0"/>
            <wp:wrapThrough wrapText="bothSides">
              <wp:wrapPolygon edited="0">
                <wp:start x="0" y="0"/>
                <wp:lineTo x="0" y="21333"/>
                <wp:lineTo x="21453" y="21333"/>
                <wp:lineTo x="21453" y="0"/>
                <wp:lineTo x="0" y="0"/>
              </wp:wrapPolygon>
            </wp:wrapThrough>
            <wp:docPr id="2" name="Picture 1" descr="IDS BORJOMI - Uni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S BORJOMI - Unijob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6460" cy="1543272"/>
                    </a:xfrm>
                    <a:prstGeom prst="rect">
                      <a:avLst/>
                    </a:prstGeom>
                    <a:noFill/>
                    <a:ln>
                      <a:noFill/>
                    </a:ln>
                  </pic:spPr>
                </pic:pic>
              </a:graphicData>
            </a:graphic>
            <wp14:sizeRelH relativeFrom="page">
              <wp14:pctWidth>0</wp14:pctWidth>
            </wp14:sizeRelH>
            <wp14:sizeRelV relativeFrom="page">
              <wp14:pctHeight>0</wp14:pctHeight>
            </wp14:sizeRelV>
          </wp:anchor>
        </w:drawing>
      </w:r>
      <w:r w:rsidR="00BE1947" w:rsidRPr="00DC7EC0">
        <w:rPr>
          <w:noProof/>
          <w:sz w:val="20"/>
          <w:szCs w:val="20"/>
        </w:rPr>
        <mc:AlternateContent>
          <mc:Choice Requires="wps">
            <w:drawing>
              <wp:anchor distT="0" distB="0" distL="114300" distR="114300" simplePos="0" relativeHeight="251660288" behindDoc="1" locked="0" layoutInCell="1" allowOverlap="1" wp14:anchorId="42F7B2FA" wp14:editId="3FA3F3C1">
                <wp:simplePos x="0" y="0"/>
                <wp:positionH relativeFrom="page">
                  <wp:posOffset>228600</wp:posOffset>
                </wp:positionH>
                <wp:positionV relativeFrom="page">
                  <wp:posOffset>1952625</wp:posOffset>
                </wp:positionV>
                <wp:extent cx="1712595" cy="594360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595" cy="594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8"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1"/>
                              <w:gridCol w:w="4870"/>
                            </w:tblGrid>
                            <w:tr w:rsidR="00775452" w14:paraId="1A77B8E1" w14:textId="77777777" w:rsidTr="00120F2B">
                              <w:trPr>
                                <w:jc w:val="center"/>
                              </w:trPr>
                              <w:tc>
                                <w:tcPr>
                                  <w:tcW w:w="2883" w:type="pct"/>
                                  <w:vAlign w:val="center"/>
                                </w:tcPr>
                                <w:p w14:paraId="408A27D9" w14:textId="0E6B6D18" w:rsidR="00DC7EC0" w:rsidRDefault="00775452">
                                  <w:pPr>
                                    <w:jc w:val="right"/>
                                  </w:pPr>
                                  <w:r>
                                    <w:rPr>
                                      <w:noProof/>
                                    </w:rPr>
                                    <w:drawing>
                                      <wp:inline distT="0" distB="0" distL="0" distR="0" wp14:anchorId="4A44F3E1" wp14:editId="04E71D15">
                                        <wp:extent cx="3672840" cy="2918225"/>
                                        <wp:effectExtent l="0" t="0" r="3810" b="0"/>
                                        <wp:docPr id="154897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71633" name=""/>
                                                <pic:cNvPicPr/>
                                              </pic:nvPicPr>
                                              <pic:blipFill>
                                                <a:blip r:embed="rId8"/>
                                                <a:stretch>
                                                  <a:fillRect/>
                                                </a:stretch>
                                              </pic:blipFill>
                                              <pic:spPr>
                                                <a:xfrm>
                                                  <a:off x="0" y="0"/>
                                                  <a:ext cx="3699771" cy="2939623"/>
                                                </a:xfrm>
                                                <a:prstGeom prst="rect">
                                                  <a:avLst/>
                                                </a:prstGeom>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F27986F" w14:textId="6435F7E0" w:rsidR="00DC7EC0" w:rsidRPr="00775452" w:rsidRDefault="00DC7EC0">
                                      <w:pPr>
                                        <w:pStyle w:val="NoSpacing"/>
                                        <w:spacing w:line="312" w:lineRule="auto"/>
                                        <w:jc w:val="right"/>
                                        <w:rPr>
                                          <w:caps/>
                                          <w:color w:val="191919" w:themeColor="text1" w:themeTint="E6"/>
                                          <w:sz w:val="56"/>
                                          <w:szCs w:val="56"/>
                                        </w:rPr>
                                      </w:pPr>
                                      <w:r w:rsidRPr="00775452">
                                        <w:rPr>
                                          <w:caps/>
                                          <w:color w:val="191919" w:themeColor="text1" w:themeTint="E6"/>
                                          <w:sz w:val="56"/>
                                          <w:szCs w:val="56"/>
                                        </w:rPr>
                                        <w:t>Terms of reference</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D0FA3AD" w14:textId="2689F2EC" w:rsidR="00DC7EC0" w:rsidRDefault="00DC7EC0">
                                      <w:pPr>
                                        <w:jc w:val="right"/>
                                        <w:rPr>
                                          <w:sz w:val="24"/>
                                          <w:szCs w:val="24"/>
                                        </w:rPr>
                                      </w:pPr>
                                      <w:r>
                                        <w:rPr>
                                          <w:color w:val="000000" w:themeColor="text1"/>
                                          <w:sz w:val="24"/>
                                          <w:szCs w:val="24"/>
                                        </w:rPr>
                                        <w:t>MEP Works</w:t>
                                      </w:r>
                                    </w:p>
                                  </w:sdtContent>
                                </w:sdt>
                              </w:tc>
                              <w:tc>
                                <w:tcPr>
                                  <w:tcW w:w="2117" w:type="pct"/>
                                  <w:vAlign w:val="center"/>
                                </w:tcPr>
                                <w:p w14:paraId="5C071D61" w14:textId="0FDAE5E2" w:rsidR="00DC7EC0" w:rsidRPr="00BE1947" w:rsidRDefault="00597FD1">
                                  <w:pPr>
                                    <w:pStyle w:val="NoSpacing"/>
                                    <w:rPr>
                                      <w:b/>
                                      <w:bCs/>
                                      <w:caps/>
                                      <w:color w:val="88C9CC"/>
                                      <w:sz w:val="26"/>
                                      <w:szCs w:val="26"/>
                                    </w:rPr>
                                  </w:pPr>
                                  <w:r w:rsidRPr="00BE1947">
                                    <w:rPr>
                                      <w:b/>
                                      <w:bCs/>
                                      <w:caps/>
                                      <w:color w:val="88C9CC"/>
                                      <w:sz w:val="26"/>
                                      <w:szCs w:val="26"/>
                                    </w:rPr>
                                    <w:t>Project Title</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17FF040F" w14:textId="6A7B2E5D" w:rsidR="00DC7EC0" w:rsidRDefault="00597FD1">
                                      <w:pPr>
                                        <w:rPr>
                                          <w:color w:val="000000" w:themeColor="text1"/>
                                        </w:rPr>
                                      </w:pPr>
                                      <w:r w:rsidRPr="00597FD1">
                                        <w:rPr>
                                          <w:color w:val="000000" w:themeColor="text1"/>
                                        </w:rPr>
                                        <w:t>Borjomi Factory №2 reconstruction project.</w:t>
                                      </w:r>
                                      <w:r>
                                        <w:rPr>
                                          <w:color w:val="000000" w:themeColor="text1"/>
                                        </w:rPr>
                                        <w:t xml:space="preserve"> </w:t>
                                      </w:r>
                                      <w:r w:rsidRPr="00597FD1">
                                        <w:rPr>
                                          <w:color w:val="000000" w:themeColor="text1"/>
                                        </w:rPr>
                                        <w:t>P</w:t>
                                      </w:r>
                                      <w:r>
                                        <w:rPr>
                                          <w:color w:val="000000" w:themeColor="text1"/>
                                        </w:rPr>
                                        <w:t xml:space="preserve">hase </w:t>
                                      </w:r>
                                      <w:r w:rsidRPr="00A3071E">
                                        <w:rPr>
                                          <w:color w:val="000000" w:themeColor="text1"/>
                                        </w:rPr>
                                        <w:t>№2</w:t>
                                      </w:r>
                                      <w:r>
                                        <w:rPr>
                                          <w:color w:val="000000" w:themeColor="text1"/>
                                        </w:rPr>
                                        <w:t xml:space="preserve"> MEP works tender documentation package.</w:t>
                                      </w:r>
                                    </w:p>
                                  </w:sdtContent>
                                </w:sdt>
                                <w:sdt>
                                  <w:sdtPr>
                                    <w:rPr>
                                      <w:b/>
                                      <w:bCs/>
                                      <w:caps/>
                                      <w:color w:val="88C9CC"/>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D4B638E" w14:textId="75C1FD48" w:rsidR="00DC7EC0" w:rsidRPr="00BE1947" w:rsidRDefault="00597FD1">
                                      <w:pPr>
                                        <w:pStyle w:val="NoSpacing"/>
                                        <w:rPr>
                                          <w:b/>
                                          <w:bCs/>
                                          <w:caps/>
                                          <w:color w:val="88C9CC"/>
                                          <w:sz w:val="26"/>
                                          <w:szCs w:val="26"/>
                                        </w:rPr>
                                      </w:pPr>
                                      <w:r w:rsidRPr="00BE1947">
                                        <w:rPr>
                                          <w:b/>
                                          <w:bCs/>
                                          <w:caps/>
                                          <w:color w:val="88C9CC"/>
                                          <w:sz w:val="26"/>
                                          <w:szCs w:val="26"/>
                                        </w:rPr>
                                        <w:t>IDS Borjomi LTD</w:t>
                                      </w:r>
                                    </w:p>
                                  </w:sdtContent>
                                </w:sdt>
                                <w:p w14:paraId="40370997" w14:textId="6A49A860" w:rsidR="00DC7EC0" w:rsidRDefault="0000000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597FD1">
                                        <w:rPr>
                                          <w:color w:val="44546A" w:themeColor="text2"/>
                                        </w:rPr>
                                        <w:t xml:space="preserve">     </w:t>
                                      </w:r>
                                    </w:sdtContent>
                                  </w:sdt>
                                </w:p>
                              </w:tc>
                            </w:tr>
                          </w:tbl>
                          <w:p w14:paraId="7DFC4D1A" w14:textId="77777777" w:rsidR="00DC7EC0" w:rsidRDefault="00DC7EC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2F7B2FA" id="_x0000_t202" coordsize="21600,21600" o:spt="202" path="m,l,21600r21600,l21600,xe">
                <v:stroke joinstyle="miter"/>
                <v:path gradientshapeok="t" o:connecttype="rect"/>
              </v:shapetype>
              <v:shape id="Text Box 40" o:spid="_x0000_s1026" type="#_x0000_t202" style="position:absolute;margin-left:18pt;margin-top:153.75pt;width:134.85pt;height:468pt;z-index:-25165619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" fillcolor="white [3201]" stroked="f" strokeweight=".5pt">
                <v:textbox inset="0,0,0,0">
                  <w:txbxContent>
                    <w:tbl>
                      <w:tblPr>
                        <w:tblW w:w="4998"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1"/>
                        <w:gridCol w:w="4870"/>
                      </w:tblGrid>
                      <w:tr w:rsidR="00775452" w14:paraId="1A77B8E1" w14:textId="77777777" w:rsidTr="00120F2B">
                        <w:trPr>
                          <w:jc w:val="center"/>
                        </w:trPr>
                        <w:tc>
                          <w:tcPr>
                            <w:tcW w:w="2883" w:type="pct"/>
                            <w:vAlign w:val="center"/>
                          </w:tcPr>
                          <w:p w14:paraId="408A27D9" w14:textId="0E6B6D18" w:rsidR="00DC7EC0" w:rsidRDefault="00775452">
                            <w:pPr>
                              <w:jc w:val="right"/>
                            </w:pPr>
                            <w:r>
                              <w:rPr>
                                <w:noProof/>
                              </w:rPr>
                              <w:drawing>
                                <wp:inline distT="0" distB="0" distL="0" distR="0" wp14:anchorId="4A44F3E1" wp14:editId="04E71D15">
                                  <wp:extent cx="3672840" cy="2918225"/>
                                  <wp:effectExtent l="0" t="0" r="3810" b="0"/>
                                  <wp:docPr id="154897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71633" name=""/>
                                          <pic:cNvPicPr/>
                                        </pic:nvPicPr>
                                        <pic:blipFill>
                                          <a:blip r:embed="rId8"/>
                                          <a:stretch>
                                            <a:fillRect/>
                                          </a:stretch>
                                        </pic:blipFill>
                                        <pic:spPr>
                                          <a:xfrm>
                                            <a:off x="0" y="0"/>
                                            <a:ext cx="3699771" cy="2939623"/>
                                          </a:xfrm>
                                          <a:prstGeom prst="rect">
                                            <a:avLst/>
                                          </a:prstGeom>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F27986F" w14:textId="6435F7E0" w:rsidR="00DC7EC0" w:rsidRPr="00775452" w:rsidRDefault="00DC7EC0">
                                <w:pPr>
                                  <w:pStyle w:val="NoSpacing"/>
                                  <w:spacing w:line="312" w:lineRule="auto"/>
                                  <w:jc w:val="right"/>
                                  <w:rPr>
                                    <w:caps/>
                                    <w:color w:val="191919" w:themeColor="text1" w:themeTint="E6"/>
                                    <w:sz w:val="56"/>
                                    <w:szCs w:val="56"/>
                                  </w:rPr>
                                </w:pPr>
                                <w:r w:rsidRPr="00775452">
                                  <w:rPr>
                                    <w:caps/>
                                    <w:color w:val="191919" w:themeColor="text1" w:themeTint="E6"/>
                                    <w:sz w:val="56"/>
                                    <w:szCs w:val="56"/>
                                  </w:rPr>
                                  <w:t>Terms of reference</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D0FA3AD" w14:textId="2689F2EC" w:rsidR="00DC7EC0" w:rsidRDefault="00DC7EC0">
                                <w:pPr>
                                  <w:jc w:val="right"/>
                                  <w:rPr>
                                    <w:sz w:val="24"/>
                                    <w:szCs w:val="24"/>
                                  </w:rPr>
                                </w:pPr>
                                <w:r>
                                  <w:rPr>
                                    <w:color w:val="000000" w:themeColor="text1"/>
                                    <w:sz w:val="24"/>
                                    <w:szCs w:val="24"/>
                                  </w:rPr>
                                  <w:t>MEP Works</w:t>
                                </w:r>
                              </w:p>
                            </w:sdtContent>
                          </w:sdt>
                        </w:tc>
                        <w:tc>
                          <w:tcPr>
                            <w:tcW w:w="2117" w:type="pct"/>
                            <w:vAlign w:val="center"/>
                          </w:tcPr>
                          <w:p w14:paraId="5C071D61" w14:textId="0FDAE5E2" w:rsidR="00DC7EC0" w:rsidRPr="00BE1947" w:rsidRDefault="00597FD1">
                            <w:pPr>
                              <w:pStyle w:val="NoSpacing"/>
                              <w:rPr>
                                <w:b/>
                                <w:bCs/>
                                <w:caps/>
                                <w:color w:val="88C9CC"/>
                                <w:sz w:val="26"/>
                                <w:szCs w:val="26"/>
                              </w:rPr>
                            </w:pPr>
                            <w:r w:rsidRPr="00BE1947">
                              <w:rPr>
                                <w:b/>
                                <w:bCs/>
                                <w:caps/>
                                <w:color w:val="88C9CC"/>
                                <w:sz w:val="26"/>
                                <w:szCs w:val="26"/>
                              </w:rPr>
                              <w:t>Project Title</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17FF040F" w14:textId="6A7B2E5D" w:rsidR="00DC7EC0" w:rsidRDefault="00597FD1">
                                <w:pPr>
                                  <w:rPr>
                                    <w:color w:val="000000" w:themeColor="text1"/>
                                  </w:rPr>
                                </w:pPr>
                                <w:r w:rsidRPr="00597FD1">
                                  <w:rPr>
                                    <w:color w:val="000000" w:themeColor="text1"/>
                                  </w:rPr>
                                  <w:t>Borjomi Factory №2 reconstruction project.</w:t>
                                </w:r>
                                <w:r>
                                  <w:rPr>
                                    <w:color w:val="000000" w:themeColor="text1"/>
                                  </w:rPr>
                                  <w:t xml:space="preserve"> </w:t>
                                </w:r>
                                <w:r w:rsidRPr="00597FD1">
                                  <w:rPr>
                                    <w:color w:val="000000" w:themeColor="text1"/>
                                  </w:rPr>
                                  <w:t>P</w:t>
                                </w:r>
                                <w:r>
                                  <w:rPr>
                                    <w:color w:val="000000" w:themeColor="text1"/>
                                  </w:rPr>
                                  <w:t xml:space="preserve">hase </w:t>
                                </w:r>
                                <w:r w:rsidRPr="00A3071E">
                                  <w:rPr>
                                    <w:color w:val="000000" w:themeColor="text1"/>
                                  </w:rPr>
                                  <w:t>№2</w:t>
                                </w:r>
                                <w:r>
                                  <w:rPr>
                                    <w:color w:val="000000" w:themeColor="text1"/>
                                  </w:rPr>
                                  <w:t xml:space="preserve"> MEP works tender documentation package.</w:t>
                                </w:r>
                              </w:p>
                            </w:sdtContent>
                          </w:sdt>
                          <w:sdt>
                            <w:sdtPr>
                              <w:rPr>
                                <w:b/>
                                <w:bCs/>
                                <w:caps/>
                                <w:color w:val="88C9CC"/>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D4B638E" w14:textId="75C1FD48" w:rsidR="00DC7EC0" w:rsidRPr="00BE1947" w:rsidRDefault="00597FD1">
                                <w:pPr>
                                  <w:pStyle w:val="NoSpacing"/>
                                  <w:rPr>
                                    <w:b/>
                                    <w:bCs/>
                                    <w:caps/>
                                    <w:color w:val="88C9CC"/>
                                    <w:sz w:val="26"/>
                                    <w:szCs w:val="26"/>
                                  </w:rPr>
                                </w:pPr>
                                <w:r w:rsidRPr="00BE1947">
                                  <w:rPr>
                                    <w:b/>
                                    <w:bCs/>
                                    <w:caps/>
                                    <w:color w:val="88C9CC"/>
                                    <w:sz w:val="26"/>
                                    <w:szCs w:val="26"/>
                                  </w:rPr>
                                  <w:t>IDS Borjomi LTD</w:t>
                                </w:r>
                              </w:p>
                            </w:sdtContent>
                          </w:sdt>
                          <w:p w14:paraId="40370997" w14:textId="6A49A860" w:rsidR="00DC7EC0" w:rsidRDefault="0000000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597FD1">
                                  <w:rPr>
                                    <w:color w:val="44546A" w:themeColor="text2"/>
                                  </w:rPr>
                                  <w:t xml:space="preserve">     </w:t>
                                </w:r>
                              </w:sdtContent>
                            </w:sdt>
                          </w:p>
                        </w:tc>
                      </w:tr>
                    </w:tbl>
                    <w:p w14:paraId="7DFC4D1A" w14:textId="77777777" w:rsidR="00DC7EC0" w:rsidRDefault="00DC7EC0"/>
                  </w:txbxContent>
                </v:textbox>
                <w10:wrap anchorx="page" anchory="page"/>
              </v:shape>
            </w:pict>
          </mc:Fallback>
        </mc:AlternateContent>
      </w:r>
      <w:r w:rsidR="00120F2B">
        <w:rPr>
          <w:noProof/>
          <w:sz w:val="20"/>
          <w:szCs w:val="20"/>
        </w:rPr>
        <w:drawing>
          <wp:anchor distT="0" distB="0" distL="114300" distR="114300" simplePos="0" relativeHeight="251661312" behindDoc="0" locked="0" layoutInCell="1" allowOverlap="1" wp14:anchorId="7662109C" wp14:editId="0E152173">
            <wp:simplePos x="0" y="0"/>
            <wp:positionH relativeFrom="column">
              <wp:posOffset>285750</wp:posOffset>
            </wp:positionH>
            <wp:positionV relativeFrom="paragraph">
              <wp:posOffset>372110</wp:posOffset>
            </wp:positionV>
            <wp:extent cx="1047501" cy="842149"/>
            <wp:effectExtent l="0" t="0" r="635" b="0"/>
            <wp:wrapNone/>
            <wp:docPr id="1643931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31167" name="Picture 1643931167"/>
                    <pic:cNvPicPr/>
                  </pic:nvPicPr>
                  <pic:blipFill>
                    <a:blip r:embed="rId9">
                      <a:extLst>
                        <a:ext uri="{28A0092B-C50C-407E-A947-70E740481C1C}">
                          <a14:useLocalDpi xmlns:a14="http://schemas.microsoft.com/office/drawing/2010/main" val="0"/>
                        </a:ext>
                      </a:extLst>
                    </a:blip>
                    <a:stretch>
                      <a:fillRect/>
                    </a:stretch>
                  </pic:blipFill>
                  <pic:spPr>
                    <a:xfrm>
                      <a:off x="0" y="0"/>
                      <a:ext cx="1047501" cy="842149"/>
                    </a:xfrm>
                    <a:prstGeom prst="rect">
                      <a:avLst/>
                    </a:prstGeom>
                  </pic:spPr>
                </pic:pic>
              </a:graphicData>
            </a:graphic>
            <wp14:sizeRelH relativeFrom="margin">
              <wp14:pctWidth>0</wp14:pctWidth>
            </wp14:sizeRelH>
            <wp14:sizeRelV relativeFrom="margin">
              <wp14:pctHeight>0</wp14:pctHeight>
            </wp14:sizeRelV>
          </wp:anchor>
        </w:drawing>
      </w:r>
      <w:sdt>
        <w:sdtPr>
          <w:rPr>
            <w:sz w:val="20"/>
            <w:szCs w:val="20"/>
          </w:rPr>
          <w:id w:val="-536657355"/>
          <w:docPartObj>
            <w:docPartGallery w:val="Cover Pages"/>
            <w:docPartUnique/>
          </w:docPartObj>
        </w:sdtPr>
        <w:sdtContent>
          <w:r w:rsidR="00DC7EC0">
            <w:rPr>
              <w:sz w:val="20"/>
              <w:szCs w:val="20"/>
            </w:rPr>
            <w:br w:type="page"/>
          </w:r>
        </w:sdtContent>
      </w:sdt>
      <w:r w:rsidR="00436BAD" w:rsidRPr="00BB4787">
        <w:rPr>
          <w:b/>
          <w:bCs/>
          <w:sz w:val="20"/>
          <w:szCs w:val="20"/>
        </w:rPr>
        <w:t xml:space="preserve">1. </w:t>
      </w:r>
      <w:r w:rsidR="00C11E91">
        <w:rPr>
          <w:b/>
          <w:bCs/>
          <w:sz w:val="20"/>
          <w:szCs w:val="20"/>
        </w:rPr>
        <w:t xml:space="preserve">Client </w:t>
      </w:r>
      <w:r w:rsidR="00436BAD" w:rsidRPr="00BB4787">
        <w:rPr>
          <w:b/>
          <w:bCs/>
          <w:sz w:val="20"/>
          <w:szCs w:val="20"/>
        </w:rPr>
        <w:t>Background</w:t>
      </w:r>
    </w:p>
    <w:p w14:paraId="557FFF67" w14:textId="76A9B556" w:rsidR="00436BAD" w:rsidRPr="00BB4787" w:rsidRDefault="00436BAD" w:rsidP="00901AA1">
      <w:pPr>
        <w:spacing w:after="0" w:line="276" w:lineRule="auto"/>
        <w:jc w:val="both"/>
        <w:rPr>
          <w:sz w:val="20"/>
          <w:szCs w:val="20"/>
        </w:rPr>
      </w:pPr>
      <w:r w:rsidRPr="00BB4787">
        <w:rPr>
          <w:sz w:val="20"/>
          <w:szCs w:val="20"/>
        </w:rPr>
        <w:t>IDS Borjomi International</w:t>
      </w:r>
      <w:r w:rsidR="0083597D" w:rsidRPr="00BB4787">
        <w:rPr>
          <w:sz w:val="20"/>
          <w:szCs w:val="20"/>
        </w:rPr>
        <w:t xml:space="preserve"> JSC</w:t>
      </w:r>
      <w:r w:rsidRPr="00BB4787">
        <w:rPr>
          <w:sz w:val="20"/>
          <w:szCs w:val="20"/>
        </w:rPr>
        <w:t xml:space="preserve">, </w:t>
      </w:r>
      <w:r w:rsidR="00901AA1" w:rsidRPr="00BB4787">
        <w:rPr>
          <w:sz w:val="20"/>
          <w:szCs w:val="20"/>
        </w:rPr>
        <w:t>implements</w:t>
      </w:r>
      <w:r w:rsidRPr="00BB4787">
        <w:rPr>
          <w:sz w:val="20"/>
          <w:szCs w:val="20"/>
        </w:rPr>
        <w:t xml:space="preserve"> reconstruction of natural mineral water processing factory, what includes Processing building, Energy Center, Office building, Warehouse and other functional facilities. </w:t>
      </w:r>
    </w:p>
    <w:p w14:paraId="03B77F73" w14:textId="4027B678" w:rsidR="0083597D" w:rsidRPr="00BB4787" w:rsidRDefault="0083597D" w:rsidP="00901AA1">
      <w:pPr>
        <w:spacing w:after="0" w:line="276" w:lineRule="auto"/>
        <w:jc w:val="both"/>
        <w:rPr>
          <w:sz w:val="20"/>
          <w:szCs w:val="20"/>
        </w:rPr>
      </w:pPr>
      <w:r w:rsidRPr="00BB4787">
        <w:rPr>
          <w:sz w:val="20"/>
          <w:szCs w:val="20"/>
        </w:rPr>
        <w:t>IDS is an international water company from Georgia, with leading market positions in Eastern Europe and Central Asia, actively developing new markets.</w:t>
      </w:r>
    </w:p>
    <w:p w14:paraId="0A93E14F" w14:textId="77777777" w:rsidR="0083597D" w:rsidRPr="00BB4787" w:rsidRDefault="0083597D" w:rsidP="00901AA1">
      <w:pPr>
        <w:spacing w:after="0" w:line="276" w:lineRule="auto"/>
        <w:jc w:val="both"/>
        <w:rPr>
          <w:sz w:val="20"/>
          <w:szCs w:val="20"/>
        </w:rPr>
      </w:pPr>
      <w:r w:rsidRPr="00BB4787">
        <w:rPr>
          <w:sz w:val="20"/>
          <w:szCs w:val="20"/>
        </w:rPr>
        <w:t>Company’s mission is to help people to achieve their life goals and lead a healthy lifestyle by wholesome properties of natural water, minerals and functional ingredients.</w:t>
      </w:r>
    </w:p>
    <w:p w14:paraId="47823ADE" w14:textId="794243CF" w:rsidR="004C4DF9" w:rsidRPr="00BB4787" w:rsidRDefault="0083597D" w:rsidP="00901AA1">
      <w:pPr>
        <w:spacing w:after="0" w:line="276" w:lineRule="auto"/>
        <w:jc w:val="both"/>
        <w:rPr>
          <w:sz w:val="20"/>
          <w:szCs w:val="20"/>
        </w:rPr>
      </w:pPr>
      <w:r w:rsidRPr="00BB4787">
        <w:rPr>
          <w:sz w:val="20"/>
          <w:szCs w:val="20"/>
        </w:rPr>
        <w:t>Company’s history dates back to 1890, when the Borjomi’s bottling plant was constructed and launched. Nowadays, Company sells over 1.8 bn liters of water across 40+ countries, engaging 4,500+ full-time professionals.</w:t>
      </w:r>
    </w:p>
    <w:p w14:paraId="332F12A2" w14:textId="76C2F1BB" w:rsidR="006D5F26" w:rsidRPr="00BB4787" w:rsidRDefault="006D5F26" w:rsidP="00901AA1">
      <w:pPr>
        <w:spacing w:after="0" w:line="276" w:lineRule="auto"/>
        <w:jc w:val="both"/>
        <w:rPr>
          <w:sz w:val="20"/>
          <w:szCs w:val="20"/>
        </w:rPr>
      </w:pPr>
      <w:r w:rsidRPr="00BB4787">
        <w:rPr>
          <w:sz w:val="20"/>
          <w:szCs w:val="20"/>
        </w:rPr>
        <w:t xml:space="preserve">The following documentation defines Terms of Reference for Procurement and installation of </w:t>
      </w:r>
      <w:r w:rsidR="00AE2731">
        <w:rPr>
          <w:sz w:val="20"/>
          <w:szCs w:val="20"/>
        </w:rPr>
        <w:t>Mechanical Systems.</w:t>
      </w:r>
    </w:p>
    <w:p w14:paraId="51DDC5C0" w14:textId="77777777" w:rsidR="004B2C4C" w:rsidRDefault="004B2C4C" w:rsidP="00901AA1">
      <w:pPr>
        <w:spacing w:after="0" w:line="276" w:lineRule="auto"/>
        <w:jc w:val="both"/>
        <w:rPr>
          <w:b/>
          <w:bCs/>
          <w:sz w:val="20"/>
          <w:szCs w:val="20"/>
        </w:rPr>
      </w:pPr>
    </w:p>
    <w:p w14:paraId="43278399" w14:textId="6DB19CEB" w:rsidR="00436BAD" w:rsidRPr="00BB4787" w:rsidRDefault="00436BAD" w:rsidP="00901AA1">
      <w:pPr>
        <w:spacing w:after="0" w:line="276" w:lineRule="auto"/>
        <w:jc w:val="both"/>
        <w:rPr>
          <w:b/>
          <w:bCs/>
          <w:sz w:val="20"/>
          <w:szCs w:val="20"/>
        </w:rPr>
      </w:pPr>
      <w:r w:rsidRPr="00BB4787">
        <w:rPr>
          <w:b/>
          <w:bCs/>
          <w:sz w:val="20"/>
          <w:szCs w:val="20"/>
        </w:rPr>
        <w:t>2. Project Description</w:t>
      </w:r>
    </w:p>
    <w:p w14:paraId="0E5344C3" w14:textId="569F21D2" w:rsidR="009E49A8" w:rsidRDefault="00B404DF" w:rsidP="00901AA1">
      <w:pPr>
        <w:spacing w:after="0" w:line="276" w:lineRule="auto"/>
        <w:jc w:val="both"/>
        <w:rPr>
          <w:sz w:val="20"/>
          <w:szCs w:val="20"/>
        </w:rPr>
      </w:pPr>
      <w:r w:rsidRPr="00B404DF">
        <w:rPr>
          <w:sz w:val="20"/>
          <w:szCs w:val="20"/>
        </w:rPr>
        <w:t>The project area is located in Borjomi municipality, near the village of Kvibisi, on a plot of 93,453 sq.</w:t>
      </w:r>
      <w:r w:rsidR="00446570">
        <w:rPr>
          <w:sz w:val="20"/>
          <w:szCs w:val="20"/>
        </w:rPr>
        <w:t xml:space="preserve"> </w:t>
      </w:r>
      <w:r w:rsidRPr="00B404DF">
        <w:rPr>
          <w:sz w:val="20"/>
          <w:szCs w:val="20"/>
        </w:rPr>
        <w:t>m. (I/C. 64.22.04.012)</w:t>
      </w:r>
      <w:r w:rsidR="00C7203B">
        <w:rPr>
          <w:sz w:val="20"/>
          <w:szCs w:val="20"/>
        </w:rPr>
        <w:t xml:space="preserve"> </w:t>
      </w:r>
      <w:r w:rsidR="007A57CD">
        <w:rPr>
          <w:sz w:val="20"/>
          <w:szCs w:val="20"/>
        </w:rPr>
        <w:t>Project</w:t>
      </w:r>
      <w:r w:rsidR="00C7203B">
        <w:rPr>
          <w:sz w:val="20"/>
          <w:szCs w:val="20"/>
        </w:rPr>
        <w:t xml:space="preserve"> combines various</w:t>
      </w:r>
      <w:r w:rsidR="008462AB">
        <w:rPr>
          <w:sz w:val="20"/>
          <w:szCs w:val="20"/>
        </w:rPr>
        <w:t xml:space="preserve"> </w:t>
      </w:r>
      <w:r w:rsidR="00C7203B">
        <w:rPr>
          <w:sz w:val="20"/>
          <w:szCs w:val="20"/>
        </w:rPr>
        <w:t>functional buildings</w:t>
      </w:r>
      <w:r w:rsidR="002B5782">
        <w:rPr>
          <w:sz w:val="20"/>
          <w:szCs w:val="20"/>
        </w:rPr>
        <w:t xml:space="preserve"> under operation</w:t>
      </w:r>
      <w:r w:rsidR="007A57CD">
        <w:rPr>
          <w:sz w:val="20"/>
          <w:szCs w:val="20"/>
        </w:rPr>
        <w:t xml:space="preserve"> and </w:t>
      </w:r>
      <w:r w:rsidR="009D475A">
        <w:rPr>
          <w:sz w:val="20"/>
          <w:szCs w:val="20"/>
        </w:rPr>
        <w:t>another</w:t>
      </w:r>
      <w:r w:rsidR="00922501">
        <w:rPr>
          <w:sz w:val="20"/>
          <w:szCs w:val="20"/>
        </w:rPr>
        <w:t xml:space="preserve"> </w:t>
      </w:r>
      <w:r w:rsidR="00DC3165">
        <w:rPr>
          <w:sz w:val="20"/>
          <w:szCs w:val="20"/>
        </w:rPr>
        <w:t xml:space="preserve">several </w:t>
      </w:r>
      <w:r w:rsidR="00A941DF">
        <w:rPr>
          <w:sz w:val="20"/>
          <w:szCs w:val="20"/>
        </w:rPr>
        <w:t>building</w:t>
      </w:r>
      <w:r w:rsidR="00DC3165">
        <w:rPr>
          <w:sz w:val="20"/>
          <w:szCs w:val="20"/>
        </w:rPr>
        <w:t>s</w:t>
      </w:r>
      <w:r w:rsidR="00922501">
        <w:rPr>
          <w:sz w:val="20"/>
          <w:szCs w:val="20"/>
        </w:rPr>
        <w:t xml:space="preserve"> under construction</w:t>
      </w:r>
      <w:r w:rsidR="007A57CD">
        <w:rPr>
          <w:sz w:val="20"/>
          <w:szCs w:val="20"/>
        </w:rPr>
        <w:t xml:space="preserve">. </w:t>
      </w:r>
    </w:p>
    <w:p w14:paraId="59C170C5" w14:textId="77777777" w:rsidR="00BF3096" w:rsidRDefault="00BF3096" w:rsidP="007640F5">
      <w:pPr>
        <w:spacing w:after="0" w:line="276" w:lineRule="auto"/>
        <w:jc w:val="both"/>
        <w:rPr>
          <w:sz w:val="20"/>
          <w:szCs w:val="20"/>
        </w:rPr>
      </w:pPr>
    </w:p>
    <w:p w14:paraId="1A220CC4" w14:textId="7625AE66" w:rsidR="0033628B" w:rsidRPr="0033628B" w:rsidRDefault="00446570" w:rsidP="0033628B">
      <w:pPr>
        <w:spacing w:after="0" w:line="276" w:lineRule="auto"/>
        <w:jc w:val="both"/>
        <w:rPr>
          <w:sz w:val="20"/>
          <w:szCs w:val="20"/>
        </w:rPr>
      </w:pPr>
      <w:r w:rsidRPr="007640F5">
        <w:rPr>
          <w:sz w:val="20"/>
          <w:szCs w:val="20"/>
        </w:rPr>
        <w:t>Several buildings</w:t>
      </w:r>
      <w:r w:rsidR="007640F5" w:rsidRPr="007640F5">
        <w:rPr>
          <w:sz w:val="20"/>
          <w:szCs w:val="20"/>
        </w:rPr>
        <w:t xml:space="preserve"> and structures have been dismantled in the project area, and the project itself involves the construction and reconstruction of the following buildings:  </w:t>
      </w:r>
      <w:r w:rsidR="00BF3096">
        <w:rPr>
          <w:sz w:val="20"/>
          <w:szCs w:val="20"/>
        </w:rPr>
        <w:t xml:space="preserve">Row Materials </w:t>
      </w:r>
      <w:r w:rsidR="007640F5" w:rsidRPr="007640F5">
        <w:rPr>
          <w:sz w:val="20"/>
          <w:szCs w:val="20"/>
        </w:rPr>
        <w:t xml:space="preserve">Warehouse, </w:t>
      </w:r>
      <w:r w:rsidR="00BF3096">
        <w:rPr>
          <w:sz w:val="20"/>
          <w:szCs w:val="20"/>
        </w:rPr>
        <w:t>W</w:t>
      </w:r>
      <w:r w:rsidR="007640F5" w:rsidRPr="007640F5">
        <w:rPr>
          <w:sz w:val="20"/>
          <w:szCs w:val="20"/>
        </w:rPr>
        <w:t xml:space="preserve">ater </w:t>
      </w:r>
      <w:r w:rsidR="00BF3096">
        <w:rPr>
          <w:sz w:val="20"/>
          <w:szCs w:val="20"/>
        </w:rPr>
        <w:t>T</w:t>
      </w:r>
      <w:r w:rsidR="007640F5" w:rsidRPr="007640F5">
        <w:rPr>
          <w:sz w:val="20"/>
          <w:szCs w:val="20"/>
        </w:rPr>
        <w:t xml:space="preserve">reatment </w:t>
      </w:r>
      <w:r w:rsidR="00BF3096">
        <w:rPr>
          <w:sz w:val="20"/>
          <w:szCs w:val="20"/>
        </w:rPr>
        <w:t>P</w:t>
      </w:r>
      <w:r w:rsidR="007640F5" w:rsidRPr="007640F5">
        <w:rPr>
          <w:sz w:val="20"/>
          <w:szCs w:val="20"/>
        </w:rPr>
        <w:t xml:space="preserve">lant, Energy Center, Warehouse of finished products, Administration Building, Railway Workers Building, Office Building, Ramp and platform, </w:t>
      </w:r>
      <w:r w:rsidR="00BF3096">
        <w:rPr>
          <w:sz w:val="20"/>
          <w:szCs w:val="20"/>
        </w:rPr>
        <w:t>W</w:t>
      </w:r>
      <w:r w:rsidR="007640F5" w:rsidRPr="007640F5">
        <w:rPr>
          <w:sz w:val="20"/>
          <w:szCs w:val="20"/>
        </w:rPr>
        <w:t xml:space="preserve">astewater </w:t>
      </w:r>
      <w:r w:rsidR="00BF3096">
        <w:rPr>
          <w:sz w:val="20"/>
          <w:szCs w:val="20"/>
        </w:rPr>
        <w:t>T</w:t>
      </w:r>
      <w:r w:rsidR="007640F5" w:rsidRPr="007640F5">
        <w:rPr>
          <w:sz w:val="20"/>
          <w:szCs w:val="20"/>
        </w:rPr>
        <w:t xml:space="preserve">reatment </w:t>
      </w:r>
      <w:r w:rsidR="00BF3096">
        <w:rPr>
          <w:sz w:val="20"/>
          <w:szCs w:val="20"/>
        </w:rPr>
        <w:t>P</w:t>
      </w:r>
      <w:r w:rsidR="007640F5" w:rsidRPr="007640F5">
        <w:rPr>
          <w:sz w:val="20"/>
          <w:szCs w:val="20"/>
        </w:rPr>
        <w:t>lant, fire pump station, and reservoir, Hazardous and Non-hazardous waste warehouse</w:t>
      </w:r>
      <w:r w:rsidR="00BF3096">
        <w:rPr>
          <w:sz w:val="20"/>
          <w:szCs w:val="20"/>
        </w:rPr>
        <w:t>s</w:t>
      </w:r>
      <w:r w:rsidR="007640F5" w:rsidRPr="007640F5">
        <w:rPr>
          <w:sz w:val="20"/>
          <w:szCs w:val="20"/>
        </w:rPr>
        <w:t>.</w:t>
      </w:r>
      <w:r w:rsidR="0033628B">
        <w:rPr>
          <w:sz w:val="20"/>
          <w:szCs w:val="20"/>
        </w:rPr>
        <w:t xml:space="preserve"> </w:t>
      </w:r>
      <w:r w:rsidR="0033628B" w:rsidRPr="0033628B">
        <w:rPr>
          <w:sz w:val="20"/>
          <w:szCs w:val="20"/>
        </w:rPr>
        <w:t>The project also includes connecting engineering facilities on the plant territory and lighting the plant territory</w:t>
      </w:r>
      <w:r w:rsidR="0033628B">
        <w:rPr>
          <w:sz w:val="20"/>
          <w:szCs w:val="20"/>
        </w:rPr>
        <w:t>.</w:t>
      </w:r>
    </w:p>
    <w:p w14:paraId="58EF5585" w14:textId="77777777" w:rsidR="0033628B" w:rsidRPr="001C05E3" w:rsidRDefault="0033628B" w:rsidP="007640F5">
      <w:pPr>
        <w:spacing w:after="0" w:line="276" w:lineRule="auto"/>
        <w:jc w:val="both"/>
        <w:rPr>
          <w:sz w:val="20"/>
          <w:szCs w:val="20"/>
        </w:rPr>
      </w:pPr>
    </w:p>
    <w:p w14:paraId="270B8237" w14:textId="2CE53DF7" w:rsidR="007640F5" w:rsidRDefault="007640F5" w:rsidP="007640F5">
      <w:pPr>
        <w:spacing w:after="0" w:line="276" w:lineRule="auto"/>
        <w:jc w:val="both"/>
        <w:rPr>
          <w:sz w:val="20"/>
          <w:szCs w:val="20"/>
        </w:rPr>
      </w:pPr>
      <w:r w:rsidRPr="007640F5">
        <w:rPr>
          <w:sz w:val="20"/>
          <w:szCs w:val="20"/>
        </w:rPr>
        <w:t>The buildings B1</w:t>
      </w:r>
      <w:r w:rsidR="00BF3096">
        <w:rPr>
          <w:sz w:val="20"/>
          <w:szCs w:val="20"/>
        </w:rPr>
        <w:t xml:space="preserve">, </w:t>
      </w:r>
      <w:r w:rsidRPr="007640F5">
        <w:rPr>
          <w:sz w:val="20"/>
          <w:szCs w:val="20"/>
        </w:rPr>
        <w:t>B2</w:t>
      </w:r>
      <w:r w:rsidR="00BF3096">
        <w:rPr>
          <w:sz w:val="20"/>
          <w:szCs w:val="20"/>
        </w:rPr>
        <w:t xml:space="preserve"> </w:t>
      </w:r>
      <w:r w:rsidR="00BF3096" w:rsidRPr="007640F5">
        <w:rPr>
          <w:sz w:val="20"/>
          <w:szCs w:val="20"/>
        </w:rPr>
        <w:t>and T1</w:t>
      </w:r>
      <w:r w:rsidRPr="007640F5">
        <w:rPr>
          <w:sz w:val="20"/>
          <w:szCs w:val="20"/>
        </w:rPr>
        <w:t xml:space="preserve"> have already been built and are themselves the buildings of sandwich panels arranged on a metal frame on a concrete foundation.</w:t>
      </w:r>
      <w:r w:rsidR="00BF3096">
        <w:rPr>
          <w:sz w:val="20"/>
          <w:szCs w:val="20"/>
        </w:rPr>
        <w:t xml:space="preserve"> </w:t>
      </w:r>
      <w:r w:rsidRPr="007640F5">
        <w:rPr>
          <w:sz w:val="20"/>
          <w:szCs w:val="20"/>
        </w:rPr>
        <w:t>B3 are also built</w:t>
      </w:r>
      <w:r w:rsidR="00BF3096">
        <w:rPr>
          <w:sz w:val="20"/>
          <w:szCs w:val="20"/>
        </w:rPr>
        <w:t>, it</w:t>
      </w:r>
      <w:r w:rsidRPr="007640F5">
        <w:rPr>
          <w:sz w:val="20"/>
          <w:szCs w:val="20"/>
        </w:rPr>
        <w:t xml:space="preserve"> represent</w:t>
      </w:r>
      <w:r w:rsidR="00BF3096">
        <w:rPr>
          <w:sz w:val="20"/>
          <w:szCs w:val="20"/>
        </w:rPr>
        <w:t>s</w:t>
      </w:r>
      <w:r w:rsidRPr="007640F5">
        <w:rPr>
          <w:sz w:val="20"/>
          <w:szCs w:val="20"/>
        </w:rPr>
        <w:t xml:space="preserve"> reinforced concrete buildings</w:t>
      </w:r>
      <w:r w:rsidR="00BF3096">
        <w:rPr>
          <w:sz w:val="20"/>
          <w:szCs w:val="20"/>
        </w:rPr>
        <w:t xml:space="preserve"> and </w:t>
      </w:r>
      <w:r w:rsidRPr="007640F5">
        <w:rPr>
          <w:sz w:val="20"/>
          <w:szCs w:val="20"/>
        </w:rPr>
        <w:t>contain complex technologies necessary for factory operation.</w:t>
      </w:r>
    </w:p>
    <w:p w14:paraId="0CB6983E" w14:textId="77777777" w:rsidR="00BF3096" w:rsidRPr="007640F5" w:rsidRDefault="00BF3096" w:rsidP="007640F5">
      <w:pPr>
        <w:spacing w:after="0" w:line="276" w:lineRule="auto"/>
        <w:jc w:val="both"/>
        <w:rPr>
          <w:sz w:val="20"/>
          <w:szCs w:val="20"/>
        </w:rPr>
      </w:pPr>
    </w:p>
    <w:p w14:paraId="7F8F4E85" w14:textId="0480419D" w:rsidR="007640F5" w:rsidRPr="007640F5" w:rsidRDefault="007640F5" w:rsidP="007640F5">
      <w:pPr>
        <w:spacing w:after="0" w:line="276" w:lineRule="auto"/>
        <w:jc w:val="both"/>
        <w:rPr>
          <w:sz w:val="20"/>
          <w:szCs w:val="20"/>
        </w:rPr>
      </w:pPr>
      <w:r w:rsidRPr="007640F5">
        <w:rPr>
          <w:sz w:val="20"/>
          <w:szCs w:val="20"/>
        </w:rPr>
        <w:t>The rest of the buildings are designed</w:t>
      </w:r>
      <w:r w:rsidR="00BF3096">
        <w:rPr>
          <w:sz w:val="20"/>
          <w:szCs w:val="20"/>
        </w:rPr>
        <w:t>,</w:t>
      </w:r>
      <w:r w:rsidRPr="007640F5">
        <w:rPr>
          <w:sz w:val="20"/>
          <w:szCs w:val="20"/>
        </w:rPr>
        <w:t xml:space="preserve"> so that after their execution, the plant will receive the final appearance and be held technologically.</w:t>
      </w:r>
    </w:p>
    <w:p w14:paraId="37C43CA7" w14:textId="63964CB9" w:rsidR="007640F5" w:rsidRPr="007640F5" w:rsidRDefault="007640F5" w:rsidP="007640F5">
      <w:pPr>
        <w:spacing w:after="0" w:line="276" w:lineRule="auto"/>
        <w:jc w:val="both"/>
        <w:rPr>
          <w:sz w:val="20"/>
          <w:szCs w:val="20"/>
        </w:rPr>
      </w:pPr>
      <w:r w:rsidRPr="007640F5">
        <w:rPr>
          <w:sz w:val="20"/>
          <w:szCs w:val="20"/>
        </w:rPr>
        <w:t>The main blocks of the building (</w:t>
      </w:r>
      <w:r w:rsidR="00446570">
        <w:rPr>
          <w:sz w:val="20"/>
          <w:szCs w:val="20"/>
        </w:rPr>
        <w:t>B</w:t>
      </w:r>
      <w:r w:rsidRPr="007640F5">
        <w:rPr>
          <w:sz w:val="20"/>
          <w:szCs w:val="20"/>
        </w:rPr>
        <w:t xml:space="preserve">4 and </w:t>
      </w:r>
      <w:r w:rsidR="00446570">
        <w:rPr>
          <w:sz w:val="20"/>
          <w:szCs w:val="20"/>
        </w:rPr>
        <w:t>B</w:t>
      </w:r>
      <w:r w:rsidRPr="007640F5">
        <w:rPr>
          <w:sz w:val="20"/>
          <w:szCs w:val="20"/>
        </w:rPr>
        <w:t>5) and several small blocks (</w:t>
      </w:r>
      <w:r w:rsidR="00446570">
        <w:rPr>
          <w:sz w:val="20"/>
          <w:szCs w:val="20"/>
        </w:rPr>
        <w:t>B</w:t>
      </w:r>
      <w:r w:rsidRPr="007640F5">
        <w:rPr>
          <w:sz w:val="20"/>
          <w:szCs w:val="20"/>
        </w:rPr>
        <w:t>9,</w:t>
      </w:r>
      <w:r w:rsidR="00446570">
        <w:rPr>
          <w:sz w:val="20"/>
          <w:szCs w:val="20"/>
        </w:rPr>
        <w:t xml:space="preserve"> B</w:t>
      </w:r>
      <w:r w:rsidRPr="007640F5">
        <w:rPr>
          <w:sz w:val="20"/>
          <w:szCs w:val="20"/>
        </w:rPr>
        <w:t>10,</w:t>
      </w:r>
      <w:r w:rsidR="00446570">
        <w:rPr>
          <w:sz w:val="20"/>
          <w:szCs w:val="20"/>
        </w:rPr>
        <w:t xml:space="preserve"> B</w:t>
      </w:r>
      <w:r w:rsidRPr="007640F5">
        <w:rPr>
          <w:sz w:val="20"/>
          <w:szCs w:val="20"/>
        </w:rPr>
        <w:t xml:space="preserve">13, and </w:t>
      </w:r>
      <w:r w:rsidR="00446570">
        <w:rPr>
          <w:sz w:val="20"/>
          <w:szCs w:val="20"/>
        </w:rPr>
        <w:t>T</w:t>
      </w:r>
      <w:r w:rsidRPr="007640F5">
        <w:rPr>
          <w:sz w:val="20"/>
          <w:szCs w:val="20"/>
        </w:rPr>
        <w:t xml:space="preserve">4) are concrete-based metal structures covered with a </w:t>
      </w:r>
      <w:r w:rsidR="00BF3096" w:rsidRPr="007640F5">
        <w:rPr>
          <w:sz w:val="20"/>
          <w:szCs w:val="20"/>
        </w:rPr>
        <w:t>sub</w:t>
      </w:r>
      <w:r w:rsidR="00BF3096">
        <w:rPr>
          <w:sz w:val="20"/>
          <w:szCs w:val="20"/>
        </w:rPr>
        <w:t>-</w:t>
      </w:r>
      <w:r w:rsidR="00BF3096" w:rsidRPr="007640F5">
        <w:rPr>
          <w:sz w:val="20"/>
          <w:szCs w:val="20"/>
        </w:rPr>
        <w:t>construction</w:t>
      </w:r>
      <w:r w:rsidRPr="007640F5">
        <w:rPr>
          <w:sz w:val="20"/>
          <w:szCs w:val="20"/>
        </w:rPr>
        <w:t xml:space="preserve"> of sandwich panels C or Z profiles and sandwiches. </w:t>
      </w:r>
    </w:p>
    <w:p w14:paraId="776FC403" w14:textId="6195BD6B" w:rsidR="007640F5" w:rsidRDefault="007640F5" w:rsidP="007640F5">
      <w:pPr>
        <w:spacing w:after="0" w:line="276" w:lineRule="auto"/>
        <w:jc w:val="both"/>
        <w:rPr>
          <w:sz w:val="20"/>
          <w:szCs w:val="20"/>
        </w:rPr>
      </w:pPr>
      <w:r w:rsidRPr="007640F5">
        <w:rPr>
          <w:sz w:val="20"/>
          <w:szCs w:val="20"/>
        </w:rPr>
        <w:t>The administrative building (</w:t>
      </w:r>
      <w:r w:rsidR="00BF3096">
        <w:rPr>
          <w:sz w:val="20"/>
          <w:szCs w:val="20"/>
        </w:rPr>
        <w:t>B</w:t>
      </w:r>
      <w:r w:rsidRPr="007640F5">
        <w:rPr>
          <w:sz w:val="20"/>
          <w:szCs w:val="20"/>
        </w:rPr>
        <w:t>6) and several additional blocks (</w:t>
      </w:r>
      <w:r w:rsidR="00446570">
        <w:rPr>
          <w:sz w:val="20"/>
          <w:szCs w:val="20"/>
        </w:rPr>
        <w:t>B</w:t>
      </w:r>
      <w:r w:rsidRPr="007640F5">
        <w:rPr>
          <w:sz w:val="20"/>
          <w:szCs w:val="20"/>
        </w:rPr>
        <w:t xml:space="preserve">7, </w:t>
      </w:r>
      <w:r w:rsidR="00446570">
        <w:rPr>
          <w:sz w:val="20"/>
          <w:szCs w:val="20"/>
        </w:rPr>
        <w:t>B</w:t>
      </w:r>
      <w:r w:rsidRPr="007640F5">
        <w:rPr>
          <w:sz w:val="20"/>
          <w:szCs w:val="20"/>
        </w:rPr>
        <w:t xml:space="preserve">8, and </w:t>
      </w:r>
      <w:r w:rsidR="00446570">
        <w:rPr>
          <w:sz w:val="20"/>
          <w:szCs w:val="20"/>
        </w:rPr>
        <w:t>T</w:t>
      </w:r>
      <w:r w:rsidRPr="007640F5">
        <w:rPr>
          <w:sz w:val="20"/>
          <w:szCs w:val="20"/>
        </w:rPr>
        <w:t>3) are reinforced concrete structures with a flat roof.</w:t>
      </w:r>
    </w:p>
    <w:p w14:paraId="24F62BDC" w14:textId="77777777" w:rsidR="009E49A8" w:rsidRDefault="009E49A8" w:rsidP="00901AA1">
      <w:pPr>
        <w:spacing w:after="0" w:line="276" w:lineRule="auto"/>
        <w:jc w:val="both"/>
        <w:rPr>
          <w:sz w:val="20"/>
          <w:szCs w:val="20"/>
        </w:rPr>
      </w:pPr>
    </w:p>
    <w:p w14:paraId="77AEE00F" w14:textId="77777777" w:rsidR="00DB3D6C" w:rsidRDefault="00DB3D6C" w:rsidP="00901AA1">
      <w:pPr>
        <w:spacing w:after="0" w:line="276" w:lineRule="auto"/>
        <w:jc w:val="both"/>
        <w:rPr>
          <w:sz w:val="20"/>
          <w:szCs w:val="20"/>
        </w:rPr>
      </w:pPr>
    </w:p>
    <w:p w14:paraId="634AE2EF" w14:textId="1DF8180A" w:rsidR="00DB3D6C" w:rsidRDefault="001D5E92" w:rsidP="00901AA1">
      <w:pPr>
        <w:spacing w:after="0" w:line="276" w:lineRule="auto"/>
        <w:jc w:val="both"/>
        <w:rPr>
          <w:sz w:val="20"/>
          <w:szCs w:val="20"/>
        </w:rPr>
      </w:pPr>
      <w:r>
        <w:rPr>
          <w:noProof/>
          <w:sz w:val="20"/>
          <w:szCs w:val="20"/>
        </w:rPr>
        <w:drawing>
          <wp:inline distT="0" distB="0" distL="0" distR="0" wp14:anchorId="51BEF24D" wp14:editId="5FC367A9">
            <wp:extent cx="6364605" cy="3506400"/>
            <wp:effectExtent l="0" t="0" r="0" b="0"/>
            <wp:docPr id="1558003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03362" name="Picture 15580033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8293" cy="3513941"/>
                    </a:xfrm>
                    <a:prstGeom prst="rect">
                      <a:avLst/>
                    </a:prstGeom>
                  </pic:spPr>
                </pic:pic>
              </a:graphicData>
            </a:graphic>
          </wp:inline>
        </w:drawing>
      </w:r>
    </w:p>
    <w:p w14:paraId="125F17CD" w14:textId="77777777" w:rsidR="00DB3D6C" w:rsidRDefault="00DB3D6C" w:rsidP="00901AA1">
      <w:pPr>
        <w:spacing w:after="0" w:line="276" w:lineRule="auto"/>
        <w:jc w:val="both"/>
        <w:rPr>
          <w:sz w:val="20"/>
          <w:szCs w:val="20"/>
        </w:rPr>
      </w:pPr>
    </w:p>
    <w:p w14:paraId="5E0CD71B" w14:textId="4178698E" w:rsidR="00CF62D8" w:rsidRPr="00B404DF" w:rsidRDefault="00234DAD" w:rsidP="00901AA1">
      <w:pPr>
        <w:spacing w:after="0" w:line="276" w:lineRule="auto"/>
        <w:jc w:val="both"/>
        <w:rPr>
          <w:b/>
          <w:bCs/>
          <w:sz w:val="20"/>
          <w:szCs w:val="20"/>
        </w:rPr>
      </w:pPr>
      <w:r w:rsidRPr="00BB4787">
        <w:rPr>
          <w:b/>
          <w:bCs/>
          <w:sz w:val="20"/>
          <w:szCs w:val="20"/>
        </w:rPr>
        <w:t>3. Procurement type</w:t>
      </w:r>
      <w:r w:rsidR="009D7F2E">
        <w:rPr>
          <w:b/>
          <w:bCs/>
          <w:sz w:val="20"/>
          <w:szCs w:val="20"/>
        </w:rPr>
        <w:t>:</w:t>
      </w:r>
    </w:p>
    <w:p w14:paraId="611DCB14" w14:textId="4F58EEC2" w:rsidR="00234DAD" w:rsidRPr="0012141F" w:rsidRDefault="00CF62D8" w:rsidP="0012141F">
      <w:pPr>
        <w:spacing w:after="0" w:line="276" w:lineRule="auto"/>
        <w:jc w:val="both"/>
        <w:rPr>
          <w:sz w:val="20"/>
          <w:szCs w:val="20"/>
        </w:rPr>
      </w:pPr>
      <w:r w:rsidRPr="0012141F">
        <w:rPr>
          <w:sz w:val="20"/>
          <w:szCs w:val="20"/>
        </w:rPr>
        <w:t>Design</w:t>
      </w:r>
      <w:r w:rsidR="003B5CB3">
        <w:rPr>
          <w:sz w:val="20"/>
          <w:szCs w:val="20"/>
        </w:rPr>
        <w:t>-</w:t>
      </w:r>
      <w:r w:rsidR="00FE6E89" w:rsidRPr="0012141F">
        <w:rPr>
          <w:sz w:val="20"/>
          <w:szCs w:val="20"/>
        </w:rPr>
        <w:t>build</w:t>
      </w:r>
      <w:r w:rsidRPr="0012141F">
        <w:rPr>
          <w:sz w:val="20"/>
          <w:szCs w:val="20"/>
        </w:rPr>
        <w:t xml:space="preserve"> l</w:t>
      </w:r>
      <w:r w:rsidR="00FE6E89" w:rsidRPr="0012141F">
        <w:rPr>
          <w:sz w:val="20"/>
          <w:szCs w:val="20"/>
        </w:rPr>
        <w:t>u</w:t>
      </w:r>
      <w:r w:rsidRPr="0012141F">
        <w:rPr>
          <w:sz w:val="20"/>
          <w:szCs w:val="20"/>
        </w:rPr>
        <w:t xml:space="preserve">mp sum contract </w:t>
      </w:r>
      <w:r w:rsidR="00C64580" w:rsidRPr="0012141F">
        <w:rPr>
          <w:sz w:val="20"/>
          <w:szCs w:val="20"/>
        </w:rPr>
        <w:t>for</w:t>
      </w:r>
      <w:r w:rsidR="007A495A" w:rsidRPr="0012141F">
        <w:rPr>
          <w:sz w:val="20"/>
          <w:szCs w:val="20"/>
        </w:rPr>
        <w:t xml:space="preserve"> </w:t>
      </w:r>
      <w:r w:rsidR="00D9497D" w:rsidRPr="0012141F">
        <w:rPr>
          <w:sz w:val="20"/>
          <w:szCs w:val="20"/>
        </w:rPr>
        <w:t>delivery, installation</w:t>
      </w:r>
      <w:r w:rsidR="00730BC5">
        <w:rPr>
          <w:sz w:val="20"/>
          <w:szCs w:val="20"/>
        </w:rPr>
        <w:t>, testing</w:t>
      </w:r>
      <w:r w:rsidR="007A495A" w:rsidRPr="0012141F">
        <w:rPr>
          <w:sz w:val="20"/>
          <w:szCs w:val="20"/>
        </w:rPr>
        <w:t xml:space="preserve"> and commissioning</w:t>
      </w:r>
      <w:r w:rsidR="00C64580" w:rsidRPr="0012141F">
        <w:rPr>
          <w:sz w:val="20"/>
          <w:szCs w:val="20"/>
        </w:rPr>
        <w:t xml:space="preserve"> of </w:t>
      </w:r>
      <w:r w:rsidR="00D208AB" w:rsidRPr="0012141F">
        <w:rPr>
          <w:sz w:val="20"/>
          <w:szCs w:val="20"/>
        </w:rPr>
        <w:t>Mechanical and</w:t>
      </w:r>
      <w:r w:rsidR="000D3CBD" w:rsidRPr="0012141F">
        <w:rPr>
          <w:sz w:val="20"/>
          <w:szCs w:val="20"/>
        </w:rPr>
        <w:t xml:space="preserve"> Electrical </w:t>
      </w:r>
      <w:r w:rsidR="00DC3165" w:rsidRPr="0012141F">
        <w:rPr>
          <w:sz w:val="20"/>
          <w:szCs w:val="20"/>
        </w:rPr>
        <w:t>Systems</w:t>
      </w:r>
      <w:r w:rsidR="007A495A" w:rsidRPr="0012141F">
        <w:rPr>
          <w:sz w:val="20"/>
          <w:szCs w:val="20"/>
        </w:rPr>
        <w:t>.</w:t>
      </w:r>
    </w:p>
    <w:p w14:paraId="528ABA2E" w14:textId="0BB9F9A8" w:rsidR="004639C8" w:rsidRPr="004639C8" w:rsidRDefault="004639C8" w:rsidP="0012141F">
      <w:pPr>
        <w:pStyle w:val="ListParagraph"/>
        <w:spacing w:after="0" w:line="276" w:lineRule="auto"/>
        <w:jc w:val="both"/>
        <w:rPr>
          <w:sz w:val="20"/>
          <w:szCs w:val="20"/>
        </w:rPr>
      </w:pPr>
    </w:p>
    <w:p w14:paraId="2CEABCA4" w14:textId="65381589" w:rsidR="00E12E51" w:rsidRPr="00BB4787" w:rsidRDefault="00E12E51" w:rsidP="00E12E51">
      <w:pPr>
        <w:spacing w:after="0" w:line="276" w:lineRule="auto"/>
        <w:jc w:val="both"/>
        <w:rPr>
          <w:b/>
          <w:bCs/>
          <w:sz w:val="20"/>
          <w:szCs w:val="20"/>
        </w:rPr>
      </w:pPr>
      <w:r w:rsidRPr="00BB4787">
        <w:rPr>
          <w:b/>
          <w:bCs/>
          <w:sz w:val="20"/>
          <w:szCs w:val="20"/>
        </w:rPr>
        <w:t xml:space="preserve">4. </w:t>
      </w:r>
      <w:r w:rsidR="00C64580">
        <w:rPr>
          <w:b/>
          <w:bCs/>
          <w:sz w:val="20"/>
          <w:szCs w:val="20"/>
        </w:rPr>
        <w:t>D</w:t>
      </w:r>
      <w:r w:rsidRPr="00BB4787">
        <w:rPr>
          <w:b/>
          <w:bCs/>
          <w:sz w:val="20"/>
          <w:szCs w:val="20"/>
        </w:rPr>
        <w:t>esign</w:t>
      </w:r>
      <w:r w:rsidR="00C64580">
        <w:rPr>
          <w:b/>
          <w:bCs/>
          <w:sz w:val="20"/>
          <w:szCs w:val="20"/>
        </w:rPr>
        <w:t xml:space="preserve"> Drawings</w:t>
      </w:r>
    </w:p>
    <w:p w14:paraId="2278746E" w14:textId="60E52A08" w:rsidR="00E12E51" w:rsidRDefault="00DF6FCC" w:rsidP="00901AA1">
      <w:pPr>
        <w:spacing w:after="0" w:line="276" w:lineRule="auto"/>
        <w:jc w:val="both"/>
        <w:rPr>
          <w:sz w:val="20"/>
          <w:szCs w:val="20"/>
        </w:rPr>
      </w:pPr>
      <w:r w:rsidRPr="00DF6FCC">
        <w:rPr>
          <w:sz w:val="20"/>
          <w:szCs w:val="20"/>
        </w:rPr>
        <w:t>Mechanical</w:t>
      </w:r>
      <w:r w:rsidR="00BF0A26">
        <w:rPr>
          <w:sz w:val="20"/>
          <w:szCs w:val="20"/>
        </w:rPr>
        <w:t xml:space="preserve"> and Electrical</w:t>
      </w:r>
      <w:r w:rsidRPr="00DF6FCC">
        <w:rPr>
          <w:sz w:val="20"/>
          <w:szCs w:val="20"/>
        </w:rPr>
        <w:t xml:space="preserve"> system</w:t>
      </w:r>
      <w:r w:rsidR="00BF0A26">
        <w:rPr>
          <w:sz w:val="20"/>
          <w:szCs w:val="20"/>
        </w:rPr>
        <w:t>s</w:t>
      </w:r>
      <w:r w:rsidRPr="00DF6FCC">
        <w:rPr>
          <w:sz w:val="20"/>
          <w:szCs w:val="20"/>
        </w:rPr>
        <w:t xml:space="preserve"> design </w:t>
      </w:r>
      <w:r w:rsidR="00FF7AB4" w:rsidRPr="00DF6FCC">
        <w:rPr>
          <w:sz w:val="20"/>
          <w:szCs w:val="20"/>
        </w:rPr>
        <w:t>documentation</w:t>
      </w:r>
      <w:r w:rsidR="00FF7AB4">
        <w:rPr>
          <w:sz w:val="20"/>
          <w:szCs w:val="20"/>
        </w:rPr>
        <w:t xml:space="preserve"> (drawings and specifications)</w:t>
      </w:r>
      <w:r w:rsidRPr="00DF6FCC">
        <w:rPr>
          <w:sz w:val="20"/>
          <w:szCs w:val="20"/>
        </w:rPr>
        <w:t xml:space="preserve"> </w:t>
      </w:r>
      <w:r w:rsidR="00FF7AB4" w:rsidRPr="00DF6FCC">
        <w:rPr>
          <w:sz w:val="20"/>
          <w:szCs w:val="20"/>
        </w:rPr>
        <w:t>is</w:t>
      </w:r>
      <w:r w:rsidRPr="00DF6FCC">
        <w:rPr>
          <w:sz w:val="20"/>
          <w:szCs w:val="20"/>
        </w:rPr>
        <w:t xml:space="preserve"> attached.</w:t>
      </w:r>
    </w:p>
    <w:p w14:paraId="677C27AA" w14:textId="77777777" w:rsidR="009757FB" w:rsidRDefault="009757FB" w:rsidP="00901AA1">
      <w:pPr>
        <w:spacing w:after="0" w:line="276" w:lineRule="auto"/>
        <w:jc w:val="both"/>
        <w:rPr>
          <w:sz w:val="20"/>
          <w:szCs w:val="20"/>
        </w:rPr>
      </w:pPr>
    </w:p>
    <w:p w14:paraId="2B317F0C" w14:textId="701529F0" w:rsidR="009757FB" w:rsidRDefault="00FF7AB4" w:rsidP="00B65801">
      <w:pPr>
        <w:spacing w:after="0" w:line="276" w:lineRule="auto"/>
        <w:jc w:val="both"/>
        <w:rPr>
          <w:b/>
          <w:bCs/>
          <w:sz w:val="20"/>
          <w:szCs w:val="20"/>
          <w:highlight w:val="yellow"/>
        </w:rPr>
      </w:pPr>
      <w:r>
        <w:rPr>
          <w:sz w:val="20"/>
          <w:szCs w:val="20"/>
        </w:rPr>
        <w:t xml:space="preserve">Please, follow the link: </w:t>
      </w:r>
    </w:p>
    <w:p w14:paraId="5B342071" w14:textId="210A8232" w:rsidR="00B65801" w:rsidRPr="008E7D0E" w:rsidRDefault="00B65801" w:rsidP="00B65801">
      <w:pPr>
        <w:spacing w:after="0" w:line="276" w:lineRule="auto"/>
        <w:jc w:val="both"/>
        <w:rPr>
          <w:b/>
          <w:bCs/>
          <w:sz w:val="20"/>
          <w:szCs w:val="20"/>
        </w:rPr>
      </w:pPr>
      <w:r w:rsidRPr="008E7D0E">
        <w:rPr>
          <w:b/>
          <w:bCs/>
          <w:sz w:val="20"/>
          <w:szCs w:val="20"/>
        </w:rPr>
        <w:t xml:space="preserve">Note: </w:t>
      </w:r>
    </w:p>
    <w:p w14:paraId="79CD6DC2" w14:textId="624AF0BF" w:rsidR="00B65801" w:rsidRPr="008E7D0E" w:rsidRDefault="00127CFE" w:rsidP="00B65801">
      <w:pPr>
        <w:pStyle w:val="ListParagraph"/>
        <w:numPr>
          <w:ilvl w:val="0"/>
          <w:numId w:val="17"/>
        </w:numPr>
        <w:spacing w:after="0" w:line="276" w:lineRule="auto"/>
        <w:jc w:val="both"/>
        <w:rPr>
          <w:sz w:val="20"/>
          <w:szCs w:val="20"/>
        </w:rPr>
      </w:pPr>
      <w:r w:rsidRPr="008E7D0E">
        <w:rPr>
          <w:sz w:val="20"/>
          <w:szCs w:val="20"/>
        </w:rPr>
        <w:t xml:space="preserve">Mechanical </w:t>
      </w:r>
      <w:r w:rsidR="005173F9" w:rsidRPr="008E7D0E">
        <w:rPr>
          <w:sz w:val="20"/>
          <w:szCs w:val="20"/>
        </w:rPr>
        <w:t>(HVAC, Plumbing</w:t>
      </w:r>
      <w:r w:rsidR="00FD2272" w:rsidRPr="008E7D0E">
        <w:rPr>
          <w:sz w:val="20"/>
          <w:szCs w:val="20"/>
        </w:rPr>
        <w:t>,</w:t>
      </w:r>
      <w:r w:rsidR="005173F9" w:rsidRPr="008E7D0E">
        <w:rPr>
          <w:sz w:val="20"/>
          <w:szCs w:val="20"/>
        </w:rPr>
        <w:t xml:space="preserve"> Firefighting) </w:t>
      </w:r>
      <w:r w:rsidRPr="008E7D0E">
        <w:rPr>
          <w:sz w:val="20"/>
          <w:szCs w:val="20"/>
        </w:rPr>
        <w:t>part of design work</w:t>
      </w:r>
      <w:r w:rsidR="00B65801" w:rsidRPr="008E7D0E">
        <w:rPr>
          <w:sz w:val="20"/>
          <w:szCs w:val="20"/>
        </w:rPr>
        <w:t xml:space="preserve">– Detailed design </w:t>
      </w:r>
      <w:r w:rsidR="00CC3A5B" w:rsidRPr="008E7D0E">
        <w:rPr>
          <w:sz w:val="20"/>
          <w:szCs w:val="20"/>
        </w:rPr>
        <w:t>(</w:t>
      </w:r>
      <w:r w:rsidR="00132136" w:rsidRPr="008E7D0E">
        <w:rPr>
          <w:sz w:val="20"/>
          <w:szCs w:val="20"/>
        </w:rPr>
        <w:t>CD</w:t>
      </w:r>
      <w:r w:rsidR="00CC3A5B" w:rsidRPr="008E7D0E">
        <w:rPr>
          <w:sz w:val="20"/>
          <w:szCs w:val="20"/>
        </w:rPr>
        <w:t xml:space="preserve">) </w:t>
      </w:r>
      <w:r w:rsidR="00B65801" w:rsidRPr="008E7D0E">
        <w:rPr>
          <w:sz w:val="20"/>
          <w:szCs w:val="20"/>
        </w:rPr>
        <w:t>available.</w:t>
      </w:r>
      <w:r w:rsidR="00CC3A5B" w:rsidRPr="008E7D0E">
        <w:rPr>
          <w:sz w:val="20"/>
          <w:szCs w:val="20"/>
          <w:lang w:val="ka-GE"/>
        </w:rPr>
        <w:t xml:space="preserve"> </w:t>
      </w:r>
    </w:p>
    <w:p w14:paraId="58F89C18" w14:textId="1BCCB0D1" w:rsidR="00B65801" w:rsidRPr="008E7D0E" w:rsidRDefault="00433437" w:rsidP="00B65801">
      <w:pPr>
        <w:spacing w:after="0" w:line="276" w:lineRule="auto"/>
        <w:ind w:left="720"/>
        <w:jc w:val="both"/>
        <w:rPr>
          <w:sz w:val="20"/>
          <w:szCs w:val="20"/>
        </w:rPr>
      </w:pPr>
      <w:r w:rsidRPr="008E7D0E">
        <w:rPr>
          <w:sz w:val="20"/>
          <w:szCs w:val="20"/>
        </w:rPr>
        <w:t>Bidder shall review documentation for one business week and provide comments if they see any issues with the integrity and quality of the project; he shall take full responsibility for design work.</w:t>
      </w:r>
    </w:p>
    <w:p w14:paraId="14F1AEDC" w14:textId="77777777" w:rsidR="00ED0277" w:rsidRPr="008E7D0E" w:rsidRDefault="00ED0277" w:rsidP="00B65801">
      <w:pPr>
        <w:spacing w:after="0" w:line="276" w:lineRule="auto"/>
        <w:ind w:left="720"/>
        <w:jc w:val="both"/>
        <w:rPr>
          <w:sz w:val="20"/>
          <w:szCs w:val="20"/>
        </w:rPr>
      </w:pPr>
    </w:p>
    <w:p w14:paraId="689B3BF1" w14:textId="7A4BDE5A" w:rsidR="00B65801" w:rsidRPr="008E7D0E" w:rsidRDefault="00B65801" w:rsidP="00B65801">
      <w:pPr>
        <w:pStyle w:val="ListParagraph"/>
        <w:numPr>
          <w:ilvl w:val="0"/>
          <w:numId w:val="17"/>
        </w:numPr>
        <w:spacing w:after="0" w:line="276" w:lineRule="auto"/>
        <w:jc w:val="both"/>
        <w:rPr>
          <w:sz w:val="20"/>
          <w:szCs w:val="20"/>
        </w:rPr>
      </w:pPr>
      <w:r w:rsidRPr="008E7D0E">
        <w:rPr>
          <w:sz w:val="20"/>
          <w:szCs w:val="20"/>
        </w:rPr>
        <w:t xml:space="preserve">Electricity &amp; Low Voltage design </w:t>
      </w:r>
      <w:r w:rsidR="008F788E" w:rsidRPr="008E7D0E">
        <w:rPr>
          <w:sz w:val="20"/>
          <w:szCs w:val="20"/>
        </w:rPr>
        <w:t>work</w:t>
      </w:r>
      <w:r w:rsidRPr="008E7D0E">
        <w:rPr>
          <w:sz w:val="20"/>
          <w:szCs w:val="20"/>
        </w:rPr>
        <w:t xml:space="preserve"> – </w:t>
      </w:r>
      <w:r w:rsidR="005C0C14" w:rsidRPr="008E7D0E">
        <w:rPr>
          <w:sz w:val="20"/>
          <w:szCs w:val="20"/>
        </w:rPr>
        <w:t>Schematic design (</w:t>
      </w:r>
      <w:r w:rsidRPr="008E7D0E">
        <w:rPr>
          <w:sz w:val="20"/>
          <w:szCs w:val="20"/>
        </w:rPr>
        <w:t>“high level” assessment of volumes</w:t>
      </w:r>
      <w:r w:rsidR="005C0C14" w:rsidRPr="008E7D0E">
        <w:rPr>
          <w:sz w:val="20"/>
          <w:szCs w:val="20"/>
        </w:rPr>
        <w:t>)</w:t>
      </w:r>
    </w:p>
    <w:p w14:paraId="1B84176A" w14:textId="34C63DD7" w:rsidR="0045520D" w:rsidRPr="008E7D0E" w:rsidRDefault="001A51DD" w:rsidP="00BE6349">
      <w:pPr>
        <w:pStyle w:val="ListParagraph"/>
        <w:spacing w:after="0" w:line="276" w:lineRule="auto"/>
        <w:jc w:val="both"/>
        <w:rPr>
          <w:sz w:val="20"/>
          <w:szCs w:val="20"/>
        </w:rPr>
      </w:pPr>
      <w:r w:rsidRPr="008E7D0E">
        <w:rPr>
          <w:sz w:val="20"/>
          <w:szCs w:val="20"/>
        </w:rPr>
        <w:t>Bidder shall review documentation for two business weeks and provide comments and suggestions for design work improvement.  Based on the information provided, the bidder has to deliver a commercial offer with a fixed price for all items mentioned in BOQ.</w:t>
      </w:r>
      <w:r w:rsidR="00FD2272" w:rsidRPr="008E7D0E">
        <w:rPr>
          <w:sz w:val="20"/>
          <w:szCs w:val="20"/>
        </w:rPr>
        <w:t xml:space="preserve"> The chosen Contractor shall elaborate on a detailed design (</w:t>
      </w:r>
      <w:r w:rsidR="00132136" w:rsidRPr="008E7D0E">
        <w:rPr>
          <w:sz w:val="20"/>
          <w:szCs w:val="20"/>
        </w:rPr>
        <w:t>C</w:t>
      </w:r>
      <w:r w:rsidR="00FD2272" w:rsidRPr="008E7D0E">
        <w:rPr>
          <w:sz w:val="20"/>
          <w:szCs w:val="20"/>
        </w:rPr>
        <w:t>D) in 1 month and agree with the client.</w:t>
      </w:r>
    </w:p>
    <w:p w14:paraId="75F61913" w14:textId="77777777" w:rsidR="00ED0277" w:rsidRPr="008E7D0E" w:rsidRDefault="00ED0277" w:rsidP="00BE6349">
      <w:pPr>
        <w:pStyle w:val="ListParagraph"/>
        <w:spacing w:after="0" w:line="276" w:lineRule="auto"/>
        <w:jc w:val="both"/>
        <w:rPr>
          <w:sz w:val="20"/>
          <w:szCs w:val="20"/>
        </w:rPr>
      </w:pPr>
    </w:p>
    <w:p w14:paraId="0C0C5E41" w14:textId="2713CFED" w:rsidR="00B65801" w:rsidRPr="008E7D0E" w:rsidRDefault="00EA187D" w:rsidP="00EA187D">
      <w:pPr>
        <w:pStyle w:val="ListParagraph"/>
        <w:numPr>
          <w:ilvl w:val="0"/>
          <w:numId w:val="17"/>
        </w:numPr>
        <w:spacing w:after="0" w:line="276" w:lineRule="auto"/>
        <w:jc w:val="both"/>
        <w:rPr>
          <w:sz w:val="20"/>
          <w:szCs w:val="20"/>
        </w:rPr>
      </w:pPr>
      <w:r w:rsidRPr="008E7D0E">
        <w:rPr>
          <w:sz w:val="20"/>
          <w:szCs w:val="20"/>
          <w:lang w:val="ka-GE"/>
        </w:rPr>
        <w:t xml:space="preserve">Prices for materials, works, and labor costs presented in the commercial proposal must be fixed and not subject to </w:t>
      </w:r>
      <w:r w:rsidR="008E7D0E">
        <w:rPr>
          <w:sz w:val="20"/>
          <w:szCs w:val="20"/>
          <w:lang w:val="ka-GE"/>
        </w:rPr>
        <w:t xml:space="preserve">any </w:t>
      </w:r>
      <w:r w:rsidRPr="008E7D0E">
        <w:rPr>
          <w:sz w:val="20"/>
          <w:szCs w:val="20"/>
          <w:lang w:val="ka-GE"/>
        </w:rPr>
        <w:t>change.</w:t>
      </w:r>
    </w:p>
    <w:p w14:paraId="5E0CC5E6" w14:textId="77777777" w:rsidR="00EA187D" w:rsidRPr="00B65801" w:rsidRDefault="00EA187D" w:rsidP="00EA187D">
      <w:pPr>
        <w:pStyle w:val="ListParagraph"/>
        <w:spacing w:after="0" w:line="276" w:lineRule="auto"/>
        <w:jc w:val="both"/>
        <w:rPr>
          <w:sz w:val="20"/>
          <w:szCs w:val="20"/>
        </w:rPr>
      </w:pPr>
    </w:p>
    <w:p w14:paraId="7E8AF466" w14:textId="051CE1B5" w:rsidR="00855972" w:rsidRDefault="00855972" w:rsidP="00855972">
      <w:pPr>
        <w:spacing w:after="0" w:line="276" w:lineRule="auto"/>
        <w:jc w:val="both"/>
        <w:rPr>
          <w:b/>
          <w:bCs/>
          <w:sz w:val="20"/>
          <w:szCs w:val="20"/>
        </w:rPr>
      </w:pPr>
      <w:r w:rsidRPr="00BB4787">
        <w:rPr>
          <w:b/>
          <w:bCs/>
          <w:sz w:val="20"/>
          <w:szCs w:val="20"/>
        </w:rPr>
        <w:t>5. Scope of Works</w:t>
      </w:r>
      <w:r w:rsidR="008C52C8" w:rsidRPr="00BB4787">
        <w:rPr>
          <w:b/>
          <w:bCs/>
          <w:sz w:val="20"/>
          <w:szCs w:val="20"/>
        </w:rPr>
        <w:t xml:space="preserve"> and Deliverables</w:t>
      </w:r>
    </w:p>
    <w:p w14:paraId="5C4A3E41" w14:textId="02C7E607" w:rsidR="00F4433B" w:rsidRDefault="00F4433B" w:rsidP="00855972">
      <w:pPr>
        <w:spacing w:after="0" w:line="276" w:lineRule="auto"/>
        <w:jc w:val="both"/>
        <w:rPr>
          <w:sz w:val="20"/>
          <w:szCs w:val="20"/>
        </w:rPr>
      </w:pPr>
      <w:r w:rsidRPr="00BB4787">
        <w:rPr>
          <w:sz w:val="20"/>
          <w:szCs w:val="20"/>
        </w:rPr>
        <w:t xml:space="preserve">Selected contractor to be responsible </w:t>
      </w:r>
      <w:r w:rsidR="003821ED" w:rsidRPr="00BB4787">
        <w:rPr>
          <w:sz w:val="20"/>
          <w:szCs w:val="20"/>
        </w:rPr>
        <w:t xml:space="preserve">for the provision </w:t>
      </w:r>
      <w:r w:rsidR="005B7B7D" w:rsidRPr="00BB4787">
        <w:rPr>
          <w:sz w:val="20"/>
          <w:szCs w:val="20"/>
        </w:rPr>
        <w:t>of all</w:t>
      </w:r>
      <w:r w:rsidRPr="00BB4787">
        <w:rPr>
          <w:sz w:val="20"/>
          <w:szCs w:val="20"/>
        </w:rPr>
        <w:t xml:space="preserve"> labor, equipment</w:t>
      </w:r>
      <w:r w:rsidR="003821ED" w:rsidRPr="00BB4787">
        <w:rPr>
          <w:sz w:val="20"/>
          <w:szCs w:val="20"/>
        </w:rPr>
        <w:t>,</w:t>
      </w:r>
      <w:r w:rsidRPr="00BB4787">
        <w:rPr>
          <w:sz w:val="20"/>
          <w:szCs w:val="20"/>
        </w:rPr>
        <w:t xml:space="preserve"> machinery</w:t>
      </w:r>
      <w:r w:rsidR="003821ED" w:rsidRPr="00BB4787">
        <w:rPr>
          <w:sz w:val="20"/>
          <w:szCs w:val="20"/>
        </w:rPr>
        <w:t xml:space="preserve"> and administration </w:t>
      </w:r>
      <w:r w:rsidR="00EC673F" w:rsidRPr="00BB4787">
        <w:rPr>
          <w:sz w:val="20"/>
          <w:szCs w:val="20"/>
        </w:rPr>
        <w:t>re</w:t>
      </w:r>
      <w:r w:rsidR="00EC673F">
        <w:rPr>
          <w:sz w:val="20"/>
          <w:szCs w:val="20"/>
        </w:rPr>
        <w:t>s</w:t>
      </w:r>
      <w:r w:rsidR="00EC673F" w:rsidRPr="00BB4787">
        <w:rPr>
          <w:sz w:val="20"/>
          <w:szCs w:val="20"/>
        </w:rPr>
        <w:t>ources</w:t>
      </w:r>
      <w:r w:rsidRPr="00BB4787">
        <w:rPr>
          <w:sz w:val="20"/>
          <w:szCs w:val="20"/>
        </w:rPr>
        <w:t xml:space="preserve"> what is required </w:t>
      </w:r>
      <w:r w:rsidR="003821ED" w:rsidRPr="00BB4787">
        <w:rPr>
          <w:sz w:val="20"/>
          <w:szCs w:val="20"/>
        </w:rPr>
        <w:t xml:space="preserve">for the timely execution </w:t>
      </w:r>
      <w:r w:rsidR="00175A4D">
        <w:rPr>
          <w:sz w:val="20"/>
          <w:szCs w:val="20"/>
        </w:rPr>
        <w:t>of:</w:t>
      </w:r>
    </w:p>
    <w:p w14:paraId="5A409E1D" w14:textId="2CA3D190" w:rsidR="009370C6" w:rsidRDefault="00B518BC" w:rsidP="009370C6">
      <w:pPr>
        <w:pStyle w:val="ListParagraph"/>
        <w:numPr>
          <w:ilvl w:val="0"/>
          <w:numId w:val="3"/>
        </w:numPr>
        <w:spacing w:after="0" w:line="276" w:lineRule="auto"/>
        <w:jc w:val="both"/>
        <w:rPr>
          <w:sz w:val="20"/>
          <w:szCs w:val="20"/>
        </w:rPr>
      </w:pPr>
      <w:r>
        <w:rPr>
          <w:sz w:val="20"/>
          <w:szCs w:val="20"/>
        </w:rPr>
        <w:t xml:space="preserve">Indoor </w:t>
      </w:r>
      <w:r w:rsidR="00B130CF">
        <w:rPr>
          <w:sz w:val="20"/>
          <w:szCs w:val="20"/>
        </w:rPr>
        <w:t>Water Supply &amp; disposal System</w:t>
      </w:r>
      <w:r>
        <w:rPr>
          <w:sz w:val="20"/>
          <w:szCs w:val="20"/>
        </w:rPr>
        <w:t>;</w:t>
      </w:r>
    </w:p>
    <w:p w14:paraId="0030B4B5" w14:textId="0F2A2AA2" w:rsidR="00B518BC" w:rsidRDefault="00B518BC" w:rsidP="009370C6">
      <w:pPr>
        <w:pStyle w:val="ListParagraph"/>
        <w:numPr>
          <w:ilvl w:val="0"/>
          <w:numId w:val="3"/>
        </w:numPr>
        <w:spacing w:after="0" w:line="276" w:lineRule="auto"/>
        <w:jc w:val="both"/>
        <w:rPr>
          <w:sz w:val="20"/>
          <w:szCs w:val="20"/>
        </w:rPr>
      </w:pPr>
      <w:r>
        <w:rPr>
          <w:sz w:val="20"/>
          <w:szCs w:val="20"/>
        </w:rPr>
        <w:t>Indoor Firefighting System</w:t>
      </w:r>
      <w:r w:rsidR="00E24427">
        <w:rPr>
          <w:sz w:val="20"/>
          <w:szCs w:val="20"/>
        </w:rPr>
        <w:t>;</w:t>
      </w:r>
    </w:p>
    <w:p w14:paraId="56423759" w14:textId="02D051B6" w:rsidR="00E24427" w:rsidRDefault="00E24427" w:rsidP="009370C6">
      <w:pPr>
        <w:pStyle w:val="ListParagraph"/>
        <w:numPr>
          <w:ilvl w:val="0"/>
          <w:numId w:val="3"/>
        </w:numPr>
        <w:spacing w:after="0" w:line="276" w:lineRule="auto"/>
        <w:jc w:val="both"/>
        <w:rPr>
          <w:sz w:val="20"/>
          <w:szCs w:val="20"/>
        </w:rPr>
      </w:pPr>
      <w:r>
        <w:rPr>
          <w:sz w:val="20"/>
          <w:szCs w:val="20"/>
        </w:rPr>
        <w:t>Heating &amp; Air Co</w:t>
      </w:r>
      <w:r w:rsidR="00F403D4">
        <w:rPr>
          <w:sz w:val="20"/>
          <w:szCs w:val="20"/>
        </w:rPr>
        <w:t>ndition System;</w:t>
      </w:r>
    </w:p>
    <w:p w14:paraId="3C3E6F90" w14:textId="3ACF26AF" w:rsidR="00132136" w:rsidRDefault="00132136" w:rsidP="009370C6">
      <w:pPr>
        <w:pStyle w:val="ListParagraph"/>
        <w:numPr>
          <w:ilvl w:val="0"/>
          <w:numId w:val="3"/>
        </w:numPr>
        <w:spacing w:after="0" w:line="276" w:lineRule="auto"/>
        <w:jc w:val="both"/>
        <w:rPr>
          <w:sz w:val="20"/>
          <w:szCs w:val="20"/>
        </w:rPr>
      </w:pPr>
      <w:r>
        <w:rPr>
          <w:sz w:val="20"/>
          <w:szCs w:val="20"/>
        </w:rPr>
        <w:t>Humidification/Steam supply system;</w:t>
      </w:r>
    </w:p>
    <w:p w14:paraId="5A4BCC40" w14:textId="1A2DEE61" w:rsidR="00F403D4" w:rsidRDefault="00F403D4" w:rsidP="009370C6">
      <w:pPr>
        <w:pStyle w:val="ListParagraph"/>
        <w:numPr>
          <w:ilvl w:val="0"/>
          <w:numId w:val="3"/>
        </w:numPr>
        <w:spacing w:after="0" w:line="276" w:lineRule="auto"/>
        <w:jc w:val="both"/>
        <w:rPr>
          <w:sz w:val="20"/>
          <w:szCs w:val="20"/>
        </w:rPr>
      </w:pPr>
      <w:r>
        <w:rPr>
          <w:sz w:val="20"/>
          <w:szCs w:val="20"/>
        </w:rPr>
        <w:t>Ventilation System</w:t>
      </w:r>
      <w:r w:rsidR="00EC673F">
        <w:rPr>
          <w:sz w:val="20"/>
          <w:szCs w:val="20"/>
        </w:rPr>
        <w:t>;</w:t>
      </w:r>
    </w:p>
    <w:p w14:paraId="59535036" w14:textId="425D94DC" w:rsidR="00EC673F" w:rsidRDefault="00EC673F" w:rsidP="009370C6">
      <w:pPr>
        <w:pStyle w:val="ListParagraph"/>
        <w:numPr>
          <w:ilvl w:val="0"/>
          <w:numId w:val="3"/>
        </w:numPr>
        <w:spacing w:after="0" w:line="276" w:lineRule="auto"/>
        <w:jc w:val="both"/>
        <w:rPr>
          <w:sz w:val="20"/>
          <w:szCs w:val="20"/>
        </w:rPr>
      </w:pPr>
      <w:r>
        <w:rPr>
          <w:sz w:val="20"/>
          <w:szCs w:val="20"/>
        </w:rPr>
        <w:t>Smoke exhaust system;</w:t>
      </w:r>
    </w:p>
    <w:p w14:paraId="49F144B7" w14:textId="24245D98" w:rsidR="000D3CBD" w:rsidRDefault="000D3CBD" w:rsidP="000D3CBD">
      <w:pPr>
        <w:pStyle w:val="ListParagraph"/>
        <w:numPr>
          <w:ilvl w:val="0"/>
          <w:numId w:val="3"/>
        </w:numPr>
        <w:spacing w:after="0" w:line="276" w:lineRule="auto"/>
        <w:jc w:val="both"/>
        <w:rPr>
          <w:sz w:val="20"/>
          <w:szCs w:val="20"/>
        </w:rPr>
      </w:pPr>
      <w:r>
        <w:rPr>
          <w:sz w:val="20"/>
          <w:szCs w:val="20"/>
        </w:rPr>
        <w:t>Electrical system</w:t>
      </w:r>
      <w:r w:rsidR="00E0694C">
        <w:rPr>
          <w:sz w:val="20"/>
          <w:szCs w:val="20"/>
        </w:rPr>
        <w:t>;</w:t>
      </w:r>
    </w:p>
    <w:p w14:paraId="25B36AA4" w14:textId="55F4C32E" w:rsidR="00730BC5" w:rsidRDefault="00730BC5" w:rsidP="000D3CBD">
      <w:pPr>
        <w:pStyle w:val="ListParagraph"/>
        <w:numPr>
          <w:ilvl w:val="0"/>
          <w:numId w:val="3"/>
        </w:numPr>
        <w:spacing w:after="0" w:line="276" w:lineRule="auto"/>
        <w:jc w:val="both"/>
        <w:rPr>
          <w:sz w:val="20"/>
          <w:szCs w:val="20"/>
        </w:rPr>
      </w:pPr>
      <w:r w:rsidRPr="00730BC5">
        <w:rPr>
          <w:sz w:val="20"/>
          <w:szCs w:val="20"/>
        </w:rPr>
        <w:t>Heat tracing</w:t>
      </w:r>
      <w:r>
        <w:rPr>
          <w:sz w:val="20"/>
          <w:szCs w:val="20"/>
        </w:rPr>
        <w:t>;</w:t>
      </w:r>
    </w:p>
    <w:p w14:paraId="0998D6DC" w14:textId="671B7A01" w:rsidR="00E0694C" w:rsidRDefault="00E0694C" w:rsidP="000D3CBD">
      <w:pPr>
        <w:pStyle w:val="ListParagraph"/>
        <w:numPr>
          <w:ilvl w:val="0"/>
          <w:numId w:val="3"/>
        </w:numPr>
        <w:spacing w:after="0" w:line="276" w:lineRule="auto"/>
        <w:jc w:val="both"/>
        <w:rPr>
          <w:sz w:val="20"/>
          <w:szCs w:val="20"/>
        </w:rPr>
      </w:pPr>
      <w:r>
        <w:rPr>
          <w:sz w:val="20"/>
          <w:szCs w:val="20"/>
        </w:rPr>
        <w:t>Low voltage system;</w:t>
      </w:r>
    </w:p>
    <w:p w14:paraId="2FC194F0" w14:textId="71E14C58" w:rsidR="00F403D4" w:rsidRPr="00D5064B" w:rsidRDefault="00E0694C" w:rsidP="00AB67B5">
      <w:pPr>
        <w:pStyle w:val="ListParagraph"/>
        <w:numPr>
          <w:ilvl w:val="0"/>
          <w:numId w:val="3"/>
        </w:numPr>
        <w:spacing w:after="0" w:line="276" w:lineRule="auto"/>
        <w:jc w:val="both"/>
        <w:rPr>
          <w:sz w:val="20"/>
          <w:szCs w:val="20"/>
        </w:rPr>
      </w:pPr>
      <w:r w:rsidRPr="00D5064B">
        <w:rPr>
          <w:sz w:val="20"/>
          <w:szCs w:val="20"/>
        </w:rPr>
        <w:t>BMS system;</w:t>
      </w:r>
    </w:p>
    <w:p w14:paraId="1F4ED072" w14:textId="29494D5D" w:rsidR="0061003C" w:rsidRDefault="00F403D4" w:rsidP="00F403D4">
      <w:pPr>
        <w:spacing w:after="0" w:line="276" w:lineRule="auto"/>
        <w:jc w:val="both"/>
        <w:rPr>
          <w:sz w:val="20"/>
          <w:szCs w:val="20"/>
        </w:rPr>
      </w:pPr>
      <w:r>
        <w:rPr>
          <w:sz w:val="20"/>
          <w:szCs w:val="20"/>
        </w:rPr>
        <w:t xml:space="preserve">Mentioned above </w:t>
      </w:r>
      <w:r w:rsidR="00A52944">
        <w:rPr>
          <w:sz w:val="20"/>
          <w:szCs w:val="20"/>
        </w:rPr>
        <w:t xml:space="preserve">utility systems are </w:t>
      </w:r>
      <w:r w:rsidR="00C31028">
        <w:rPr>
          <w:sz w:val="20"/>
          <w:szCs w:val="20"/>
        </w:rPr>
        <w:t>required</w:t>
      </w:r>
      <w:r w:rsidR="00297FE9">
        <w:rPr>
          <w:sz w:val="20"/>
          <w:szCs w:val="20"/>
        </w:rPr>
        <w:t xml:space="preserve"> for all </w:t>
      </w:r>
      <w:r w:rsidR="002B3D99">
        <w:rPr>
          <w:sz w:val="20"/>
          <w:szCs w:val="20"/>
        </w:rPr>
        <w:t xml:space="preserve">buildings under </w:t>
      </w:r>
      <w:r w:rsidR="0061003C">
        <w:rPr>
          <w:sz w:val="20"/>
          <w:szCs w:val="20"/>
        </w:rPr>
        <w:t>construction,</w:t>
      </w:r>
      <w:r w:rsidR="002B3D99">
        <w:rPr>
          <w:sz w:val="20"/>
          <w:szCs w:val="20"/>
        </w:rPr>
        <w:t xml:space="preserve"> what </w:t>
      </w:r>
      <w:r w:rsidR="004D3F92">
        <w:rPr>
          <w:sz w:val="20"/>
          <w:szCs w:val="20"/>
        </w:rPr>
        <w:t xml:space="preserve">combines </w:t>
      </w:r>
      <w:r w:rsidR="002B3D99">
        <w:rPr>
          <w:sz w:val="20"/>
          <w:szCs w:val="20"/>
        </w:rPr>
        <w:t>the follo</w:t>
      </w:r>
      <w:r w:rsidR="0061003C">
        <w:rPr>
          <w:sz w:val="20"/>
          <w:szCs w:val="20"/>
        </w:rPr>
        <w:t>wing:</w:t>
      </w:r>
    </w:p>
    <w:p w14:paraId="1E55A020" w14:textId="77777777" w:rsidR="00BE7E79" w:rsidRDefault="00BE7E79" w:rsidP="00F403D4">
      <w:pPr>
        <w:spacing w:after="0" w:line="276" w:lineRule="auto"/>
        <w:jc w:val="both"/>
        <w:rPr>
          <w:sz w:val="20"/>
          <w:szCs w:val="20"/>
        </w:rPr>
      </w:pPr>
    </w:p>
    <w:tbl>
      <w:tblPr>
        <w:tblStyle w:val="TableGrid"/>
        <w:tblW w:w="9895" w:type="dxa"/>
        <w:tblLook w:val="04A0" w:firstRow="1" w:lastRow="0" w:firstColumn="1" w:lastColumn="0" w:noHBand="0" w:noVBand="1"/>
      </w:tblPr>
      <w:tblGrid>
        <w:gridCol w:w="1102"/>
        <w:gridCol w:w="688"/>
        <w:gridCol w:w="1001"/>
        <w:gridCol w:w="958"/>
        <w:gridCol w:w="1498"/>
        <w:gridCol w:w="1244"/>
        <w:gridCol w:w="1432"/>
        <w:gridCol w:w="1165"/>
        <w:gridCol w:w="807"/>
      </w:tblGrid>
      <w:tr w:rsidR="004639C8" w14:paraId="40FFCCB0" w14:textId="77777777" w:rsidTr="00AE12E9">
        <w:tc>
          <w:tcPr>
            <w:tcW w:w="1103" w:type="dxa"/>
          </w:tcPr>
          <w:p w14:paraId="2F3BEB20" w14:textId="77777777" w:rsidR="003B5CB3" w:rsidRPr="00D5064B" w:rsidRDefault="003B5CB3" w:rsidP="003B5CB3">
            <w:pPr>
              <w:spacing w:line="276" w:lineRule="auto"/>
              <w:jc w:val="center"/>
              <w:rPr>
                <w:b/>
                <w:bCs/>
                <w:sz w:val="20"/>
                <w:szCs w:val="20"/>
              </w:rPr>
            </w:pPr>
            <w:bookmarkStart w:id="0" w:name="_Hlk158989962"/>
          </w:p>
          <w:p w14:paraId="2A88E330" w14:textId="15A327D6" w:rsidR="007C667F" w:rsidRPr="00D5064B" w:rsidRDefault="007C667F" w:rsidP="003B5CB3">
            <w:pPr>
              <w:spacing w:line="276" w:lineRule="auto"/>
              <w:jc w:val="center"/>
              <w:rPr>
                <w:b/>
                <w:bCs/>
                <w:sz w:val="20"/>
                <w:szCs w:val="20"/>
              </w:rPr>
            </w:pPr>
            <w:r w:rsidRPr="00D5064B">
              <w:rPr>
                <w:b/>
                <w:bCs/>
                <w:sz w:val="20"/>
                <w:szCs w:val="20"/>
              </w:rPr>
              <w:t>Building</w:t>
            </w:r>
          </w:p>
        </w:tc>
        <w:tc>
          <w:tcPr>
            <w:tcW w:w="677" w:type="dxa"/>
          </w:tcPr>
          <w:p w14:paraId="1B22805D" w14:textId="77777777" w:rsidR="003B5CB3" w:rsidRPr="00D5064B" w:rsidRDefault="003B5CB3" w:rsidP="003B5CB3">
            <w:pPr>
              <w:spacing w:line="276" w:lineRule="auto"/>
              <w:jc w:val="center"/>
              <w:rPr>
                <w:b/>
                <w:bCs/>
                <w:sz w:val="20"/>
                <w:szCs w:val="20"/>
              </w:rPr>
            </w:pPr>
          </w:p>
          <w:p w14:paraId="60806F18" w14:textId="19382CFC" w:rsidR="007C667F" w:rsidRPr="00D5064B" w:rsidRDefault="007C667F" w:rsidP="003B5CB3">
            <w:pPr>
              <w:spacing w:line="276" w:lineRule="auto"/>
              <w:jc w:val="center"/>
              <w:rPr>
                <w:b/>
                <w:bCs/>
                <w:sz w:val="20"/>
                <w:szCs w:val="20"/>
              </w:rPr>
            </w:pPr>
            <w:r w:rsidRPr="00D5064B">
              <w:rPr>
                <w:b/>
                <w:bCs/>
                <w:sz w:val="20"/>
                <w:szCs w:val="20"/>
              </w:rPr>
              <w:t>HVAC</w:t>
            </w:r>
          </w:p>
        </w:tc>
        <w:tc>
          <w:tcPr>
            <w:tcW w:w="981" w:type="dxa"/>
          </w:tcPr>
          <w:p w14:paraId="50E5C15F" w14:textId="77777777" w:rsidR="003B5CB3" w:rsidRPr="00D5064B" w:rsidRDefault="003B5CB3" w:rsidP="003B5CB3">
            <w:pPr>
              <w:spacing w:line="276" w:lineRule="auto"/>
              <w:jc w:val="center"/>
              <w:rPr>
                <w:b/>
                <w:bCs/>
                <w:sz w:val="20"/>
                <w:szCs w:val="20"/>
              </w:rPr>
            </w:pPr>
          </w:p>
          <w:p w14:paraId="3A32D093" w14:textId="2AEC9390" w:rsidR="007C667F" w:rsidRPr="00D5064B" w:rsidRDefault="007C667F" w:rsidP="003B5CB3">
            <w:pPr>
              <w:spacing w:line="276" w:lineRule="auto"/>
              <w:jc w:val="center"/>
              <w:rPr>
                <w:b/>
                <w:bCs/>
                <w:sz w:val="20"/>
                <w:szCs w:val="20"/>
              </w:rPr>
            </w:pPr>
            <w:r w:rsidRPr="00D5064B">
              <w:rPr>
                <w:b/>
                <w:bCs/>
                <w:sz w:val="20"/>
                <w:szCs w:val="20"/>
              </w:rPr>
              <w:t>Plumbing</w:t>
            </w:r>
          </w:p>
        </w:tc>
        <w:tc>
          <w:tcPr>
            <w:tcW w:w="959" w:type="dxa"/>
          </w:tcPr>
          <w:p w14:paraId="7A51B07D" w14:textId="77777777" w:rsidR="003B5CB3" w:rsidRPr="00D5064B" w:rsidRDefault="003B5CB3" w:rsidP="003B5CB3">
            <w:pPr>
              <w:spacing w:line="276" w:lineRule="auto"/>
              <w:jc w:val="center"/>
              <w:rPr>
                <w:b/>
                <w:bCs/>
                <w:sz w:val="20"/>
                <w:szCs w:val="20"/>
              </w:rPr>
            </w:pPr>
          </w:p>
          <w:p w14:paraId="4A785D9C" w14:textId="493B12EB" w:rsidR="007C667F" w:rsidRPr="00D5064B" w:rsidRDefault="007C667F" w:rsidP="003B5CB3">
            <w:pPr>
              <w:spacing w:line="276" w:lineRule="auto"/>
              <w:jc w:val="center"/>
              <w:rPr>
                <w:b/>
                <w:bCs/>
                <w:sz w:val="20"/>
                <w:szCs w:val="20"/>
              </w:rPr>
            </w:pPr>
            <w:r w:rsidRPr="00D5064B">
              <w:rPr>
                <w:b/>
                <w:bCs/>
                <w:sz w:val="20"/>
                <w:szCs w:val="20"/>
              </w:rPr>
              <w:t>Fire Fighting</w:t>
            </w:r>
          </w:p>
        </w:tc>
        <w:tc>
          <w:tcPr>
            <w:tcW w:w="1508" w:type="dxa"/>
          </w:tcPr>
          <w:p w14:paraId="7525E124" w14:textId="77777777" w:rsidR="003B5CB3" w:rsidRPr="00D5064B" w:rsidRDefault="003B5CB3" w:rsidP="003B5CB3">
            <w:pPr>
              <w:spacing w:line="276" w:lineRule="auto"/>
              <w:jc w:val="center"/>
              <w:rPr>
                <w:b/>
                <w:bCs/>
                <w:sz w:val="20"/>
                <w:szCs w:val="20"/>
              </w:rPr>
            </w:pPr>
          </w:p>
          <w:p w14:paraId="3A075CAB" w14:textId="237AD57D" w:rsidR="007C667F" w:rsidRPr="00D5064B" w:rsidRDefault="00132136" w:rsidP="003B5CB3">
            <w:pPr>
              <w:spacing w:line="276" w:lineRule="auto"/>
              <w:jc w:val="center"/>
              <w:rPr>
                <w:b/>
                <w:bCs/>
                <w:sz w:val="20"/>
                <w:szCs w:val="20"/>
              </w:rPr>
            </w:pPr>
            <w:r w:rsidRPr="00D5064B">
              <w:rPr>
                <w:b/>
                <w:bCs/>
                <w:sz w:val="20"/>
                <w:szCs w:val="20"/>
              </w:rPr>
              <w:t>Steam supply system</w:t>
            </w:r>
          </w:p>
        </w:tc>
        <w:tc>
          <w:tcPr>
            <w:tcW w:w="1247" w:type="dxa"/>
          </w:tcPr>
          <w:p w14:paraId="6F5CEDA6" w14:textId="77777777" w:rsidR="003B5CB3" w:rsidRPr="00D5064B" w:rsidRDefault="003B5CB3" w:rsidP="003B5CB3">
            <w:pPr>
              <w:spacing w:line="276" w:lineRule="auto"/>
              <w:jc w:val="center"/>
              <w:rPr>
                <w:b/>
                <w:bCs/>
                <w:sz w:val="20"/>
                <w:szCs w:val="20"/>
              </w:rPr>
            </w:pPr>
          </w:p>
          <w:p w14:paraId="4F3CBA22" w14:textId="1A8EB25A" w:rsidR="007C667F" w:rsidRPr="00D5064B" w:rsidRDefault="007C667F" w:rsidP="003B5CB3">
            <w:pPr>
              <w:spacing w:line="276" w:lineRule="auto"/>
              <w:jc w:val="center"/>
              <w:rPr>
                <w:b/>
                <w:bCs/>
                <w:sz w:val="20"/>
                <w:szCs w:val="20"/>
              </w:rPr>
            </w:pPr>
            <w:r w:rsidRPr="00D5064B">
              <w:rPr>
                <w:b/>
                <w:bCs/>
                <w:sz w:val="20"/>
                <w:szCs w:val="20"/>
              </w:rPr>
              <w:t>Electricity &amp; Low Voltage</w:t>
            </w:r>
          </w:p>
        </w:tc>
        <w:tc>
          <w:tcPr>
            <w:tcW w:w="1440" w:type="dxa"/>
          </w:tcPr>
          <w:p w14:paraId="2EE4D7D4" w14:textId="34808795" w:rsidR="007C667F" w:rsidRPr="00D5064B" w:rsidRDefault="007C667F" w:rsidP="003B5CB3">
            <w:pPr>
              <w:spacing w:line="276" w:lineRule="auto"/>
              <w:jc w:val="center"/>
              <w:rPr>
                <w:b/>
                <w:bCs/>
                <w:sz w:val="20"/>
                <w:szCs w:val="20"/>
              </w:rPr>
            </w:pPr>
            <w:r w:rsidRPr="00D5064B">
              <w:rPr>
                <w:b/>
                <w:bCs/>
                <w:sz w:val="20"/>
                <w:szCs w:val="20"/>
              </w:rPr>
              <w:t>Smoke exhaust system</w:t>
            </w:r>
          </w:p>
        </w:tc>
        <w:tc>
          <w:tcPr>
            <w:tcW w:w="1170" w:type="dxa"/>
          </w:tcPr>
          <w:p w14:paraId="33516047" w14:textId="77777777" w:rsidR="003B5CB3" w:rsidRPr="00D5064B" w:rsidRDefault="003B5CB3" w:rsidP="003B5CB3">
            <w:pPr>
              <w:spacing w:line="276" w:lineRule="auto"/>
              <w:jc w:val="center"/>
              <w:rPr>
                <w:b/>
                <w:bCs/>
                <w:sz w:val="20"/>
                <w:szCs w:val="20"/>
              </w:rPr>
            </w:pPr>
          </w:p>
          <w:p w14:paraId="0F736785" w14:textId="28B7EED0" w:rsidR="007C667F" w:rsidRPr="00D5064B" w:rsidRDefault="007C667F" w:rsidP="003B5CB3">
            <w:pPr>
              <w:spacing w:line="276" w:lineRule="auto"/>
              <w:jc w:val="center"/>
              <w:rPr>
                <w:b/>
                <w:bCs/>
                <w:sz w:val="20"/>
                <w:szCs w:val="20"/>
              </w:rPr>
            </w:pPr>
            <w:r w:rsidRPr="00D5064B">
              <w:rPr>
                <w:b/>
                <w:bCs/>
                <w:sz w:val="20"/>
                <w:szCs w:val="20"/>
              </w:rPr>
              <w:t xml:space="preserve">Heat </w:t>
            </w:r>
            <w:r w:rsidR="00CC7600" w:rsidRPr="00D5064B">
              <w:rPr>
                <w:b/>
                <w:bCs/>
                <w:sz w:val="20"/>
                <w:szCs w:val="20"/>
              </w:rPr>
              <w:t>tracing</w:t>
            </w:r>
          </w:p>
        </w:tc>
        <w:tc>
          <w:tcPr>
            <w:tcW w:w="810" w:type="dxa"/>
          </w:tcPr>
          <w:p w14:paraId="6E30BF53" w14:textId="77777777" w:rsidR="003B5CB3" w:rsidRPr="00D5064B" w:rsidRDefault="003B5CB3" w:rsidP="003B5CB3">
            <w:pPr>
              <w:spacing w:line="276" w:lineRule="auto"/>
              <w:jc w:val="center"/>
              <w:rPr>
                <w:b/>
                <w:bCs/>
                <w:sz w:val="20"/>
                <w:szCs w:val="20"/>
              </w:rPr>
            </w:pPr>
          </w:p>
          <w:p w14:paraId="2F48A90E" w14:textId="53E75EE8" w:rsidR="007C667F" w:rsidRPr="00D5064B" w:rsidRDefault="007C667F" w:rsidP="003B5CB3">
            <w:pPr>
              <w:spacing w:line="276" w:lineRule="auto"/>
              <w:jc w:val="center"/>
              <w:rPr>
                <w:b/>
                <w:bCs/>
                <w:sz w:val="20"/>
                <w:szCs w:val="20"/>
              </w:rPr>
            </w:pPr>
            <w:r w:rsidRPr="00D5064B">
              <w:rPr>
                <w:b/>
                <w:bCs/>
                <w:sz w:val="20"/>
                <w:szCs w:val="20"/>
              </w:rPr>
              <w:t>BMS</w:t>
            </w:r>
          </w:p>
        </w:tc>
      </w:tr>
      <w:bookmarkEnd w:id="0"/>
      <w:tr w:rsidR="004639C8" w14:paraId="2BCA7FA9" w14:textId="77777777" w:rsidTr="00AE12E9">
        <w:tc>
          <w:tcPr>
            <w:tcW w:w="1103" w:type="dxa"/>
          </w:tcPr>
          <w:p w14:paraId="305C49A4" w14:textId="082F7738" w:rsidR="00CC7600" w:rsidRDefault="00CC7600" w:rsidP="00E9148F">
            <w:pPr>
              <w:spacing w:line="276" w:lineRule="auto"/>
              <w:jc w:val="center"/>
              <w:rPr>
                <w:sz w:val="20"/>
                <w:szCs w:val="20"/>
              </w:rPr>
            </w:pPr>
            <w:r>
              <w:rPr>
                <w:sz w:val="20"/>
                <w:szCs w:val="20"/>
              </w:rPr>
              <w:t>B-1</w:t>
            </w:r>
          </w:p>
        </w:tc>
        <w:tc>
          <w:tcPr>
            <w:tcW w:w="677" w:type="dxa"/>
          </w:tcPr>
          <w:p w14:paraId="5F81D9EA" w14:textId="272A9863" w:rsidR="00CC7600" w:rsidRDefault="00CC7600" w:rsidP="00CC7600">
            <w:pPr>
              <w:spacing w:line="276" w:lineRule="auto"/>
              <w:jc w:val="center"/>
              <w:rPr>
                <w:sz w:val="20"/>
                <w:szCs w:val="20"/>
              </w:rPr>
            </w:pPr>
          </w:p>
        </w:tc>
        <w:tc>
          <w:tcPr>
            <w:tcW w:w="981" w:type="dxa"/>
          </w:tcPr>
          <w:p w14:paraId="1391CED6" w14:textId="51A7A325" w:rsidR="00CC7600" w:rsidRDefault="00CC7600" w:rsidP="00CC7600">
            <w:pPr>
              <w:spacing w:line="276" w:lineRule="auto"/>
              <w:jc w:val="center"/>
              <w:rPr>
                <w:sz w:val="20"/>
                <w:szCs w:val="20"/>
              </w:rPr>
            </w:pPr>
          </w:p>
        </w:tc>
        <w:tc>
          <w:tcPr>
            <w:tcW w:w="959" w:type="dxa"/>
          </w:tcPr>
          <w:p w14:paraId="5BB89FA3" w14:textId="6DCFA2DB" w:rsidR="00CC7600" w:rsidRDefault="00CC7600" w:rsidP="00CC7600">
            <w:pPr>
              <w:spacing w:line="276" w:lineRule="auto"/>
              <w:jc w:val="center"/>
              <w:rPr>
                <w:sz w:val="20"/>
                <w:szCs w:val="20"/>
              </w:rPr>
            </w:pPr>
          </w:p>
        </w:tc>
        <w:tc>
          <w:tcPr>
            <w:tcW w:w="1508" w:type="dxa"/>
          </w:tcPr>
          <w:p w14:paraId="2B4ACEB2" w14:textId="77BDCC87" w:rsidR="00CC7600" w:rsidRDefault="00132136" w:rsidP="00132136">
            <w:pPr>
              <w:spacing w:line="276" w:lineRule="auto"/>
              <w:jc w:val="center"/>
              <w:rPr>
                <w:sz w:val="20"/>
                <w:szCs w:val="20"/>
              </w:rPr>
            </w:pPr>
            <w:r w:rsidRPr="00F03400">
              <w:rPr>
                <w:sz w:val="20"/>
                <w:szCs w:val="20"/>
              </w:rPr>
              <w:t>X</w:t>
            </w:r>
          </w:p>
        </w:tc>
        <w:tc>
          <w:tcPr>
            <w:tcW w:w="1247" w:type="dxa"/>
          </w:tcPr>
          <w:p w14:paraId="5EE6A946" w14:textId="555D0D2F" w:rsidR="00CC7600" w:rsidRDefault="00CC7600" w:rsidP="00CC7600">
            <w:pPr>
              <w:spacing w:line="276" w:lineRule="auto"/>
              <w:jc w:val="center"/>
              <w:rPr>
                <w:sz w:val="20"/>
                <w:szCs w:val="20"/>
              </w:rPr>
            </w:pPr>
          </w:p>
        </w:tc>
        <w:tc>
          <w:tcPr>
            <w:tcW w:w="1440" w:type="dxa"/>
          </w:tcPr>
          <w:p w14:paraId="33EDC5E0" w14:textId="2A58D4D1" w:rsidR="00CC7600" w:rsidRPr="005F083C" w:rsidRDefault="00CC7600" w:rsidP="00CC7600">
            <w:pPr>
              <w:spacing w:line="276" w:lineRule="auto"/>
              <w:jc w:val="center"/>
            </w:pPr>
            <w:r w:rsidRPr="00F03400">
              <w:rPr>
                <w:sz w:val="20"/>
                <w:szCs w:val="20"/>
              </w:rPr>
              <w:t>X</w:t>
            </w:r>
          </w:p>
        </w:tc>
        <w:tc>
          <w:tcPr>
            <w:tcW w:w="1170" w:type="dxa"/>
          </w:tcPr>
          <w:p w14:paraId="16F2F285" w14:textId="7FCD8EA0" w:rsidR="00CC7600" w:rsidRPr="005F083C" w:rsidRDefault="00CC7600" w:rsidP="00CC7600">
            <w:pPr>
              <w:spacing w:line="276" w:lineRule="auto"/>
              <w:jc w:val="center"/>
            </w:pPr>
            <w:r w:rsidRPr="00F03400">
              <w:rPr>
                <w:sz w:val="20"/>
                <w:szCs w:val="20"/>
              </w:rPr>
              <w:t>X</w:t>
            </w:r>
          </w:p>
        </w:tc>
        <w:tc>
          <w:tcPr>
            <w:tcW w:w="810" w:type="dxa"/>
          </w:tcPr>
          <w:p w14:paraId="0A98E753" w14:textId="4729DB1C" w:rsidR="00CC7600" w:rsidRDefault="00CC7600" w:rsidP="00CC7600">
            <w:pPr>
              <w:spacing w:line="276" w:lineRule="auto"/>
              <w:jc w:val="center"/>
              <w:rPr>
                <w:sz w:val="20"/>
                <w:szCs w:val="20"/>
              </w:rPr>
            </w:pPr>
          </w:p>
        </w:tc>
      </w:tr>
      <w:tr w:rsidR="004639C8" w14:paraId="6BDB6052" w14:textId="77777777" w:rsidTr="00AE12E9">
        <w:tc>
          <w:tcPr>
            <w:tcW w:w="1103" w:type="dxa"/>
          </w:tcPr>
          <w:p w14:paraId="12903244" w14:textId="27318997" w:rsidR="00CC7600" w:rsidRDefault="00CC7600" w:rsidP="00E9148F">
            <w:pPr>
              <w:spacing w:line="276" w:lineRule="auto"/>
              <w:jc w:val="center"/>
              <w:rPr>
                <w:sz w:val="20"/>
                <w:szCs w:val="20"/>
              </w:rPr>
            </w:pPr>
            <w:r>
              <w:rPr>
                <w:sz w:val="20"/>
                <w:szCs w:val="20"/>
              </w:rPr>
              <w:t>B-2</w:t>
            </w:r>
          </w:p>
        </w:tc>
        <w:tc>
          <w:tcPr>
            <w:tcW w:w="677" w:type="dxa"/>
          </w:tcPr>
          <w:p w14:paraId="40E51333" w14:textId="53531E4A" w:rsidR="00CC7600" w:rsidRDefault="00CC7600" w:rsidP="00CC7600">
            <w:pPr>
              <w:spacing w:line="276" w:lineRule="auto"/>
              <w:jc w:val="center"/>
              <w:rPr>
                <w:sz w:val="20"/>
                <w:szCs w:val="20"/>
              </w:rPr>
            </w:pPr>
          </w:p>
        </w:tc>
        <w:tc>
          <w:tcPr>
            <w:tcW w:w="981" w:type="dxa"/>
          </w:tcPr>
          <w:p w14:paraId="2F1E63B8" w14:textId="67F23E76" w:rsidR="00CC7600" w:rsidRDefault="00CC7600" w:rsidP="00CC7600">
            <w:pPr>
              <w:spacing w:line="276" w:lineRule="auto"/>
              <w:jc w:val="center"/>
              <w:rPr>
                <w:sz w:val="20"/>
                <w:szCs w:val="20"/>
              </w:rPr>
            </w:pPr>
          </w:p>
        </w:tc>
        <w:tc>
          <w:tcPr>
            <w:tcW w:w="959" w:type="dxa"/>
          </w:tcPr>
          <w:p w14:paraId="3BE45BAB" w14:textId="2714E718" w:rsidR="00CC7600" w:rsidRDefault="00CC7600" w:rsidP="00CC7600">
            <w:pPr>
              <w:spacing w:line="276" w:lineRule="auto"/>
              <w:jc w:val="center"/>
              <w:rPr>
                <w:sz w:val="20"/>
                <w:szCs w:val="20"/>
              </w:rPr>
            </w:pPr>
          </w:p>
        </w:tc>
        <w:tc>
          <w:tcPr>
            <w:tcW w:w="1508" w:type="dxa"/>
          </w:tcPr>
          <w:p w14:paraId="4E6CC162" w14:textId="77777777" w:rsidR="00CC7600" w:rsidRDefault="00CC7600" w:rsidP="00CC7600">
            <w:pPr>
              <w:spacing w:line="276" w:lineRule="auto"/>
              <w:jc w:val="both"/>
              <w:rPr>
                <w:sz w:val="20"/>
                <w:szCs w:val="20"/>
              </w:rPr>
            </w:pPr>
          </w:p>
        </w:tc>
        <w:tc>
          <w:tcPr>
            <w:tcW w:w="1247" w:type="dxa"/>
          </w:tcPr>
          <w:p w14:paraId="141C2EF6" w14:textId="2824CE8E" w:rsidR="00CC7600" w:rsidRDefault="00CC7600" w:rsidP="00CC7600">
            <w:pPr>
              <w:spacing w:line="276" w:lineRule="auto"/>
              <w:jc w:val="center"/>
              <w:rPr>
                <w:sz w:val="20"/>
                <w:szCs w:val="20"/>
              </w:rPr>
            </w:pPr>
          </w:p>
        </w:tc>
        <w:tc>
          <w:tcPr>
            <w:tcW w:w="1440" w:type="dxa"/>
          </w:tcPr>
          <w:p w14:paraId="0082A579" w14:textId="2CE91BFC" w:rsidR="00CC7600" w:rsidRPr="005F083C" w:rsidRDefault="00CC7600" w:rsidP="00CC7600">
            <w:pPr>
              <w:spacing w:line="276" w:lineRule="auto"/>
              <w:jc w:val="center"/>
            </w:pPr>
            <w:r w:rsidRPr="000343BD">
              <w:t>X</w:t>
            </w:r>
          </w:p>
        </w:tc>
        <w:tc>
          <w:tcPr>
            <w:tcW w:w="1170" w:type="dxa"/>
          </w:tcPr>
          <w:p w14:paraId="6840E8A5" w14:textId="0BE594E7" w:rsidR="00CC7600" w:rsidRPr="005F083C" w:rsidRDefault="00CC7600" w:rsidP="00CC7600">
            <w:pPr>
              <w:spacing w:line="276" w:lineRule="auto"/>
              <w:jc w:val="center"/>
            </w:pPr>
            <w:r w:rsidRPr="000343BD">
              <w:t>X</w:t>
            </w:r>
          </w:p>
        </w:tc>
        <w:tc>
          <w:tcPr>
            <w:tcW w:w="810" w:type="dxa"/>
          </w:tcPr>
          <w:p w14:paraId="1180B1B3" w14:textId="2BC7A80D" w:rsidR="00CC7600" w:rsidRDefault="00CC7600" w:rsidP="00CC7600">
            <w:pPr>
              <w:spacing w:line="276" w:lineRule="auto"/>
              <w:jc w:val="center"/>
              <w:rPr>
                <w:sz w:val="20"/>
                <w:szCs w:val="20"/>
              </w:rPr>
            </w:pPr>
          </w:p>
        </w:tc>
      </w:tr>
      <w:tr w:rsidR="004639C8" w14:paraId="24F9B770" w14:textId="77777777" w:rsidTr="00AE12E9">
        <w:tc>
          <w:tcPr>
            <w:tcW w:w="1103" w:type="dxa"/>
          </w:tcPr>
          <w:p w14:paraId="5A0B1516" w14:textId="06BA01E3" w:rsidR="00CC7600" w:rsidRDefault="00CC7600" w:rsidP="00E9148F">
            <w:pPr>
              <w:spacing w:line="276" w:lineRule="auto"/>
              <w:jc w:val="center"/>
              <w:rPr>
                <w:sz w:val="20"/>
                <w:szCs w:val="20"/>
              </w:rPr>
            </w:pPr>
            <w:r>
              <w:rPr>
                <w:sz w:val="20"/>
                <w:szCs w:val="20"/>
              </w:rPr>
              <w:t>B-3</w:t>
            </w:r>
          </w:p>
        </w:tc>
        <w:tc>
          <w:tcPr>
            <w:tcW w:w="677" w:type="dxa"/>
          </w:tcPr>
          <w:p w14:paraId="7634CB06" w14:textId="1DDD2039" w:rsidR="00CC7600" w:rsidRDefault="00CC7600" w:rsidP="00CC7600">
            <w:pPr>
              <w:spacing w:line="276" w:lineRule="auto"/>
              <w:jc w:val="center"/>
              <w:rPr>
                <w:sz w:val="20"/>
                <w:szCs w:val="20"/>
              </w:rPr>
            </w:pPr>
          </w:p>
        </w:tc>
        <w:tc>
          <w:tcPr>
            <w:tcW w:w="981" w:type="dxa"/>
          </w:tcPr>
          <w:p w14:paraId="625DA3CF" w14:textId="237A1750" w:rsidR="00CC7600" w:rsidRDefault="00CC7600" w:rsidP="00CC7600">
            <w:pPr>
              <w:spacing w:line="276" w:lineRule="auto"/>
              <w:jc w:val="center"/>
              <w:rPr>
                <w:sz w:val="20"/>
                <w:szCs w:val="20"/>
              </w:rPr>
            </w:pPr>
          </w:p>
        </w:tc>
        <w:tc>
          <w:tcPr>
            <w:tcW w:w="959" w:type="dxa"/>
          </w:tcPr>
          <w:p w14:paraId="3D621524" w14:textId="2F27C33F" w:rsidR="00CC7600" w:rsidRDefault="00CC7600" w:rsidP="00CC7600">
            <w:pPr>
              <w:spacing w:line="276" w:lineRule="auto"/>
              <w:jc w:val="center"/>
              <w:rPr>
                <w:sz w:val="20"/>
                <w:szCs w:val="20"/>
              </w:rPr>
            </w:pPr>
          </w:p>
        </w:tc>
        <w:tc>
          <w:tcPr>
            <w:tcW w:w="1508" w:type="dxa"/>
          </w:tcPr>
          <w:p w14:paraId="13DB6F89" w14:textId="04174FAF" w:rsidR="00CC7600" w:rsidRDefault="00B95585" w:rsidP="00B95585">
            <w:pPr>
              <w:spacing w:line="276" w:lineRule="auto"/>
              <w:jc w:val="center"/>
              <w:rPr>
                <w:sz w:val="20"/>
                <w:szCs w:val="20"/>
              </w:rPr>
            </w:pPr>
            <w:r w:rsidRPr="00F03400">
              <w:rPr>
                <w:sz w:val="20"/>
                <w:szCs w:val="20"/>
              </w:rPr>
              <w:t>X</w:t>
            </w:r>
          </w:p>
        </w:tc>
        <w:tc>
          <w:tcPr>
            <w:tcW w:w="1247" w:type="dxa"/>
          </w:tcPr>
          <w:p w14:paraId="6A00E2AF" w14:textId="36BDEC87" w:rsidR="00CC7600" w:rsidRDefault="00CC7600" w:rsidP="00CC7600">
            <w:pPr>
              <w:spacing w:line="276" w:lineRule="auto"/>
              <w:jc w:val="center"/>
              <w:rPr>
                <w:sz w:val="20"/>
                <w:szCs w:val="20"/>
              </w:rPr>
            </w:pPr>
          </w:p>
        </w:tc>
        <w:tc>
          <w:tcPr>
            <w:tcW w:w="1440" w:type="dxa"/>
          </w:tcPr>
          <w:p w14:paraId="79EDD5A1" w14:textId="6B0A77A1" w:rsidR="00CC7600" w:rsidRPr="005F083C" w:rsidRDefault="00CC7600" w:rsidP="00CC7600">
            <w:pPr>
              <w:spacing w:line="276" w:lineRule="auto"/>
              <w:jc w:val="center"/>
            </w:pPr>
          </w:p>
        </w:tc>
        <w:tc>
          <w:tcPr>
            <w:tcW w:w="1170" w:type="dxa"/>
          </w:tcPr>
          <w:p w14:paraId="576500FA" w14:textId="0B9C43DE" w:rsidR="00CC7600" w:rsidRPr="005F083C" w:rsidRDefault="00CC7600" w:rsidP="00CC7600">
            <w:pPr>
              <w:spacing w:line="276" w:lineRule="auto"/>
              <w:jc w:val="center"/>
            </w:pPr>
          </w:p>
        </w:tc>
        <w:tc>
          <w:tcPr>
            <w:tcW w:w="810" w:type="dxa"/>
          </w:tcPr>
          <w:p w14:paraId="1FF099C4" w14:textId="2586BD43" w:rsidR="00CC7600" w:rsidRDefault="00CC7600" w:rsidP="00CC7600">
            <w:pPr>
              <w:spacing w:line="276" w:lineRule="auto"/>
              <w:jc w:val="center"/>
              <w:rPr>
                <w:sz w:val="20"/>
                <w:szCs w:val="20"/>
              </w:rPr>
            </w:pPr>
          </w:p>
        </w:tc>
      </w:tr>
      <w:tr w:rsidR="004639C8" w14:paraId="556153C9" w14:textId="77777777" w:rsidTr="00AE12E9">
        <w:tc>
          <w:tcPr>
            <w:tcW w:w="1103" w:type="dxa"/>
          </w:tcPr>
          <w:p w14:paraId="1AFF1A4F" w14:textId="4179175F" w:rsidR="007C667F" w:rsidRDefault="007C667F" w:rsidP="00E9148F">
            <w:pPr>
              <w:spacing w:line="276" w:lineRule="auto"/>
              <w:jc w:val="center"/>
              <w:rPr>
                <w:sz w:val="20"/>
                <w:szCs w:val="20"/>
              </w:rPr>
            </w:pPr>
            <w:r>
              <w:rPr>
                <w:sz w:val="20"/>
                <w:szCs w:val="20"/>
              </w:rPr>
              <w:t>B-4</w:t>
            </w:r>
          </w:p>
        </w:tc>
        <w:tc>
          <w:tcPr>
            <w:tcW w:w="677" w:type="dxa"/>
          </w:tcPr>
          <w:p w14:paraId="47A0FB47" w14:textId="14174779" w:rsidR="007C667F" w:rsidRDefault="007C667F" w:rsidP="007D4E1E">
            <w:pPr>
              <w:spacing w:line="276" w:lineRule="auto"/>
              <w:jc w:val="center"/>
              <w:rPr>
                <w:sz w:val="20"/>
                <w:szCs w:val="20"/>
              </w:rPr>
            </w:pPr>
            <w:r w:rsidRPr="000343BD">
              <w:t>X</w:t>
            </w:r>
          </w:p>
        </w:tc>
        <w:tc>
          <w:tcPr>
            <w:tcW w:w="981" w:type="dxa"/>
          </w:tcPr>
          <w:p w14:paraId="05D49D93" w14:textId="5C1DB32A" w:rsidR="007C667F" w:rsidRDefault="007C667F" w:rsidP="007D4E1E">
            <w:pPr>
              <w:spacing w:line="276" w:lineRule="auto"/>
              <w:jc w:val="center"/>
              <w:rPr>
                <w:sz w:val="20"/>
                <w:szCs w:val="20"/>
              </w:rPr>
            </w:pPr>
            <w:r w:rsidRPr="000343BD">
              <w:t>X</w:t>
            </w:r>
          </w:p>
        </w:tc>
        <w:tc>
          <w:tcPr>
            <w:tcW w:w="959" w:type="dxa"/>
          </w:tcPr>
          <w:p w14:paraId="48ADCE85" w14:textId="7A6F33A9" w:rsidR="007C667F" w:rsidRDefault="007C667F" w:rsidP="007D4E1E">
            <w:pPr>
              <w:spacing w:line="276" w:lineRule="auto"/>
              <w:jc w:val="center"/>
              <w:rPr>
                <w:sz w:val="20"/>
                <w:szCs w:val="20"/>
              </w:rPr>
            </w:pPr>
            <w:r w:rsidRPr="000343BD">
              <w:t>X</w:t>
            </w:r>
          </w:p>
        </w:tc>
        <w:tc>
          <w:tcPr>
            <w:tcW w:w="1508" w:type="dxa"/>
          </w:tcPr>
          <w:p w14:paraId="403A275E" w14:textId="0D58A586" w:rsidR="007C667F" w:rsidRDefault="00B95585" w:rsidP="007D4E1E">
            <w:pPr>
              <w:spacing w:line="276" w:lineRule="auto"/>
              <w:jc w:val="center"/>
              <w:rPr>
                <w:sz w:val="20"/>
                <w:szCs w:val="20"/>
              </w:rPr>
            </w:pPr>
            <w:r w:rsidRPr="00F03400">
              <w:rPr>
                <w:sz w:val="20"/>
                <w:szCs w:val="20"/>
              </w:rPr>
              <w:t>X</w:t>
            </w:r>
          </w:p>
        </w:tc>
        <w:tc>
          <w:tcPr>
            <w:tcW w:w="1247" w:type="dxa"/>
          </w:tcPr>
          <w:p w14:paraId="58B4DB47" w14:textId="646C4229" w:rsidR="007C667F" w:rsidRDefault="007C667F" w:rsidP="007D4E1E">
            <w:pPr>
              <w:spacing w:line="276" w:lineRule="auto"/>
              <w:jc w:val="center"/>
              <w:rPr>
                <w:sz w:val="20"/>
                <w:szCs w:val="20"/>
              </w:rPr>
            </w:pPr>
            <w:r w:rsidRPr="000343BD">
              <w:t>X</w:t>
            </w:r>
          </w:p>
        </w:tc>
        <w:tc>
          <w:tcPr>
            <w:tcW w:w="1440" w:type="dxa"/>
          </w:tcPr>
          <w:p w14:paraId="01D68CDB" w14:textId="15D435A4" w:rsidR="007C667F" w:rsidRPr="005F083C" w:rsidRDefault="009D62E1" w:rsidP="007D4E1E">
            <w:pPr>
              <w:spacing w:line="276" w:lineRule="auto"/>
              <w:jc w:val="center"/>
            </w:pPr>
            <w:r w:rsidRPr="00F03400">
              <w:rPr>
                <w:sz w:val="20"/>
                <w:szCs w:val="20"/>
              </w:rPr>
              <w:t>X</w:t>
            </w:r>
          </w:p>
        </w:tc>
        <w:tc>
          <w:tcPr>
            <w:tcW w:w="1170" w:type="dxa"/>
          </w:tcPr>
          <w:p w14:paraId="0D754E0A" w14:textId="5899080C" w:rsidR="007C667F" w:rsidRPr="005F083C" w:rsidRDefault="007C667F" w:rsidP="007D4E1E">
            <w:pPr>
              <w:spacing w:line="276" w:lineRule="auto"/>
              <w:jc w:val="center"/>
            </w:pPr>
          </w:p>
        </w:tc>
        <w:tc>
          <w:tcPr>
            <w:tcW w:w="810" w:type="dxa"/>
          </w:tcPr>
          <w:p w14:paraId="650F4209" w14:textId="11087B77" w:rsidR="007C667F" w:rsidRDefault="007C667F" w:rsidP="007D4E1E">
            <w:pPr>
              <w:spacing w:line="276" w:lineRule="auto"/>
              <w:jc w:val="center"/>
              <w:rPr>
                <w:sz w:val="20"/>
                <w:szCs w:val="20"/>
              </w:rPr>
            </w:pPr>
            <w:r w:rsidRPr="005F083C">
              <w:t>X</w:t>
            </w:r>
          </w:p>
        </w:tc>
      </w:tr>
      <w:tr w:rsidR="004639C8" w14:paraId="7FEA93FD" w14:textId="77777777" w:rsidTr="00AE12E9">
        <w:tc>
          <w:tcPr>
            <w:tcW w:w="1103" w:type="dxa"/>
          </w:tcPr>
          <w:p w14:paraId="11D836CA" w14:textId="12CB4EE4" w:rsidR="007C667F" w:rsidRDefault="007C667F" w:rsidP="00E9148F">
            <w:pPr>
              <w:spacing w:line="276" w:lineRule="auto"/>
              <w:jc w:val="center"/>
              <w:rPr>
                <w:sz w:val="20"/>
                <w:szCs w:val="20"/>
              </w:rPr>
            </w:pPr>
            <w:r>
              <w:rPr>
                <w:sz w:val="20"/>
                <w:szCs w:val="20"/>
              </w:rPr>
              <w:t>B-5</w:t>
            </w:r>
          </w:p>
        </w:tc>
        <w:tc>
          <w:tcPr>
            <w:tcW w:w="677" w:type="dxa"/>
          </w:tcPr>
          <w:p w14:paraId="2EBAA505" w14:textId="171DDFB2" w:rsidR="007C667F" w:rsidRDefault="007C667F" w:rsidP="007D4E1E">
            <w:pPr>
              <w:spacing w:line="276" w:lineRule="auto"/>
              <w:jc w:val="center"/>
              <w:rPr>
                <w:sz w:val="20"/>
                <w:szCs w:val="20"/>
              </w:rPr>
            </w:pPr>
            <w:r w:rsidRPr="000343BD">
              <w:t>X</w:t>
            </w:r>
          </w:p>
        </w:tc>
        <w:tc>
          <w:tcPr>
            <w:tcW w:w="981" w:type="dxa"/>
          </w:tcPr>
          <w:p w14:paraId="49598F27" w14:textId="701B6888" w:rsidR="007C667F" w:rsidRDefault="007C667F" w:rsidP="007D4E1E">
            <w:pPr>
              <w:spacing w:line="276" w:lineRule="auto"/>
              <w:jc w:val="center"/>
              <w:rPr>
                <w:sz w:val="20"/>
                <w:szCs w:val="20"/>
              </w:rPr>
            </w:pPr>
            <w:r w:rsidRPr="000343BD">
              <w:t>X</w:t>
            </w:r>
          </w:p>
        </w:tc>
        <w:tc>
          <w:tcPr>
            <w:tcW w:w="959" w:type="dxa"/>
          </w:tcPr>
          <w:p w14:paraId="0BD598F2" w14:textId="66862470" w:rsidR="007C667F" w:rsidRDefault="007C667F" w:rsidP="007D4E1E">
            <w:pPr>
              <w:spacing w:line="276" w:lineRule="auto"/>
              <w:jc w:val="center"/>
              <w:rPr>
                <w:sz w:val="20"/>
                <w:szCs w:val="20"/>
              </w:rPr>
            </w:pPr>
            <w:r w:rsidRPr="000343BD">
              <w:t>X</w:t>
            </w:r>
          </w:p>
        </w:tc>
        <w:tc>
          <w:tcPr>
            <w:tcW w:w="1508" w:type="dxa"/>
          </w:tcPr>
          <w:p w14:paraId="1F3A70F5" w14:textId="1CD2BAF5" w:rsidR="007C667F" w:rsidRDefault="00B95585" w:rsidP="007D4E1E">
            <w:pPr>
              <w:spacing w:line="276" w:lineRule="auto"/>
              <w:jc w:val="center"/>
              <w:rPr>
                <w:sz w:val="20"/>
                <w:szCs w:val="20"/>
              </w:rPr>
            </w:pPr>
            <w:r w:rsidRPr="00F03400">
              <w:rPr>
                <w:sz w:val="20"/>
                <w:szCs w:val="20"/>
              </w:rPr>
              <w:t>X</w:t>
            </w:r>
          </w:p>
        </w:tc>
        <w:tc>
          <w:tcPr>
            <w:tcW w:w="1247" w:type="dxa"/>
          </w:tcPr>
          <w:p w14:paraId="4ED93830" w14:textId="28330B8B" w:rsidR="007C667F" w:rsidRDefault="007C667F" w:rsidP="007D4E1E">
            <w:pPr>
              <w:spacing w:line="276" w:lineRule="auto"/>
              <w:jc w:val="center"/>
              <w:rPr>
                <w:sz w:val="20"/>
                <w:szCs w:val="20"/>
              </w:rPr>
            </w:pPr>
            <w:r w:rsidRPr="000343BD">
              <w:t>X</w:t>
            </w:r>
          </w:p>
        </w:tc>
        <w:tc>
          <w:tcPr>
            <w:tcW w:w="1440" w:type="dxa"/>
          </w:tcPr>
          <w:p w14:paraId="27B83EFE" w14:textId="091AA069" w:rsidR="007C667F" w:rsidRPr="005F083C" w:rsidRDefault="009D62E1" w:rsidP="007D4E1E">
            <w:pPr>
              <w:spacing w:line="276" w:lineRule="auto"/>
              <w:jc w:val="center"/>
            </w:pPr>
            <w:r w:rsidRPr="00F03400">
              <w:rPr>
                <w:sz w:val="20"/>
                <w:szCs w:val="20"/>
              </w:rPr>
              <w:t>X</w:t>
            </w:r>
          </w:p>
        </w:tc>
        <w:tc>
          <w:tcPr>
            <w:tcW w:w="1170" w:type="dxa"/>
          </w:tcPr>
          <w:p w14:paraId="46CB506E" w14:textId="5B214DF3" w:rsidR="007C667F" w:rsidRPr="005F083C" w:rsidRDefault="007C667F" w:rsidP="007D4E1E">
            <w:pPr>
              <w:spacing w:line="276" w:lineRule="auto"/>
              <w:jc w:val="center"/>
            </w:pPr>
          </w:p>
        </w:tc>
        <w:tc>
          <w:tcPr>
            <w:tcW w:w="810" w:type="dxa"/>
          </w:tcPr>
          <w:p w14:paraId="3A9BA40B" w14:textId="6A01168F" w:rsidR="007C667F" w:rsidRDefault="007C667F" w:rsidP="007D4E1E">
            <w:pPr>
              <w:spacing w:line="276" w:lineRule="auto"/>
              <w:jc w:val="center"/>
              <w:rPr>
                <w:sz w:val="20"/>
                <w:szCs w:val="20"/>
              </w:rPr>
            </w:pPr>
            <w:r w:rsidRPr="005F083C">
              <w:t>X</w:t>
            </w:r>
          </w:p>
        </w:tc>
      </w:tr>
      <w:tr w:rsidR="004639C8" w14:paraId="53966A8E" w14:textId="77777777" w:rsidTr="00AE12E9">
        <w:tc>
          <w:tcPr>
            <w:tcW w:w="1103" w:type="dxa"/>
          </w:tcPr>
          <w:p w14:paraId="653C60EC" w14:textId="774400DF" w:rsidR="007C667F" w:rsidRDefault="007C667F" w:rsidP="00E9148F">
            <w:pPr>
              <w:spacing w:line="276" w:lineRule="auto"/>
              <w:jc w:val="center"/>
              <w:rPr>
                <w:sz w:val="20"/>
                <w:szCs w:val="20"/>
              </w:rPr>
            </w:pPr>
            <w:r>
              <w:rPr>
                <w:sz w:val="20"/>
                <w:szCs w:val="20"/>
              </w:rPr>
              <w:t>B-6</w:t>
            </w:r>
          </w:p>
        </w:tc>
        <w:tc>
          <w:tcPr>
            <w:tcW w:w="677" w:type="dxa"/>
          </w:tcPr>
          <w:p w14:paraId="585F1C11" w14:textId="4330C06B" w:rsidR="007C667F" w:rsidRDefault="007C667F" w:rsidP="007D4E1E">
            <w:pPr>
              <w:spacing w:line="276" w:lineRule="auto"/>
              <w:jc w:val="center"/>
              <w:rPr>
                <w:sz w:val="20"/>
                <w:szCs w:val="20"/>
              </w:rPr>
            </w:pPr>
            <w:r w:rsidRPr="000343BD">
              <w:t>X</w:t>
            </w:r>
          </w:p>
        </w:tc>
        <w:tc>
          <w:tcPr>
            <w:tcW w:w="981" w:type="dxa"/>
          </w:tcPr>
          <w:p w14:paraId="53C4AC50" w14:textId="405299A5" w:rsidR="007C667F" w:rsidRDefault="007C667F" w:rsidP="007D4E1E">
            <w:pPr>
              <w:spacing w:line="276" w:lineRule="auto"/>
              <w:jc w:val="center"/>
              <w:rPr>
                <w:sz w:val="20"/>
                <w:szCs w:val="20"/>
              </w:rPr>
            </w:pPr>
            <w:r w:rsidRPr="000343BD">
              <w:t>X</w:t>
            </w:r>
          </w:p>
        </w:tc>
        <w:tc>
          <w:tcPr>
            <w:tcW w:w="959" w:type="dxa"/>
          </w:tcPr>
          <w:p w14:paraId="3B1367BB" w14:textId="3BDD2170" w:rsidR="007C667F" w:rsidRDefault="007C667F" w:rsidP="007D4E1E">
            <w:pPr>
              <w:spacing w:line="276" w:lineRule="auto"/>
              <w:jc w:val="center"/>
              <w:rPr>
                <w:sz w:val="20"/>
                <w:szCs w:val="20"/>
              </w:rPr>
            </w:pPr>
            <w:r w:rsidRPr="000343BD">
              <w:t>X</w:t>
            </w:r>
          </w:p>
        </w:tc>
        <w:tc>
          <w:tcPr>
            <w:tcW w:w="1508" w:type="dxa"/>
          </w:tcPr>
          <w:p w14:paraId="25CBA100" w14:textId="18F43463" w:rsidR="007C667F" w:rsidRDefault="007C667F" w:rsidP="007D4E1E">
            <w:pPr>
              <w:spacing w:line="276" w:lineRule="auto"/>
              <w:jc w:val="center"/>
              <w:rPr>
                <w:sz w:val="20"/>
                <w:szCs w:val="20"/>
              </w:rPr>
            </w:pPr>
          </w:p>
        </w:tc>
        <w:tc>
          <w:tcPr>
            <w:tcW w:w="1247" w:type="dxa"/>
          </w:tcPr>
          <w:p w14:paraId="3D6691AA" w14:textId="494E9582" w:rsidR="007C667F" w:rsidRDefault="007C667F" w:rsidP="007D4E1E">
            <w:pPr>
              <w:spacing w:line="276" w:lineRule="auto"/>
              <w:jc w:val="center"/>
              <w:rPr>
                <w:sz w:val="20"/>
                <w:szCs w:val="20"/>
              </w:rPr>
            </w:pPr>
            <w:r w:rsidRPr="000343BD">
              <w:t>X</w:t>
            </w:r>
          </w:p>
        </w:tc>
        <w:tc>
          <w:tcPr>
            <w:tcW w:w="1440" w:type="dxa"/>
          </w:tcPr>
          <w:p w14:paraId="56CA4E7D" w14:textId="5D8888BA" w:rsidR="007C667F" w:rsidRPr="005F083C" w:rsidRDefault="009D62E1" w:rsidP="007D4E1E">
            <w:pPr>
              <w:spacing w:line="276" w:lineRule="auto"/>
              <w:jc w:val="center"/>
            </w:pPr>
            <w:r w:rsidRPr="00F03400">
              <w:rPr>
                <w:sz w:val="20"/>
                <w:szCs w:val="20"/>
              </w:rPr>
              <w:t>X</w:t>
            </w:r>
          </w:p>
        </w:tc>
        <w:tc>
          <w:tcPr>
            <w:tcW w:w="1170" w:type="dxa"/>
          </w:tcPr>
          <w:p w14:paraId="70D41082" w14:textId="26B3B242" w:rsidR="007C667F" w:rsidRPr="005F083C" w:rsidRDefault="007C667F" w:rsidP="007D4E1E">
            <w:pPr>
              <w:spacing w:line="276" w:lineRule="auto"/>
              <w:jc w:val="center"/>
            </w:pPr>
          </w:p>
        </w:tc>
        <w:tc>
          <w:tcPr>
            <w:tcW w:w="810" w:type="dxa"/>
          </w:tcPr>
          <w:p w14:paraId="563D7C16" w14:textId="587DE557" w:rsidR="007C667F" w:rsidRDefault="007C667F" w:rsidP="007D4E1E">
            <w:pPr>
              <w:spacing w:line="276" w:lineRule="auto"/>
              <w:jc w:val="center"/>
              <w:rPr>
                <w:sz w:val="20"/>
                <w:szCs w:val="20"/>
              </w:rPr>
            </w:pPr>
            <w:r w:rsidRPr="005F083C">
              <w:t>X</w:t>
            </w:r>
          </w:p>
        </w:tc>
      </w:tr>
      <w:tr w:rsidR="004639C8" w14:paraId="14824F42" w14:textId="77777777" w:rsidTr="00AE12E9">
        <w:tc>
          <w:tcPr>
            <w:tcW w:w="1103" w:type="dxa"/>
          </w:tcPr>
          <w:p w14:paraId="4C82AEBD" w14:textId="19D6F283" w:rsidR="00C4604E" w:rsidRDefault="00C4604E" w:rsidP="00E9148F">
            <w:pPr>
              <w:spacing w:line="276" w:lineRule="auto"/>
              <w:jc w:val="center"/>
              <w:rPr>
                <w:sz w:val="20"/>
                <w:szCs w:val="20"/>
              </w:rPr>
            </w:pPr>
            <w:r>
              <w:rPr>
                <w:sz w:val="20"/>
                <w:szCs w:val="20"/>
              </w:rPr>
              <w:t>B-7</w:t>
            </w:r>
          </w:p>
        </w:tc>
        <w:tc>
          <w:tcPr>
            <w:tcW w:w="677" w:type="dxa"/>
          </w:tcPr>
          <w:p w14:paraId="4C766ABE" w14:textId="2D589F01" w:rsidR="00C4604E" w:rsidRDefault="00C4604E" w:rsidP="00C4604E">
            <w:pPr>
              <w:spacing w:line="276" w:lineRule="auto"/>
              <w:jc w:val="center"/>
              <w:rPr>
                <w:sz w:val="20"/>
                <w:szCs w:val="20"/>
              </w:rPr>
            </w:pPr>
            <w:r w:rsidRPr="000343BD">
              <w:t>X</w:t>
            </w:r>
          </w:p>
        </w:tc>
        <w:tc>
          <w:tcPr>
            <w:tcW w:w="981" w:type="dxa"/>
          </w:tcPr>
          <w:p w14:paraId="75E9CBF1" w14:textId="3BD8B09F" w:rsidR="00C4604E" w:rsidRDefault="00C4604E" w:rsidP="00C4604E">
            <w:pPr>
              <w:spacing w:line="276" w:lineRule="auto"/>
              <w:jc w:val="center"/>
              <w:rPr>
                <w:sz w:val="20"/>
                <w:szCs w:val="20"/>
              </w:rPr>
            </w:pPr>
            <w:r w:rsidRPr="000343BD">
              <w:t>X</w:t>
            </w:r>
          </w:p>
        </w:tc>
        <w:tc>
          <w:tcPr>
            <w:tcW w:w="959" w:type="dxa"/>
          </w:tcPr>
          <w:p w14:paraId="2541E359" w14:textId="02FC93A4" w:rsidR="00C4604E" w:rsidRDefault="00C4604E" w:rsidP="00C4604E">
            <w:pPr>
              <w:spacing w:line="276" w:lineRule="auto"/>
              <w:jc w:val="center"/>
              <w:rPr>
                <w:sz w:val="20"/>
                <w:szCs w:val="20"/>
              </w:rPr>
            </w:pPr>
            <w:r w:rsidRPr="000343BD">
              <w:t>X</w:t>
            </w:r>
          </w:p>
        </w:tc>
        <w:tc>
          <w:tcPr>
            <w:tcW w:w="1508" w:type="dxa"/>
          </w:tcPr>
          <w:p w14:paraId="35A57AE4" w14:textId="5B5B0219" w:rsidR="00C4604E" w:rsidRDefault="00C4604E" w:rsidP="00C4604E">
            <w:pPr>
              <w:spacing w:line="276" w:lineRule="auto"/>
              <w:jc w:val="center"/>
              <w:rPr>
                <w:sz w:val="20"/>
                <w:szCs w:val="20"/>
              </w:rPr>
            </w:pPr>
          </w:p>
        </w:tc>
        <w:tc>
          <w:tcPr>
            <w:tcW w:w="1247" w:type="dxa"/>
          </w:tcPr>
          <w:p w14:paraId="5C1A2D80" w14:textId="66CA770A" w:rsidR="00C4604E" w:rsidRDefault="00C4604E" w:rsidP="00C4604E">
            <w:pPr>
              <w:spacing w:line="276" w:lineRule="auto"/>
              <w:jc w:val="center"/>
              <w:rPr>
                <w:sz w:val="20"/>
                <w:szCs w:val="20"/>
              </w:rPr>
            </w:pPr>
            <w:r w:rsidRPr="000343BD">
              <w:t>X</w:t>
            </w:r>
          </w:p>
        </w:tc>
        <w:tc>
          <w:tcPr>
            <w:tcW w:w="1440" w:type="dxa"/>
          </w:tcPr>
          <w:p w14:paraId="259BCC9C" w14:textId="77777777" w:rsidR="00C4604E" w:rsidRPr="005F083C" w:rsidRDefault="00C4604E" w:rsidP="00C4604E">
            <w:pPr>
              <w:spacing w:line="276" w:lineRule="auto"/>
              <w:jc w:val="center"/>
            </w:pPr>
          </w:p>
        </w:tc>
        <w:tc>
          <w:tcPr>
            <w:tcW w:w="1170" w:type="dxa"/>
          </w:tcPr>
          <w:p w14:paraId="6E9CDAFF" w14:textId="2BBDA626" w:rsidR="00C4604E" w:rsidRPr="005F083C" w:rsidRDefault="00C4604E" w:rsidP="00C4604E">
            <w:pPr>
              <w:spacing w:line="276" w:lineRule="auto"/>
              <w:jc w:val="center"/>
            </w:pPr>
          </w:p>
        </w:tc>
        <w:tc>
          <w:tcPr>
            <w:tcW w:w="810" w:type="dxa"/>
          </w:tcPr>
          <w:p w14:paraId="2186F943" w14:textId="363D7421" w:rsidR="00C4604E" w:rsidRDefault="00C4604E" w:rsidP="00C4604E">
            <w:pPr>
              <w:spacing w:line="276" w:lineRule="auto"/>
              <w:jc w:val="center"/>
              <w:rPr>
                <w:sz w:val="20"/>
                <w:szCs w:val="20"/>
              </w:rPr>
            </w:pPr>
            <w:r w:rsidRPr="005F083C">
              <w:t>X</w:t>
            </w:r>
          </w:p>
        </w:tc>
      </w:tr>
      <w:tr w:rsidR="004639C8" w14:paraId="47E143DE" w14:textId="77777777" w:rsidTr="00AE12E9">
        <w:tc>
          <w:tcPr>
            <w:tcW w:w="1103" w:type="dxa"/>
          </w:tcPr>
          <w:p w14:paraId="187336A9" w14:textId="3D446417" w:rsidR="00C4604E" w:rsidRDefault="00C4604E" w:rsidP="00E9148F">
            <w:pPr>
              <w:spacing w:line="276" w:lineRule="auto"/>
              <w:jc w:val="center"/>
              <w:rPr>
                <w:sz w:val="20"/>
                <w:szCs w:val="20"/>
              </w:rPr>
            </w:pPr>
            <w:r>
              <w:rPr>
                <w:sz w:val="20"/>
                <w:szCs w:val="20"/>
              </w:rPr>
              <w:t>B-8</w:t>
            </w:r>
          </w:p>
        </w:tc>
        <w:tc>
          <w:tcPr>
            <w:tcW w:w="677" w:type="dxa"/>
          </w:tcPr>
          <w:p w14:paraId="1704AA0B" w14:textId="2EB89FD2" w:rsidR="00C4604E" w:rsidRDefault="00C4604E" w:rsidP="00C4604E">
            <w:pPr>
              <w:spacing w:line="276" w:lineRule="auto"/>
              <w:jc w:val="center"/>
              <w:rPr>
                <w:sz w:val="20"/>
                <w:szCs w:val="20"/>
              </w:rPr>
            </w:pPr>
            <w:r w:rsidRPr="000343BD">
              <w:t>X</w:t>
            </w:r>
          </w:p>
        </w:tc>
        <w:tc>
          <w:tcPr>
            <w:tcW w:w="981" w:type="dxa"/>
          </w:tcPr>
          <w:p w14:paraId="28FC27C3" w14:textId="7BD7F954" w:rsidR="00C4604E" w:rsidRDefault="00C4604E" w:rsidP="00C4604E">
            <w:pPr>
              <w:spacing w:line="276" w:lineRule="auto"/>
              <w:jc w:val="center"/>
              <w:rPr>
                <w:sz w:val="20"/>
                <w:szCs w:val="20"/>
              </w:rPr>
            </w:pPr>
            <w:r w:rsidRPr="000343BD">
              <w:t>X</w:t>
            </w:r>
          </w:p>
        </w:tc>
        <w:tc>
          <w:tcPr>
            <w:tcW w:w="959" w:type="dxa"/>
          </w:tcPr>
          <w:p w14:paraId="6C8E2D6B" w14:textId="27850BA5" w:rsidR="00C4604E" w:rsidRDefault="00C4604E" w:rsidP="00C4604E">
            <w:pPr>
              <w:spacing w:line="276" w:lineRule="auto"/>
              <w:jc w:val="center"/>
              <w:rPr>
                <w:sz w:val="20"/>
                <w:szCs w:val="20"/>
              </w:rPr>
            </w:pPr>
            <w:r w:rsidRPr="000343BD">
              <w:t>X</w:t>
            </w:r>
          </w:p>
        </w:tc>
        <w:tc>
          <w:tcPr>
            <w:tcW w:w="1508" w:type="dxa"/>
          </w:tcPr>
          <w:p w14:paraId="529199EA" w14:textId="4D6C62A8" w:rsidR="00C4604E" w:rsidRDefault="00C4604E" w:rsidP="00C4604E">
            <w:pPr>
              <w:spacing w:line="276" w:lineRule="auto"/>
              <w:jc w:val="center"/>
              <w:rPr>
                <w:sz w:val="20"/>
                <w:szCs w:val="20"/>
              </w:rPr>
            </w:pPr>
          </w:p>
        </w:tc>
        <w:tc>
          <w:tcPr>
            <w:tcW w:w="1247" w:type="dxa"/>
          </w:tcPr>
          <w:p w14:paraId="6828A536" w14:textId="00459A2C" w:rsidR="00C4604E" w:rsidRDefault="00C4604E" w:rsidP="00C4604E">
            <w:pPr>
              <w:spacing w:line="276" w:lineRule="auto"/>
              <w:jc w:val="center"/>
              <w:rPr>
                <w:sz w:val="20"/>
                <w:szCs w:val="20"/>
              </w:rPr>
            </w:pPr>
            <w:r w:rsidRPr="000343BD">
              <w:t>X</w:t>
            </w:r>
          </w:p>
        </w:tc>
        <w:tc>
          <w:tcPr>
            <w:tcW w:w="1440" w:type="dxa"/>
          </w:tcPr>
          <w:p w14:paraId="06EFFF34" w14:textId="77777777" w:rsidR="00C4604E" w:rsidRPr="005F083C" w:rsidRDefault="00C4604E" w:rsidP="00C4604E">
            <w:pPr>
              <w:spacing w:line="276" w:lineRule="auto"/>
              <w:jc w:val="center"/>
            </w:pPr>
          </w:p>
        </w:tc>
        <w:tc>
          <w:tcPr>
            <w:tcW w:w="1170" w:type="dxa"/>
          </w:tcPr>
          <w:p w14:paraId="24C88632" w14:textId="3561E08B" w:rsidR="00C4604E" w:rsidRPr="005F083C" w:rsidRDefault="00C4604E" w:rsidP="00C4604E">
            <w:pPr>
              <w:spacing w:line="276" w:lineRule="auto"/>
              <w:jc w:val="center"/>
            </w:pPr>
          </w:p>
        </w:tc>
        <w:tc>
          <w:tcPr>
            <w:tcW w:w="810" w:type="dxa"/>
          </w:tcPr>
          <w:p w14:paraId="359B2155" w14:textId="21787260" w:rsidR="00C4604E" w:rsidRDefault="00C4604E" w:rsidP="00C4604E">
            <w:pPr>
              <w:spacing w:line="276" w:lineRule="auto"/>
              <w:jc w:val="center"/>
              <w:rPr>
                <w:sz w:val="20"/>
                <w:szCs w:val="20"/>
              </w:rPr>
            </w:pPr>
            <w:r w:rsidRPr="005F083C">
              <w:t>X</w:t>
            </w:r>
          </w:p>
        </w:tc>
      </w:tr>
      <w:tr w:rsidR="004639C8" w14:paraId="7CC91CD4" w14:textId="77777777" w:rsidTr="00AE12E9">
        <w:tc>
          <w:tcPr>
            <w:tcW w:w="1103" w:type="dxa"/>
          </w:tcPr>
          <w:p w14:paraId="46739D42" w14:textId="547D7FF7" w:rsidR="00C4604E" w:rsidRDefault="00C4604E" w:rsidP="00E9148F">
            <w:pPr>
              <w:spacing w:line="276" w:lineRule="auto"/>
              <w:jc w:val="center"/>
              <w:rPr>
                <w:sz w:val="20"/>
                <w:szCs w:val="20"/>
              </w:rPr>
            </w:pPr>
            <w:r>
              <w:rPr>
                <w:sz w:val="20"/>
                <w:szCs w:val="20"/>
              </w:rPr>
              <w:t>B-10</w:t>
            </w:r>
          </w:p>
        </w:tc>
        <w:tc>
          <w:tcPr>
            <w:tcW w:w="677" w:type="dxa"/>
          </w:tcPr>
          <w:p w14:paraId="5C64DA85" w14:textId="361C83CC" w:rsidR="00C4604E" w:rsidRDefault="00C4604E" w:rsidP="00C4604E">
            <w:pPr>
              <w:spacing w:line="276" w:lineRule="auto"/>
              <w:jc w:val="center"/>
              <w:rPr>
                <w:sz w:val="20"/>
                <w:szCs w:val="20"/>
              </w:rPr>
            </w:pPr>
            <w:r w:rsidRPr="000343BD">
              <w:t>X</w:t>
            </w:r>
          </w:p>
        </w:tc>
        <w:tc>
          <w:tcPr>
            <w:tcW w:w="981" w:type="dxa"/>
          </w:tcPr>
          <w:p w14:paraId="24200F96" w14:textId="7EF8EE31" w:rsidR="00C4604E" w:rsidRDefault="00C4604E" w:rsidP="00C4604E">
            <w:pPr>
              <w:spacing w:line="276" w:lineRule="auto"/>
              <w:jc w:val="center"/>
              <w:rPr>
                <w:sz w:val="20"/>
                <w:szCs w:val="20"/>
              </w:rPr>
            </w:pPr>
            <w:r w:rsidRPr="000343BD">
              <w:t>X</w:t>
            </w:r>
          </w:p>
        </w:tc>
        <w:tc>
          <w:tcPr>
            <w:tcW w:w="959" w:type="dxa"/>
          </w:tcPr>
          <w:p w14:paraId="7D02BD36" w14:textId="2ED6B9C6" w:rsidR="00C4604E" w:rsidRDefault="00C4604E" w:rsidP="00C4604E">
            <w:pPr>
              <w:spacing w:line="276" w:lineRule="auto"/>
              <w:jc w:val="center"/>
              <w:rPr>
                <w:sz w:val="20"/>
                <w:szCs w:val="20"/>
              </w:rPr>
            </w:pPr>
            <w:r w:rsidRPr="000343BD">
              <w:t>X</w:t>
            </w:r>
          </w:p>
        </w:tc>
        <w:tc>
          <w:tcPr>
            <w:tcW w:w="1508" w:type="dxa"/>
          </w:tcPr>
          <w:p w14:paraId="191620E3" w14:textId="60C0F100" w:rsidR="00C4604E" w:rsidRDefault="00C4604E" w:rsidP="00C4604E">
            <w:pPr>
              <w:spacing w:line="276" w:lineRule="auto"/>
              <w:jc w:val="center"/>
              <w:rPr>
                <w:sz w:val="20"/>
                <w:szCs w:val="20"/>
              </w:rPr>
            </w:pPr>
          </w:p>
        </w:tc>
        <w:tc>
          <w:tcPr>
            <w:tcW w:w="1247" w:type="dxa"/>
          </w:tcPr>
          <w:p w14:paraId="0640D38A" w14:textId="09382DCE" w:rsidR="00C4604E" w:rsidRDefault="00C4604E" w:rsidP="00C4604E">
            <w:pPr>
              <w:spacing w:line="276" w:lineRule="auto"/>
              <w:jc w:val="center"/>
              <w:rPr>
                <w:sz w:val="20"/>
                <w:szCs w:val="20"/>
              </w:rPr>
            </w:pPr>
            <w:r w:rsidRPr="000343BD">
              <w:t>X</w:t>
            </w:r>
          </w:p>
        </w:tc>
        <w:tc>
          <w:tcPr>
            <w:tcW w:w="1440" w:type="dxa"/>
          </w:tcPr>
          <w:p w14:paraId="2AEAAC60" w14:textId="77777777" w:rsidR="00C4604E" w:rsidRPr="005F083C" w:rsidRDefault="00C4604E" w:rsidP="00C4604E">
            <w:pPr>
              <w:spacing w:line="276" w:lineRule="auto"/>
              <w:jc w:val="center"/>
            </w:pPr>
          </w:p>
        </w:tc>
        <w:tc>
          <w:tcPr>
            <w:tcW w:w="1170" w:type="dxa"/>
          </w:tcPr>
          <w:p w14:paraId="00EAECF6" w14:textId="42BB6A52" w:rsidR="00C4604E" w:rsidRPr="005F083C" w:rsidRDefault="00C4604E" w:rsidP="00C4604E">
            <w:pPr>
              <w:spacing w:line="276" w:lineRule="auto"/>
              <w:jc w:val="center"/>
            </w:pPr>
          </w:p>
        </w:tc>
        <w:tc>
          <w:tcPr>
            <w:tcW w:w="810" w:type="dxa"/>
          </w:tcPr>
          <w:p w14:paraId="693F947A" w14:textId="35CC7D2D" w:rsidR="00C4604E" w:rsidRDefault="00C4604E" w:rsidP="00C4604E">
            <w:pPr>
              <w:spacing w:line="276" w:lineRule="auto"/>
              <w:jc w:val="center"/>
              <w:rPr>
                <w:sz w:val="20"/>
                <w:szCs w:val="20"/>
              </w:rPr>
            </w:pPr>
            <w:r w:rsidRPr="005F083C">
              <w:t>X</w:t>
            </w:r>
          </w:p>
        </w:tc>
      </w:tr>
      <w:tr w:rsidR="004639C8" w14:paraId="3EBB4CDD" w14:textId="77777777" w:rsidTr="00AE12E9">
        <w:tc>
          <w:tcPr>
            <w:tcW w:w="1103" w:type="dxa"/>
          </w:tcPr>
          <w:p w14:paraId="1A9B6305" w14:textId="31F41AA5" w:rsidR="00C4604E" w:rsidRDefault="00C4604E" w:rsidP="00E9148F">
            <w:pPr>
              <w:spacing w:line="276" w:lineRule="auto"/>
              <w:jc w:val="center"/>
              <w:rPr>
                <w:sz w:val="20"/>
                <w:szCs w:val="20"/>
              </w:rPr>
            </w:pPr>
            <w:r>
              <w:rPr>
                <w:sz w:val="20"/>
                <w:szCs w:val="20"/>
              </w:rPr>
              <w:t>T-2</w:t>
            </w:r>
          </w:p>
        </w:tc>
        <w:tc>
          <w:tcPr>
            <w:tcW w:w="677" w:type="dxa"/>
          </w:tcPr>
          <w:p w14:paraId="56327D2C" w14:textId="752DC167" w:rsidR="00C4604E" w:rsidRDefault="00C4604E" w:rsidP="00C4604E">
            <w:pPr>
              <w:spacing w:line="276" w:lineRule="auto"/>
              <w:jc w:val="center"/>
              <w:rPr>
                <w:sz w:val="20"/>
                <w:szCs w:val="20"/>
              </w:rPr>
            </w:pPr>
            <w:r w:rsidRPr="000343BD">
              <w:t>X</w:t>
            </w:r>
          </w:p>
        </w:tc>
        <w:tc>
          <w:tcPr>
            <w:tcW w:w="981" w:type="dxa"/>
          </w:tcPr>
          <w:p w14:paraId="69F8F053" w14:textId="77617A8F" w:rsidR="00C4604E" w:rsidRDefault="00C4604E" w:rsidP="00C4604E">
            <w:pPr>
              <w:spacing w:line="276" w:lineRule="auto"/>
              <w:jc w:val="center"/>
              <w:rPr>
                <w:sz w:val="20"/>
                <w:szCs w:val="20"/>
              </w:rPr>
            </w:pPr>
            <w:r w:rsidRPr="000343BD">
              <w:t>X</w:t>
            </w:r>
          </w:p>
        </w:tc>
        <w:tc>
          <w:tcPr>
            <w:tcW w:w="959" w:type="dxa"/>
          </w:tcPr>
          <w:p w14:paraId="0E289D36" w14:textId="71A7C0C0" w:rsidR="00C4604E" w:rsidRDefault="00C4604E" w:rsidP="00C4604E">
            <w:pPr>
              <w:spacing w:line="276" w:lineRule="auto"/>
              <w:jc w:val="center"/>
              <w:rPr>
                <w:sz w:val="20"/>
                <w:szCs w:val="20"/>
              </w:rPr>
            </w:pPr>
            <w:r w:rsidRPr="000343BD">
              <w:t>X</w:t>
            </w:r>
          </w:p>
        </w:tc>
        <w:tc>
          <w:tcPr>
            <w:tcW w:w="1508" w:type="dxa"/>
          </w:tcPr>
          <w:p w14:paraId="201A8174" w14:textId="740C15A8" w:rsidR="00C4604E" w:rsidRDefault="00C4604E" w:rsidP="00C4604E">
            <w:pPr>
              <w:spacing w:line="276" w:lineRule="auto"/>
              <w:jc w:val="center"/>
              <w:rPr>
                <w:sz w:val="20"/>
                <w:szCs w:val="20"/>
              </w:rPr>
            </w:pPr>
          </w:p>
        </w:tc>
        <w:tc>
          <w:tcPr>
            <w:tcW w:w="1247" w:type="dxa"/>
          </w:tcPr>
          <w:p w14:paraId="2741CA1D" w14:textId="7566AFAE" w:rsidR="00C4604E" w:rsidRDefault="00C4604E" w:rsidP="00C4604E">
            <w:pPr>
              <w:spacing w:line="276" w:lineRule="auto"/>
              <w:jc w:val="center"/>
              <w:rPr>
                <w:sz w:val="20"/>
                <w:szCs w:val="20"/>
              </w:rPr>
            </w:pPr>
            <w:r w:rsidRPr="000343BD">
              <w:t>X</w:t>
            </w:r>
          </w:p>
        </w:tc>
        <w:tc>
          <w:tcPr>
            <w:tcW w:w="1440" w:type="dxa"/>
          </w:tcPr>
          <w:p w14:paraId="7462333F" w14:textId="77777777" w:rsidR="00C4604E" w:rsidRPr="005F083C" w:rsidRDefault="00C4604E" w:rsidP="00C4604E">
            <w:pPr>
              <w:spacing w:line="276" w:lineRule="auto"/>
              <w:jc w:val="center"/>
            </w:pPr>
          </w:p>
        </w:tc>
        <w:tc>
          <w:tcPr>
            <w:tcW w:w="1170" w:type="dxa"/>
          </w:tcPr>
          <w:p w14:paraId="1A8D4EBF" w14:textId="692CBD2C" w:rsidR="00C4604E" w:rsidRPr="005F083C" w:rsidRDefault="00C4604E" w:rsidP="00C4604E">
            <w:pPr>
              <w:spacing w:line="276" w:lineRule="auto"/>
              <w:jc w:val="center"/>
            </w:pPr>
          </w:p>
        </w:tc>
        <w:tc>
          <w:tcPr>
            <w:tcW w:w="810" w:type="dxa"/>
          </w:tcPr>
          <w:p w14:paraId="5E93B550" w14:textId="73ABA2B1" w:rsidR="00C4604E" w:rsidRDefault="00C4604E" w:rsidP="00C4604E">
            <w:pPr>
              <w:spacing w:line="276" w:lineRule="auto"/>
              <w:jc w:val="center"/>
              <w:rPr>
                <w:sz w:val="20"/>
                <w:szCs w:val="20"/>
              </w:rPr>
            </w:pPr>
            <w:r w:rsidRPr="005F083C">
              <w:t>X</w:t>
            </w:r>
          </w:p>
        </w:tc>
      </w:tr>
      <w:tr w:rsidR="004639C8" w14:paraId="4F4712D2" w14:textId="77777777" w:rsidTr="00AE12E9">
        <w:tc>
          <w:tcPr>
            <w:tcW w:w="1103" w:type="dxa"/>
          </w:tcPr>
          <w:p w14:paraId="17E73B44" w14:textId="185FB77D" w:rsidR="007C667F" w:rsidRDefault="007C667F" w:rsidP="00E9148F">
            <w:pPr>
              <w:spacing w:line="276" w:lineRule="auto"/>
              <w:jc w:val="center"/>
              <w:rPr>
                <w:sz w:val="20"/>
                <w:szCs w:val="20"/>
              </w:rPr>
            </w:pPr>
            <w:r>
              <w:rPr>
                <w:sz w:val="20"/>
                <w:szCs w:val="20"/>
              </w:rPr>
              <w:lastRenderedPageBreak/>
              <w:t>Technical Corridor</w:t>
            </w:r>
          </w:p>
        </w:tc>
        <w:tc>
          <w:tcPr>
            <w:tcW w:w="677" w:type="dxa"/>
          </w:tcPr>
          <w:p w14:paraId="1CD95701" w14:textId="4B9A68E1" w:rsidR="007C667F" w:rsidRDefault="007C667F" w:rsidP="00AE12E9">
            <w:pPr>
              <w:spacing w:line="276" w:lineRule="auto"/>
              <w:jc w:val="center"/>
              <w:rPr>
                <w:sz w:val="20"/>
                <w:szCs w:val="20"/>
              </w:rPr>
            </w:pPr>
            <w:r w:rsidRPr="000343BD">
              <w:t>X</w:t>
            </w:r>
          </w:p>
        </w:tc>
        <w:tc>
          <w:tcPr>
            <w:tcW w:w="981" w:type="dxa"/>
          </w:tcPr>
          <w:p w14:paraId="58EB76C9" w14:textId="7DB66590" w:rsidR="007C667F" w:rsidRDefault="007C667F" w:rsidP="00AE12E9">
            <w:pPr>
              <w:spacing w:line="276" w:lineRule="auto"/>
              <w:jc w:val="center"/>
              <w:rPr>
                <w:sz w:val="20"/>
                <w:szCs w:val="20"/>
              </w:rPr>
            </w:pPr>
            <w:r w:rsidRPr="000343BD">
              <w:t>X</w:t>
            </w:r>
          </w:p>
        </w:tc>
        <w:tc>
          <w:tcPr>
            <w:tcW w:w="959" w:type="dxa"/>
          </w:tcPr>
          <w:p w14:paraId="5C38EA6A" w14:textId="59633FBE" w:rsidR="007C667F" w:rsidRDefault="007C667F" w:rsidP="00AE12E9">
            <w:pPr>
              <w:spacing w:line="276" w:lineRule="auto"/>
              <w:jc w:val="center"/>
              <w:rPr>
                <w:sz w:val="20"/>
                <w:szCs w:val="20"/>
              </w:rPr>
            </w:pPr>
            <w:r w:rsidRPr="000343BD">
              <w:t>X</w:t>
            </w:r>
          </w:p>
        </w:tc>
        <w:tc>
          <w:tcPr>
            <w:tcW w:w="1508" w:type="dxa"/>
          </w:tcPr>
          <w:p w14:paraId="3EA8B9DE" w14:textId="77777777" w:rsidR="007C667F" w:rsidRDefault="007C667F" w:rsidP="00AE12E9">
            <w:pPr>
              <w:spacing w:line="276" w:lineRule="auto"/>
              <w:jc w:val="center"/>
              <w:rPr>
                <w:sz w:val="20"/>
                <w:szCs w:val="20"/>
              </w:rPr>
            </w:pPr>
          </w:p>
        </w:tc>
        <w:tc>
          <w:tcPr>
            <w:tcW w:w="1247" w:type="dxa"/>
          </w:tcPr>
          <w:p w14:paraId="449A132F" w14:textId="7F6EABBB" w:rsidR="007C667F" w:rsidRDefault="007C667F" w:rsidP="00AE12E9">
            <w:pPr>
              <w:spacing w:line="276" w:lineRule="auto"/>
              <w:jc w:val="center"/>
              <w:rPr>
                <w:sz w:val="20"/>
                <w:szCs w:val="20"/>
              </w:rPr>
            </w:pPr>
            <w:r w:rsidRPr="000343BD">
              <w:t>X</w:t>
            </w:r>
          </w:p>
        </w:tc>
        <w:tc>
          <w:tcPr>
            <w:tcW w:w="1440" w:type="dxa"/>
          </w:tcPr>
          <w:p w14:paraId="19EC3C20" w14:textId="46FAB2E5" w:rsidR="007C667F" w:rsidRPr="005F083C" w:rsidRDefault="00AB27F9" w:rsidP="00AE12E9">
            <w:pPr>
              <w:spacing w:line="276" w:lineRule="auto"/>
              <w:jc w:val="center"/>
            </w:pPr>
            <w:r w:rsidRPr="000343BD">
              <w:t>X</w:t>
            </w:r>
          </w:p>
        </w:tc>
        <w:tc>
          <w:tcPr>
            <w:tcW w:w="1170" w:type="dxa"/>
          </w:tcPr>
          <w:p w14:paraId="7BE53D0A" w14:textId="7423BBE5" w:rsidR="007C667F" w:rsidRPr="005F083C" w:rsidRDefault="007C667F" w:rsidP="00AE12E9">
            <w:pPr>
              <w:spacing w:line="276" w:lineRule="auto"/>
              <w:jc w:val="center"/>
            </w:pPr>
          </w:p>
        </w:tc>
        <w:tc>
          <w:tcPr>
            <w:tcW w:w="810" w:type="dxa"/>
          </w:tcPr>
          <w:p w14:paraId="0DE392E5" w14:textId="338E79D9" w:rsidR="007C667F" w:rsidRDefault="007C667F" w:rsidP="00AE12E9">
            <w:pPr>
              <w:spacing w:line="276" w:lineRule="auto"/>
              <w:jc w:val="center"/>
              <w:rPr>
                <w:sz w:val="20"/>
                <w:szCs w:val="20"/>
              </w:rPr>
            </w:pPr>
            <w:r w:rsidRPr="005F083C">
              <w:t>X</w:t>
            </w:r>
          </w:p>
        </w:tc>
      </w:tr>
    </w:tbl>
    <w:p w14:paraId="6E6F3832" w14:textId="23B55813" w:rsidR="00BE7E79" w:rsidRDefault="00312116" w:rsidP="00F403D4">
      <w:pPr>
        <w:spacing w:after="0" w:line="276" w:lineRule="auto"/>
        <w:jc w:val="both"/>
        <w:rPr>
          <w:sz w:val="20"/>
          <w:szCs w:val="20"/>
        </w:rPr>
      </w:pPr>
      <w:r>
        <w:rPr>
          <w:sz w:val="20"/>
          <w:szCs w:val="20"/>
        </w:rPr>
        <w:t>Note: Humidification/Steam supply system generators are allocated in B-3 (energy center) steam generators’ room.</w:t>
      </w:r>
    </w:p>
    <w:p w14:paraId="66E030A7" w14:textId="19ADE1D3" w:rsidR="008E7D0E" w:rsidRDefault="008E7D0E" w:rsidP="00F403D4">
      <w:pPr>
        <w:spacing w:after="0" w:line="276" w:lineRule="auto"/>
        <w:jc w:val="both"/>
        <w:rPr>
          <w:sz w:val="20"/>
          <w:szCs w:val="20"/>
        </w:rPr>
      </w:pPr>
      <w:r>
        <w:rPr>
          <w:sz w:val="20"/>
          <w:szCs w:val="20"/>
        </w:rPr>
        <w:t xml:space="preserve">B-3 building itself do not </w:t>
      </w:r>
      <w:r w:rsidR="008E2ED1">
        <w:rPr>
          <w:sz w:val="20"/>
          <w:szCs w:val="20"/>
        </w:rPr>
        <w:t>require</w:t>
      </w:r>
      <w:r>
        <w:rPr>
          <w:sz w:val="20"/>
          <w:szCs w:val="20"/>
        </w:rPr>
        <w:t xml:space="preserve"> humidification system. </w:t>
      </w:r>
    </w:p>
    <w:p w14:paraId="5E4ADA00" w14:textId="77777777" w:rsidR="00AD0BB2" w:rsidRDefault="00AD0BB2" w:rsidP="00207297">
      <w:pPr>
        <w:spacing w:after="0" w:line="276" w:lineRule="auto"/>
        <w:jc w:val="both"/>
        <w:rPr>
          <w:b/>
          <w:bCs/>
          <w:i/>
          <w:iCs/>
          <w:sz w:val="20"/>
          <w:szCs w:val="20"/>
        </w:rPr>
      </w:pPr>
    </w:p>
    <w:p w14:paraId="0CEAF7A4" w14:textId="61964E68" w:rsidR="00207297" w:rsidRDefault="00550622" w:rsidP="00207297">
      <w:pPr>
        <w:spacing w:after="0" w:line="276" w:lineRule="auto"/>
        <w:jc w:val="both"/>
        <w:rPr>
          <w:sz w:val="20"/>
          <w:szCs w:val="20"/>
        </w:rPr>
      </w:pPr>
      <w:r w:rsidRPr="00411C15">
        <w:rPr>
          <w:b/>
          <w:bCs/>
          <w:i/>
          <w:iCs/>
          <w:sz w:val="20"/>
          <w:szCs w:val="20"/>
        </w:rPr>
        <w:t>B</w:t>
      </w:r>
      <w:r w:rsidR="00C01492" w:rsidRPr="00411C15">
        <w:rPr>
          <w:b/>
          <w:bCs/>
          <w:i/>
          <w:iCs/>
          <w:sz w:val="20"/>
          <w:szCs w:val="20"/>
        </w:rPr>
        <w:t>uildings – B</w:t>
      </w:r>
      <w:r w:rsidRPr="00411C15">
        <w:rPr>
          <w:b/>
          <w:bCs/>
          <w:i/>
          <w:iCs/>
          <w:sz w:val="20"/>
          <w:szCs w:val="20"/>
        </w:rPr>
        <w:t>-</w:t>
      </w:r>
      <w:r w:rsidR="00C01492" w:rsidRPr="00411C15">
        <w:rPr>
          <w:b/>
          <w:bCs/>
          <w:i/>
          <w:iCs/>
          <w:sz w:val="20"/>
          <w:szCs w:val="20"/>
        </w:rPr>
        <w:t>1</w:t>
      </w:r>
      <w:r w:rsidRPr="00411C15">
        <w:rPr>
          <w:b/>
          <w:bCs/>
          <w:i/>
          <w:iCs/>
          <w:sz w:val="20"/>
          <w:szCs w:val="20"/>
        </w:rPr>
        <w:t>, B-</w:t>
      </w:r>
      <w:r w:rsidR="00C01492" w:rsidRPr="00411C15">
        <w:rPr>
          <w:b/>
          <w:bCs/>
          <w:i/>
          <w:iCs/>
          <w:sz w:val="20"/>
          <w:szCs w:val="20"/>
        </w:rPr>
        <w:t xml:space="preserve">2; </w:t>
      </w:r>
      <w:r w:rsidRPr="00411C15">
        <w:rPr>
          <w:b/>
          <w:bCs/>
          <w:i/>
          <w:iCs/>
          <w:sz w:val="20"/>
          <w:szCs w:val="20"/>
        </w:rPr>
        <w:t>B-3</w:t>
      </w:r>
      <w:r w:rsidR="00617DF4" w:rsidRPr="00411C15">
        <w:rPr>
          <w:b/>
          <w:bCs/>
          <w:i/>
          <w:iCs/>
          <w:sz w:val="20"/>
          <w:szCs w:val="20"/>
        </w:rPr>
        <w:t xml:space="preserve"> </w:t>
      </w:r>
      <w:r w:rsidRPr="00411C15">
        <w:rPr>
          <w:b/>
          <w:bCs/>
          <w:i/>
          <w:iCs/>
          <w:sz w:val="20"/>
          <w:szCs w:val="20"/>
        </w:rPr>
        <w:t>and</w:t>
      </w:r>
      <w:r w:rsidR="00617DF4" w:rsidRPr="00411C15">
        <w:rPr>
          <w:b/>
          <w:bCs/>
          <w:i/>
          <w:iCs/>
          <w:sz w:val="20"/>
          <w:szCs w:val="20"/>
        </w:rPr>
        <w:t xml:space="preserve"> T</w:t>
      </w:r>
      <w:r w:rsidRPr="00411C15">
        <w:rPr>
          <w:b/>
          <w:bCs/>
          <w:i/>
          <w:iCs/>
          <w:sz w:val="20"/>
          <w:szCs w:val="20"/>
        </w:rPr>
        <w:t>-</w:t>
      </w:r>
      <w:r w:rsidR="00617DF4" w:rsidRPr="00411C15">
        <w:rPr>
          <w:b/>
          <w:bCs/>
          <w:i/>
          <w:iCs/>
          <w:sz w:val="20"/>
          <w:szCs w:val="20"/>
        </w:rPr>
        <w:t xml:space="preserve">1 are already constructed and under </w:t>
      </w:r>
      <w:r w:rsidR="00411C15" w:rsidRPr="00411C15">
        <w:rPr>
          <w:b/>
          <w:bCs/>
          <w:i/>
          <w:iCs/>
          <w:sz w:val="20"/>
          <w:szCs w:val="20"/>
        </w:rPr>
        <w:t>operation</w:t>
      </w:r>
      <w:r w:rsidR="00411C15">
        <w:rPr>
          <w:b/>
          <w:bCs/>
          <w:i/>
          <w:iCs/>
          <w:sz w:val="20"/>
          <w:szCs w:val="20"/>
        </w:rPr>
        <w:t xml:space="preserve"> (all works there to be confirmed and approved by the customer)</w:t>
      </w:r>
      <w:r w:rsidR="00617DF4">
        <w:rPr>
          <w:sz w:val="20"/>
          <w:szCs w:val="20"/>
        </w:rPr>
        <w:t>.</w:t>
      </w:r>
      <w:r w:rsidR="00B23BBD">
        <w:rPr>
          <w:sz w:val="20"/>
          <w:szCs w:val="20"/>
        </w:rPr>
        <w:t xml:space="preserve"> Outdoor Utility works </w:t>
      </w:r>
      <w:r w:rsidR="0091561D">
        <w:rPr>
          <w:sz w:val="20"/>
          <w:szCs w:val="20"/>
        </w:rPr>
        <w:t>also not</w:t>
      </w:r>
      <w:r w:rsidR="00B23BBD">
        <w:rPr>
          <w:sz w:val="20"/>
          <w:szCs w:val="20"/>
        </w:rPr>
        <w:t xml:space="preserve"> </w:t>
      </w:r>
      <w:r>
        <w:rPr>
          <w:sz w:val="20"/>
          <w:szCs w:val="20"/>
        </w:rPr>
        <w:t>included (except the T-2 connection lines with all buildings and outdoor hydrant system)</w:t>
      </w:r>
      <w:r w:rsidR="00B23BBD">
        <w:rPr>
          <w:sz w:val="20"/>
          <w:szCs w:val="20"/>
        </w:rPr>
        <w:t>.</w:t>
      </w:r>
    </w:p>
    <w:p w14:paraId="1BCF6405" w14:textId="077CD2D5" w:rsidR="0045729A" w:rsidRDefault="00335705" w:rsidP="0045729A">
      <w:pPr>
        <w:spacing w:after="0" w:line="276" w:lineRule="auto"/>
        <w:jc w:val="both"/>
        <w:rPr>
          <w:sz w:val="20"/>
          <w:szCs w:val="20"/>
        </w:rPr>
      </w:pPr>
      <w:r w:rsidRPr="00335705">
        <w:rPr>
          <w:sz w:val="20"/>
          <w:szCs w:val="20"/>
        </w:rPr>
        <w:t xml:space="preserve">The tasks to be covered and the </w:t>
      </w:r>
      <w:r w:rsidRPr="00BF798C">
        <w:rPr>
          <w:b/>
          <w:bCs/>
          <w:sz w:val="20"/>
          <w:szCs w:val="20"/>
        </w:rPr>
        <w:t>expected results</w:t>
      </w:r>
      <w:r w:rsidRPr="00335705">
        <w:rPr>
          <w:sz w:val="20"/>
          <w:szCs w:val="20"/>
        </w:rPr>
        <w:t xml:space="preserve"> ar</w:t>
      </w:r>
      <w:r w:rsidR="0045729A">
        <w:rPr>
          <w:sz w:val="20"/>
          <w:szCs w:val="20"/>
        </w:rPr>
        <w:t>e f</w:t>
      </w:r>
      <w:r w:rsidR="00C67247" w:rsidRPr="0045729A">
        <w:rPr>
          <w:sz w:val="20"/>
          <w:szCs w:val="20"/>
        </w:rPr>
        <w:t xml:space="preserve">ully functional mechanical </w:t>
      </w:r>
      <w:r w:rsidR="00D408FA" w:rsidRPr="0045729A">
        <w:rPr>
          <w:sz w:val="20"/>
          <w:szCs w:val="20"/>
        </w:rPr>
        <w:t xml:space="preserve">and electrical </w:t>
      </w:r>
      <w:r w:rsidR="00550622" w:rsidRPr="0045729A">
        <w:rPr>
          <w:sz w:val="20"/>
          <w:szCs w:val="20"/>
        </w:rPr>
        <w:t>s</w:t>
      </w:r>
      <w:r w:rsidR="00C67247" w:rsidRPr="0045729A">
        <w:rPr>
          <w:sz w:val="20"/>
          <w:szCs w:val="20"/>
        </w:rPr>
        <w:t xml:space="preserve">ystems, </w:t>
      </w:r>
      <w:r w:rsidR="0045729A">
        <w:rPr>
          <w:sz w:val="20"/>
          <w:szCs w:val="20"/>
        </w:rPr>
        <w:t>in accordance regulatory</w:t>
      </w:r>
      <w:r w:rsidR="00C67247" w:rsidRPr="0045729A">
        <w:rPr>
          <w:sz w:val="20"/>
          <w:szCs w:val="20"/>
        </w:rPr>
        <w:t xml:space="preserve"> standards</w:t>
      </w:r>
      <w:r w:rsidR="00730EAF" w:rsidRPr="0045729A">
        <w:rPr>
          <w:sz w:val="20"/>
          <w:szCs w:val="20"/>
        </w:rPr>
        <w:t xml:space="preserve"> with</w:t>
      </w:r>
      <w:r w:rsidR="00967BF3" w:rsidRPr="0045729A">
        <w:rPr>
          <w:sz w:val="20"/>
          <w:szCs w:val="20"/>
        </w:rPr>
        <w:t xml:space="preserve"> </w:t>
      </w:r>
      <w:r w:rsidR="00FD49C0" w:rsidRPr="0045729A">
        <w:rPr>
          <w:sz w:val="20"/>
          <w:szCs w:val="20"/>
        </w:rPr>
        <w:t xml:space="preserve">expected </w:t>
      </w:r>
      <w:r w:rsidR="00967BF3" w:rsidRPr="0045729A">
        <w:rPr>
          <w:sz w:val="20"/>
          <w:szCs w:val="20"/>
        </w:rPr>
        <w:t>lifecycle</w:t>
      </w:r>
      <w:r w:rsidR="00FD49C0" w:rsidRPr="0045729A">
        <w:rPr>
          <w:sz w:val="20"/>
          <w:szCs w:val="20"/>
        </w:rPr>
        <w:t xml:space="preserve"> </w:t>
      </w:r>
      <w:r w:rsidR="00967BF3" w:rsidRPr="0045729A">
        <w:rPr>
          <w:sz w:val="20"/>
          <w:szCs w:val="20"/>
        </w:rPr>
        <w:t xml:space="preserve">  - </w:t>
      </w:r>
      <w:r w:rsidR="006C795B" w:rsidRPr="0045729A">
        <w:rPr>
          <w:sz w:val="20"/>
          <w:szCs w:val="20"/>
        </w:rPr>
        <w:t>20</w:t>
      </w:r>
      <w:r w:rsidR="00967BF3" w:rsidRPr="0045729A">
        <w:rPr>
          <w:sz w:val="20"/>
          <w:szCs w:val="20"/>
        </w:rPr>
        <w:t xml:space="preserve"> years. </w:t>
      </w:r>
    </w:p>
    <w:p w14:paraId="7897A5D3" w14:textId="77777777" w:rsidR="003A6B32" w:rsidRDefault="003A6B32" w:rsidP="0045729A">
      <w:pPr>
        <w:spacing w:after="0" w:line="276" w:lineRule="auto"/>
        <w:jc w:val="both"/>
        <w:rPr>
          <w:sz w:val="20"/>
          <w:szCs w:val="20"/>
        </w:rPr>
      </w:pPr>
    </w:p>
    <w:p w14:paraId="7A32A355" w14:textId="7DDF9A90" w:rsidR="0045729A" w:rsidRPr="0045729A" w:rsidRDefault="0045729A" w:rsidP="0045729A">
      <w:pPr>
        <w:spacing w:after="0" w:line="276" w:lineRule="auto"/>
        <w:jc w:val="both"/>
        <w:rPr>
          <w:sz w:val="20"/>
          <w:szCs w:val="20"/>
        </w:rPr>
      </w:pPr>
      <w:r>
        <w:rPr>
          <w:sz w:val="20"/>
          <w:szCs w:val="20"/>
        </w:rPr>
        <w:t>Contractor is oblig</w:t>
      </w:r>
      <w:r w:rsidR="00891750">
        <w:rPr>
          <w:sz w:val="20"/>
          <w:szCs w:val="20"/>
        </w:rPr>
        <w:t>ed</w:t>
      </w:r>
      <w:r>
        <w:rPr>
          <w:sz w:val="20"/>
          <w:szCs w:val="20"/>
        </w:rPr>
        <w:t xml:space="preserve"> to create and present for client approval:</w:t>
      </w:r>
    </w:p>
    <w:p w14:paraId="205C6408" w14:textId="47A89B0D" w:rsidR="00335705" w:rsidRDefault="00C67247" w:rsidP="001551C1">
      <w:pPr>
        <w:pStyle w:val="ListParagraph"/>
        <w:numPr>
          <w:ilvl w:val="0"/>
          <w:numId w:val="3"/>
        </w:numPr>
        <w:spacing w:after="0" w:line="276" w:lineRule="auto"/>
        <w:jc w:val="both"/>
        <w:rPr>
          <w:sz w:val="20"/>
          <w:szCs w:val="20"/>
        </w:rPr>
      </w:pPr>
      <w:r>
        <w:rPr>
          <w:sz w:val="20"/>
          <w:szCs w:val="20"/>
        </w:rPr>
        <w:t>M</w:t>
      </w:r>
      <w:r w:rsidR="00595E33">
        <w:rPr>
          <w:sz w:val="20"/>
          <w:szCs w:val="20"/>
        </w:rPr>
        <w:t>ethod statement;</w:t>
      </w:r>
    </w:p>
    <w:p w14:paraId="4A8E73FE" w14:textId="2357F620" w:rsidR="00595E33" w:rsidRDefault="000F3E6F" w:rsidP="001551C1">
      <w:pPr>
        <w:pStyle w:val="ListParagraph"/>
        <w:numPr>
          <w:ilvl w:val="0"/>
          <w:numId w:val="3"/>
        </w:numPr>
        <w:spacing w:after="0" w:line="276" w:lineRule="auto"/>
        <w:jc w:val="both"/>
        <w:rPr>
          <w:sz w:val="20"/>
          <w:szCs w:val="20"/>
        </w:rPr>
      </w:pPr>
      <w:r>
        <w:rPr>
          <w:sz w:val="20"/>
          <w:szCs w:val="20"/>
        </w:rPr>
        <w:t xml:space="preserve">Materials detailed </w:t>
      </w:r>
      <w:r w:rsidR="00550622">
        <w:rPr>
          <w:sz w:val="20"/>
          <w:szCs w:val="20"/>
        </w:rPr>
        <w:t>d</w:t>
      </w:r>
      <w:r>
        <w:rPr>
          <w:sz w:val="20"/>
          <w:szCs w:val="20"/>
        </w:rPr>
        <w:t>ata sheets;</w:t>
      </w:r>
    </w:p>
    <w:p w14:paraId="3FCE7DFD" w14:textId="3B0B6A19" w:rsidR="000F3E6F" w:rsidRDefault="00C67247" w:rsidP="001551C1">
      <w:pPr>
        <w:pStyle w:val="ListParagraph"/>
        <w:numPr>
          <w:ilvl w:val="0"/>
          <w:numId w:val="3"/>
        </w:numPr>
        <w:spacing w:after="0" w:line="276" w:lineRule="auto"/>
        <w:jc w:val="both"/>
        <w:rPr>
          <w:sz w:val="20"/>
          <w:szCs w:val="20"/>
        </w:rPr>
      </w:pPr>
      <w:r>
        <w:rPr>
          <w:sz w:val="20"/>
          <w:szCs w:val="20"/>
        </w:rPr>
        <w:t>Site-Specific</w:t>
      </w:r>
      <w:r w:rsidR="000837C1">
        <w:rPr>
          <w:sz w:val="20"/>
          <w:szCs w:val="20"/>
        </w:rPr>
        <w:t xml:space="preserve"> shop-drawings;</w:t>
      </w:r>
    </w:p>
    <w:p w14:paraId="477B1056" w14:textId="43EBC77F" w:rsidR="006C0944" w:rsidRDefault="006C0944" w:rsidP="001551C1">
      <w:pPr>
        <w:pStyle w:val="ListParagraph"/>
        <w:numPr>
          <w:ilvl w:val="0"/>
          <w:numId w:val="3"/>
        </w:numPr>
        <w:spacing w:after="0" w:line="276" w:lineRule="auto"/>
        <w:jc w:val="both"/>
        <w:rPr>
          <w:sz w:val="20"/>
          <w:szCs w:val="20"/>
        </w:rPr>
      </w:pPr>
      <w:r>
        <w:rPr>
          <w:sz w:val="20"/>
          <w:szCs w:val="20"/>
        </w:rPr>
        <w:t>As-Built dr</w:t>
      </w:r>
      <w:r w:rsidR="00620ACB">
        <w:rPr>
          <w:sz w:val="20"/>
          <w:szCs w:val="20"/>
        </w:rPr>
        <w:t>a</w:t>
      </w:r>
      <w:r>
        <w:rPr>
          <w:sz w:val="20"/>
          <w:szCs w:val="20"/>
        </w:rPr>
        <w:t>wings;</w:t>
      </w:r>
    </w:p>
    <w:p w14:paraId="2295A68F" w14:textId="04BFCEFD" w:rsidR="007A0E6C" w:rsidRDefault="0074714B" w:rsidP="007A0E6C">
      <w:pPr>
        <w:pStyle w:val="ListParagraph"/>
        <w:numPr>
          <w:ilvl w:val="0"/>
          <w:numId w:val="3"/>
        </w:numPr>
        <w:spacing w:after="0" w:line="276" w:lineRule="auto"/>
        <w:jc w:val="both"/>
        <w:rPr>
          <w:sz w:val="20"/>
          <w:szCs w:val="20"/>
        </w:rPr>
      </w:pPr>
      <w:r w:rsidRPr="0074714B">
        <w:rPr>
          <w:sz w:val="20"/>
          <w:szCs w:val="20"/>
        </w:rPr>
        <w:t>Testing and commissioning protocol and report</w:t>
      </w:r>
      <w:r>
        <w:rPr>
          <w:sz w:val="20"/>
          <w:szCs w:val="20"/>
        </w:rPr>
        <w:t>;</w:t>
      </w:r>
    </w:p>
    <w:p w14:paraId="08D73EFE" w14:textId="247A0145" w:rsidR="0074714B" w:rsidRDefault="004C130A" w:rsidP="007A0E6C">
      <w:pPr>
        <w:pStyle w:val="ListParagraph"/>
        <w:numPr>
          <w:ilvl w:val="0"/>
          <w:numId w:val="3"/>
        </w:numPr>
        <w:spacing w:after="0" w:line="276" w:lineRule="auto"/>
        <w:jc w:val="both"/>
        <w:rPr>
          <w:sz w:val="20"/>
          <w:szCs w:val="20"/>
        </w:rPr>
      </w:pPr>
      <w:r w:rsidRPr="004C130A">
        <w:rPr>
          <w:sz w:val="20"/>
          <w:szCs w:val="20"/>
        </w:rPr>
        <w:t xml:space="preserve">Training provided to </w:t>
      </w:r>
      <w:r w:rsidR="009916F5">
        <w:rPr>
          <w:sz w:val="20"/>
          <w:szCs w:val="20"/>
        </w:rPr>
        <w:t>client’s</w:t>
      </w:r>
      <w:r w:rsidRPr="004C130A">
        <w:rPr>
          <w:sz w:val="20"/>
          <w:szCs w:val="20"/>
        </w:rPr>
        <w:t xml:space="preserve"> service engineers</w:t>
      </w:r>
      <w:r>
        <w:rPr>
          <w:sz w:val="20"/>
          <w:szCs w:val="20"/>
        </w:rPr>
        <w:t>;</w:t>
      </w:r>
    </w:p>
    <w:p w14:paraId="085499C5" w14:textId="55ABF856" w:rsidR="004C130A" w:rsidRDefault="00EB2A67" w:rsidP="007A0E6C">
      <w:pPr>
        <w:pStyle w:val="ListParagraph"/>
        <w:numPr>
          <w:ilvl w:val="0"/>
          <w:numId w:val="3"/>
        </w:numPr>
        <w:spacing w:after="0" w:line="276" w:lineRule="auto"/>
        <w:jc w:val="both"/>
        <w:rPr>
          <w:sz w:val="20"/>
          <w:szCs w:val="20"/>
        </w:rPr>
      </w:pPr>
      <w:r>
        <w:rPr>
          <w:sz w:val="20"/>
          <w:szCs w:val="20"/>
        </w:rPr>
        <w:t>Equipment operation</w:t>
      </w:r>
      <w:r w:rsidR="009916F5">
        <w:rPr>
          <w:sz w:val="20"/>
          <w:szCs w:val="20"/>
        </w:rPr>
        <w:t>al</w:t>
      </w:r>
      <w:r>
        <w:rPr>
          <w:sz w:val="20"/>
          <w:szCs w:val="20"/>
        </w:rPr>
        <w:t xml:space="preserve"> manuals</w:t>
      </w:r>
      <w:r w:rsidR="00FA39D2">
        <w:rPr>
          <w:sz w:val="20"/>
          <w:szCs w:val="20"/>
        </w:rPr>
        <w:t>;</w:t>
      </w:r>
    </w:p>
    <w:p w14:paraId="10796185" w14:textId="06EF696B" w:rsidR="00620ACB" w:rsidRDefault="00620ACB" w:rsidP="00620ACB">
      <w:pPr>
        <w:pStyle w:val="ListParagraph"/>
        <w:numPr>
          <w:ilvl w:val="0"/>
          <w:numId w:val="3"/>
        </w:numPr>
        <w:spacing w:after="0" w:line="276" w:lineRule="auto"/>
        <w:jc w:val="both"/>
        <w:rPr>
          <w:sz w:val="20"/>
          <w:szCs w:val="20"/>
        </w:rPr>
      </w:pPr>
      <w:r w:rsidRPr="00620ACB">
        <w:rPr>
          <w:sz w:val="20"/>
          <w:szCs w:val="20"/>
        </w:rPr>
        <w:t>List of suppliers and contact details for the tools and spare parts;</w:t>
      </w:r>
    </w:p>
    <w:p w14:paraId="0553385B" w14:textId="12DAC425" w:rsidR="00163055" w:rsidRPr="00620ACB" w:rsidRDefault="00163055" w:rsidP="00620ACB">
      <w:pPr>
        <w:pStyle w:val="ListParagraph"/>
        <w:numPr>
          <w:ilvl w:val="0"/>
          <w:numId w:val="3"/>
        </w:numPr>
        <w:spacing w:after="0" w:line="276" w:lineRule="auto"/>
        <w:jc w:val="both"/>
        <w:rPr>
          <w:sz w:val="20"/>
          <w:szCs w:val="20"/>
        </w:rPr>
      </w:pPr>
      <w:r>
        <w:rPr>
          <w:sz w:val="20"/>
          <w:szCs w:val="20"/>
        </w:rPr>
        <w:t xml:space="preserve">Equipment &amp; Installation </w:t>
      </w:r>
      <w:r w:rsidR="00550622">
        <w:rPr>
          <w:sz w:val="20"/>
          <w:szCs w:val="20"/>
        </w:rPr>
        <w:t xml:space="preserve">warranty </w:t>
      </w:r>
      <w:r>
        <w:rPr>
          <w:sz w:val="20"/>
          <w:szCs w:val="20"/>
        </w:rPr>
        <w:t>documents.</w:t>
      </w:r>
    </w:p>
    <w:p w14:paraId="34DA2EDA" w14:textId="77777777" w:rsidR="004D3F92" w:rsidRDefault="004D3F92" w:rsidP="00F403D4">
      <w:pPr>
        <w:spacing w:after="0" w:line="276" w:lineRule="auto"/>
        <w:jc w:val="both"/>
        <w:rPr>
          <w:sz w:val="20"/>
          <w:szCs w:val="20"/>
        </w:rPr>
      </w:pPr>
    </w:p>
    <w:p w14:paraId="3D758167" w14:textId="38F293FB" w:rsidR="00DB7309" w:rsidRDefault="00A52944" w:rsidP="00F403D4">
      <w:pPr>
        <w:spacing w:after="0" w:line="276" w:lineRule="auto"/>
        <w:jc w:val="both"/>
        <w:rPr>
          <w:sz w:val="20"/>
          <w:szCs w:val="20"/>
        </w:rPr>
      </w:pPr>
      <w:r>
        <w:rPr>
          <w:sz w:val="20"/>
          <w:szCs w:val="20"/>
        </w:rPr>
        <w:t xml:space="preserve"> </w:t>
      </w:r>
    </w:p>
    <w:p w14:paraId="6919D37B" w14:textId="7C218F0C" w:rsidR="00DB7309" w:rsidRDefault="00DB7309" w:rsidP="00F403D4">
      <w:pPr>
        <w:spacing w:after="0" w:line="276" w:lineRule="auto"/>
        <w:jc w:val="both"/>
        <w:rPr>
          <w:b/>
          <w:bCs/>
          <w:sz w:val="20"/>
          <w:szCs w:val="20"/>
        </w:rPr>
      </w:pPr>
      <w:r w:rsidRPr="0062487E">
        <w:rPr>
          <w:b/>
          <w:bCs/>
          <w:sz w:val="20"/>
          <w:szCs w:val="20"/>
        </w:rPr>
        <w:t>Contractor’s responsibility</w:t>
      </w:r>
      <w:r w:rsidR="002D6FF4">
        <w:rPr>
          <w:b/>
          <w:bCs/>
          <w:sz w:val="20"/>
          <w:szCs w:val="20"/>
        </w:rPr>
        <w:t xml:space="preserve"> includes but is not limited by:</w:t>
      </w:r>
    </w:p>
    <w:p w14:paraId="41E9D8A8" w14:textId="72F74BC7" w:rsidR="004F20C0" w:rsidRPr="007A40BD" w:rsidRDefault="004F20C0" w:rsidP="00F403D4">
      <w:pPr>
        <w:spacing w:after="0" w:line="276" w:lineRule="auto"/>
        <w:jc w:val="both"/>
        <w:rPr>
          <w:i/>
          <w:iCs/>
          <w:sz w:val="20"/>
          <w:szCs w:val="20"/>
        </w:rPr>
      </w:pPr>
      <w:r w:rsidRPr="00E31FA0">
        <w:rPr>
          <w:i/>
          <w:iCs/>
          <w:sz w:val="20"/>
          <w:szCs w:val="20"/>
        </w:rPr>
        <w:t xml:space="preserve">General </w:t>
      </w:r>
      <w:r w:rsidR="00E31FA0" w:rsidRPr="00E31FA0">
        <w:rPr>
          <w:i/>
          <w:iCs/>
          <w:sz w:val="20"/>
          <w:szCs w:val="20"/>
        </w:rPr>
        <w:t>Requirements</w:t>
      </w:r>
      <w:r w:rsidRPr="00E31FA0">
        <w:rPr>
          <w:i/>
          <w:iCs/>
          <w:sz w:val="20"/>
          <w:szCs w:val="20"/>
        </w:rPr>
        <w:t>:</w:t>
      </w:r>
    </w:p>
    <w:p w14:paraId="50D4036C" w14:textId="77777777" w:rsidR="0062487E" w:rsidRPr="0062487E" w:rsidRDefault="0062487E" w:rsidP="00F403D4">
      <w:pPr>
        <w:spacing w:after="0" w:line="276" w:lineRule="auto"/>
        <w:jc w:val="both"/>
        <w:rPr>
          <w:b/>
          <w:bCs/>
          <w:sz w:val="20"/>
          <w:szCs w:val="20"/>
        </w:rPr>
      </w:pPr>
    </w:p>
    <w:p w14:paraId="1F5EFA27" w14:textId="769D1483" w:rsidR="00491702" w:rsidRPr="002D68FE" w:rsidRDefault="00A826DA" w:rsidP="00A826DA">
      <w:pPr>
        <w:pStyle w:val="ListParagraph"/>
        <w:numPr>
          <w:ilvl w:val="0"/>
          <w:numId w:val="3"/>
        </w:numPr>
        <w:spacing w:after="0" w:line="276" w:lineRule="auto"/>
        <w:jc w:val="both"/>
        <w:rPr>
          <w:sz w:val="20"/>
          <w:szCs w:val="20"/>
        </w:rPr>
      </w:pPr>
      <w:r w:rsidRPr="002D68FE">
        <w:rPr>
          <w:sz w:val="20"/>
          <w:szCs w:val="20"/>
        </w:rPr>
        <w:t xml:space="preserve">Customs clearance, </w:t>
      </w:r>
      <w:r w:rsidR="002D68FE">
        <w:rPr>
          <w:sz w:val="20"/>
          <w:szCs w:val="20"/>
        </w:rPr>
        <w:t xml:space="preserve">transportation and relevant </w:t>
      </w:r>
      <w:r w:rsidRPr="002D68FE">
        <w:rPr>
          <w:sz w:val="20"/>
          <w:szCs w:val="20"/>
        </w:rPr>
        <w:t>permits, inspection of good on arrival, temporary storage and insurance of equipment and materials shall be the responsibility of the Contractor. Contractor shall undertake inspection of goods upon arrival at the project sites;</w:t>
      </w:r>
    </w:p>
    <w:p w14:paraId="60F3F733" w14:textId="46977D1A" w:rsidR="00163055" w:rsidRDefault="00537166" w:rsidP="00A826DA">
      <w:pPr>
        <w:pStyle w:val="ListParagraph"/>
        <w:numPr>
          <w:ilvl w:val="0"/>
          <w:numId w:val="3"/>
        </w:numPr>
        <w:spacing w:after="0" w:line="276" w:lineRule="auto"/>
        <w:jc w:val="both"/>
        <w:rPr>
          <w:sz w:val="20"/>
          <w:szCs w:val="20"/>
        </w:rPr>
      </w:pPr>
      <w:r w:rsidRPr="00537166">
        <w:rPr>
          <w:sz w:val="20"/>
          <w:szCs w:val="20"/>
        </w:rPr>
        <w:t>The Contractor is to coordinate closely with client to implement hands-on training for the owners/operators of the system on its operation</w:t>
      </w:r>
      <w:r>
        <w:rPr>
          <w:sz w:val="20"/>
          <w:szCs w:val="20"/>
        </w:rPr>
        <w:t xml:space="preserve">. </w:t>
      </w:r>
    </w:p>
    <w:p w14:paraId="0C7F9BDC" w14:textId="6800A0A2" w:rsidR="00537166" w:rsidRDefault="00607FA9" w:rsidP="00607FA9">
      <w:pPr>
        <w:pStyle w:val="ListParagraph"/>
        <w:numPr>
          <w:ilvl w:val="0"/>
          <w:numId w:val="3"/>
        </w:numPr>
        <w:spacing w:after="0" w:line="276" w:lineRule="auto"/>
        <w:jc w:val="both"/>
        <w:rPr>
          <w:sz w:val="20"/>
          <w:szCs w:val="20"/>
        </w:rPr>
      </w:pPr>
      <w:r w:rsidRPr="00607FA9">
        <w:rPr>
          <w:sz w:val="20"/>
          <w:szCs w:val="20"/>
        </w:rPr>
        <w:t>Training manuals and materials must be provided in English (and local language as necessary) and include trouble-shooting manuals</w:t>
      </w:r>
      <w:r w:rsidR="008F5EEB">
        <w:rPr>
          <w:sz w:val="20"/>
          <w:szCs w:val="20"/>
        </w:rPr>
        <w:t xml:space="preserve"> </w:t>
      </w:r>
      <w:r w:rsidRPr="00607FA9">
        <w:rPr>
          <w:sz w:val="20"/>
          <w:szCs w:val="20"/>
        </w:rPr>
        <w:t>and manuals of specific parts and materials.</w:t>
      </w:r>
    </w:p>
    <w:p w14:paraId="445FFE80" w14:textId="712C5BF9" w:rsidR="00607FA9" w:rsidRDefault="00184B45" w:rsidP="00607FA9">
      <w:pPr>
        <w:pStyle w:val="ListParagraph"/>
        <w:numPr>
          <w:ilvl w:val="0"/>
          <w:numId w:val="3"/>
        </w:numPr>
        <w:spacing w:after="0" w:line="276" w:lineRule="auto"/>
        <w:jc w:val="both"/>
        <w:rPr>
          <w:sz w:val="20"/>
          <w:szCs w:val="20"/>
        </w:rPr>
      </w:pPr>
      <w:r>
        <w:rPr>
          <w:sz w:val="20"/>
          <w:szCs w:val="20"/>
        </w:rPr>
        <w:t xml:space="preserve">All </w:t>
      </w:r>
      <w:r w:rsidR="00ED6469">
        <w:rPr>
          <w:sz w:val="20"/>
          <w:szCs w:val="20"/>
        </w:rPr>
        <w:t>engineering equipment and liner installations should be properly labeled</w:t>
      </w:r>
      <w:r w:rsidR="002432B6">
        <w:rPr>
          <w:sz w:val="20"/>
          <w:szCs w:val="20"/>
        </w:rPr>
        <w:t xml:space="preserve"> and coded</w:t>
      </w:r>
      <w:r w:rsidR="00730BC5">
        <w:rPr>
          <w:sz w:val="20"/>
          <w:szCs w:val="20"/>
        </w:rPr>
        <w:t xml:space="preserve"> and main single line diagrams to be attached at installation sites where required;</w:t>
      </w:r>
    </w:p>
    <w:p w14:paraId="7AA14F8C" w14:textId="48AECC04" w:rsidR="00F938BF" w:rsidRDefault="0047380E" w:rsidP="005C246E">
      <w:pPr>
        <w:pStyle w:val="ListParagraph"/>
        <w:numPr>
          <w:ilvl w:val="0"/>
          <w:numId w:val="3"/>
        </w:numPr>
        <w:spacing w:after="0" w:line="276" w:lineRule="auto"/>
        <w:jc w:val="both"/>
        <w:rPr>
          <w:sz w:val="20"/>
          <w:szCs w:val="20"/>
        </w:rPr>
      </w:pPr>
      <w:r w:rsidRPr="00B34CBF">
        <w:rPr>
          <w:sz w:val="20"/>
          <w:szCs w:val="20"/>
        </w:rPr>
        <w:t xml:space="preserve">Central equipment to be </w:t>
      </w:r>
      <w:r w:rsidR="008B4C9D" w:rsidRPr="00B34CBF">
        <w:rPr>
          <w:sz w:val="20"/>
          <w:szCs w:val="20"/>
        </w:rPr>
        <w:t>start-up under manufacturer supervision</w:t>
      </w:r>
      <w:r w:rsidR="002432B6" w:rsidRPr="00B34CBF">
        <w:rPr>
          <w:sz w:val="20"/>
          <w:szCs w:val="20"/>
        </w:rPr>
        <w:t xml:space="preserve"> </w:t>
      </w:r>
      <w:r w:rsidR="00B34CBF" w:rsidRPr="00B34CBF">
        <w:rPr>
          <w:sz w:val="20"/>
          <w:szCs w:val="20"/>
        </w:rPr>
        <w:t>under</w:t>
      </w:r>
      <w:r w:rsidR="002432B6" w:rsidRPr="00B34CBF">
        <w:rPr>
          <w:sz w:val="20"/>
          <w:szCs w:val="20"/>
        </w:rPr>
        <w:t xml:space="preserve"> local qualified personal trained certified by manufacturer;</w:t>
      </w:r>
    </w:p>
    <w:p w14:paraId="6553AF21" w14:textId="20B717BC" w:rsidR="00CB6FD3" w:rsidRDefault="00CB6FD3" w:rsidP="005C246E">
      <w:pPr>
        <w:pStyle w:val="ListParagraph"/>
        <w:numPr>
          <w:ilvl w:val="0"/>
          <w:numId w:val="3"/>
        </w:numPr>
        <w:spacing w:after="0" w:line="276" w:lineRule="auto"/>
        <w:jc w:val="both"/>
        <w:rPr>
          <w:sz w:val="20"/>
          <w:szCs w:val="20"/>
        </w:rPr>
      </w:pPr>
      <w:r w:rsidRPr="00312116">
        <w:rPr>
          <w:sz w:val="20"/>
          <w:szCs w:val="20"/>
        </w:rPr>
        <w:t xml:space="preserve">For all Firefighting installed systems shall be performed testing and commissioning and obtain from relevant </w:t>
      </w:r>
      <w:r w:rsidR="00BA572D" w:rsidRPr="00312116">
        <w:rPr>
          <w:sz w:val="20"/>
          <w:szCs w:val="20"/>
        </w:rPr>
        <w:t xml:space="preserve">Government </w:t>
      </w:r>
      <w:r w:rsidRPr="00312116">
        <w:rPr>
          <w:sz w:val="20"/>
          <w:szCs w:val="20"/>
        </w:rPr>
        <w:t>authority’s approvals- certificates.</w:t>
      </w:r>
    </w:p>
    <w:p w14:paraId="15B5012D" w14:textId="0B9DE56D" w:rsidR="00EA7CA0" w:rsidRDefault="00EA7CA0" w:rsidP="005C246E">
      <w:pPr>
        <w:pStyle w:val="ListParagraph"/>
        <w:numPr>
          <w:ilvl w:val="0"/>
          <w:numId w:val="3"/>
        </w:numPr>
        <w:spacing w:after="0" w:line="276" w:lineRule="auto"/>
        <w:jc w:val="both"/>
        <w:rPr>
          <w:sz w:val="20"/>
          <w:szCs w:val="20"/>
        </w:rPr>
      </w:pPr>
      <w:r>
        <w:rPr>
          <w:sz w:val="20"/>
          <w:szCs w:val="20"/>
        </w:rPr>
        <w:t xml:space="preserve">Due to the fact that </w:t>
      </w:r>
      <w:r w:rsidR="00730BC5">
        <w:rPr>
          <w:sz w:val="20"/>
          <w:szCs w:val="20"/>
        </w:rPr>
        <w:t xml:space="preserve">one </w:t>
      </w:r>
      <w:r>
        <w:rPr>
          <w:sz w:val="20"/>
          <w:szCs w:val="20"/>
        </w:rPr>
        <w:t>Air Coold Chiller</w:t>
      </w:r>
      <w:r w:rsidR="00730BC5">
        <w:rPr>
          <w:sz w:val="20"/>
          <w:szCs w:val="20"/>
        </w:rPr>
        <w:t xml:space="preserve"> (</w:t>
      </w:r>
      <w:r w:rsidR="00730BC5" w:rsidRPr="00730BC5">
        <w:rPr>
          <w:sz w:val="20"/>
          <w:szCs w:val="20"/>
        </w:rPr>
        <w:t>Aermec</w:t>
      </w:r>
      <w:r w:rsidR="00730BC5">
        <w:rPr>
          <w:sz w:val="20"/>
          <w:szCs w:val="20"/>
        </w:rPr>
        <w:t>)</w:t>
      </w:r>
      <w:r>
        <w:rPr>
          <w:sz w:val="20"/>
          <w:szCs w:val="20"/>
        </w:rPr>
        <w:t xml:space="preserve"> for the B-</w:t>
      </w:r>
      <w:r w:rsidR="00730BC5">
        <w:rPr>
          <w:sz w:val="20"/>
          <w:szCs w:val="20"/>
        </w:rPr>
        <w:t xml:space="preserve">6 is already procured, second one to be procured from the same brand. </w:t>
      </w:r>
    </w:p>
    <w:p w14:paraId="3451937F" w14:textId="237E21D8" w:rsidR="0070625F" w:rsidRPr="00312116" w:rsidRDefault="00CB7469" w:rsidP="005C246E">
      <w:pPr>
        <w:pStyle w:val="ListParagraph"/>
        <w:numPr>
          <w:ilvl w:val="0"/>
          <w:numId w:val="3"/>
        </w:numPr>
        <w:spacing w:after="0" w:line="276" w:lineRule="auto"/>
        <w:jc w:val="both"/>
        <w:rPr>
          <w:sz w:val="20"/>
          <w:szCs w:val="20"/>
        </w:rPr>
      </w:pPr>
      <w:r>
        <w:rPr>
          <w:sz w:val="20"/>
          <w:szCs w:val="20"/>
        </w:rPr>
        <w:t xml:space="preserve">All BoQ-s are just in additional information, which should be checked and confirmed by the bidder.  </w:t>
      </w:r>
      <w:r w:rsidR="0070625F">
        <w:rPr>
          <w:sz w:val="20"/>
          <w:szCs w:val="20"/>
        </w:rPr>
        <w:t>In some extent (Technical Corridor, Smoke exhaust systems (B-1 and B-2</w:t>
      </w:r>
      <w:r w:rsidR="00980A15">
        <w:rPr>
          <w:sz w:val="20"/>
          <w:szCs w:val="20"/>
        </w:rPr>
        <w:t>,</w:t>
      </w:r>
      <w:r w:rsidR="00980A15" w:rsidRPr="00980A15">
        <w:t xml:space="preserve"> </w:t>
      </w:r>
      <w:r w:rsidR="00980A15" w:rsidRPr="00980A15">
        <w:rPr>
          <w:sz w:val="20"/>
          <w:szCs w:val="20"/>
        </w:rPr>
        <w:t>Earthing</w:t>
      </w:r>
      <w:r w:rsidR="00E7110D">
        <w:rPr>
          <w:sz w:val="20"/>
          <w:szCs w:val="20"/>
        </w:rPr>
        <w:t>/</w:t>
      </w:r>
      <w:r w:rsidR="00980A15" w:rsidRPr="00980A15">
        <w:rPr>
          <w:sz w:val="20"/>
          <w:szCs w:val="20"/>
        </w:rPr>
        <w:t>Lighting-Protection</w:t>
      </w:r>
      <w:r w:rsidR="00F52610">
        <w:rPr>
          <w:sz w:val="20"/>
          <w:szCs w:val="20"/>
        </w:rPr>
        <w:t xml:space="preserve"> (B-4, B-5 and B-6)</w:t>
      </w:r>
      <w:r w:rsidR="00DB5761">
        <w:rPr>
          <w:sz w:val="20"/>
          <w:szCs w:val="20"/>
        </w:rPr>
        <w:t xml:space="preserve"> and so on</w:t>
      </w:r>
      <w:r w:rsidR="0070625F">
        <w:rPr>
          <w:sz w:val="20"/>
          <w:szCs w:val="20"/>
        </w:rPr>
        <w:t>) bidder to make takeoff from the existing drawings and make its one BoQ)</w:t>
      </w:r>
      <w:r>
        <w:rPr>
          <w:sz w:val="20"/>
          <w:szCs w:val="20"/>
        </w:rPr>
        <w:t>.</w:t>
      </w:r>
    </w:p>
    <w:p w14:paraId="43E77D4A" w14:textId="77777777" w:rsidR="0062487E" w:rsidRDefault="0062487E" w:rsidP="0062487E">
      <w:pPr>
        <w:pStyle w:val="ListParagraph"/>
        <w:spacing w:after="0" w:line="276" w:lineRule="auto"/>
        <w:jc w:val="both"/>
        <w:rPr>
          <w:sz w:val="20"/>
          <w:szCs w:val="20"/>
        </w:rPr>
      </w:pPr>
    </w:p>
    <w:p w14:paraId="13AD0072" w14:textId="61ABC0C8" w:rsidR="0062487E" w:rsidRPr="00E31FA0" w:rsidRDefault="0062487E" w:rsidP="0062487E">
      <w:pPr>
        <w:spacing w:after="0" w:line="276" w:lineRule="auto"/>
        <w:jc w:val="both"/>
        <w:rPr>
          <w:i/>
          <w:iCs/>
          <w:sz w:val="20"/>
          <w:szCs w:val="20"/>
        </w:rPr>
      </w:pPr>
      <w:r w:rsidRPr="00E31FA0">
        <w:rPr>
          <w:i/>
          <w:iCs/>
          <w:sz w:val="20"/>
          <w:szCs w:val="20"/>
        </w:rPr>
        <w:t>Technical Requirements:</w:t>
      </w:r>
    </w:p>
    <w:p w14:paraId="7C5C762D" w14:textId="77777777" w:rsidR="0062487E" w:rsidRPr="0062487E" w:rsidRDefault="0062487E" w:rsidP="0062487E">
      <w:pPr>
        <w:spacing w:after="0" w:line="276" w:lineRule="auto"/>
        <w:jc w:val="both"/>
        <w:rPr>
          <w:b/>
          <w:bCs/>
          <w:sz w:val="20"/>
          <w:szCs w:val="20"/>
        </w:rPr>
      </w:pPr>
    </w:p>
    <w:p w14:paraId="601FBCC1" w14:textId="0C0A7B8F" w:rsidR="00C66F4F" w:rsidRPr="00312116" w:rsidRDefault="00C66F4F" w:rsidP="00F938BF">
      <w:pPr>
        <w:pStyle w:val="ListParagraph"/>
        <w:numPr>
          <w:ilvl w:val="0"/>
          <w:numId w:val="3"/>
        </w:numPr>
        <w:spacing w:after="0" w:line="276" w:lineRule="auto"/>
        <w:jc w:val="both"/>
        <w:rPr>
          <w:sz w:val="20"/>
          <w:szCs w:val="20"/>
        </w:rPr>
      </w:pPr>
      <w:r w:rsidRPr="00312116">
        <w:rPr>
          <w:sz w:val="20"/>
          <w:szCs w:val="20"/>
        </w:rPr>
        <w:t xml:space="preserve">The Contractor prepares a commissioning protocol, which is approved and signed by the Customer; in the case </w:t>
      </w:r>
      <w:r w:rsidR="002F303B" w:rsidRPr="00312116">
        <w:rPr>
          <w:sz w:val="20"/>
          <w:szCs w:val="20"/>
        </w:rPr>
        <w:t>of Fire</w:t>
      </w:r>
      <w:r w:rsidRPr="00312116">
        <w:rPr>
          <w:sz w:val="20"/>
          <w:szCs w:val="20"/>
        </w:rPr>
        <w:t xml:space="preserve"> Fighting systems, it is approved and signed by the C</w:t>
      </w:r>
      <w:r w:rsidR="00E105A5" w:rsidRPr="00312116">
        <w:rPr>
          <w:sz w:val="20"/>
          <w:szCs w:val="20"/>
        </w:rPr>
        <w:t>lient</w:t>
      </w:r>
      <w:r w:rsidRPr="00312116">
        <w:rPr>
          <w:sz w:val="20"/>
          <w:szCs w:val="20"/>
        </w:rPr>
        <w:t xml:space="preserve"> and </w:t>
      </w:r>
      <w:r w:rsidR="00BB19F5" w:rsidRPr="00312116">
        <w:rPr>
          <w:sz w:val="20"/>
          <w:szCs w:val="20"/>
        </w:rPr>
        <w:t xml:space="preserve">relevant </w:t>
      </w:r>
      <w:r w:rsidRPr="00312116">
        <w:rPr>
          <w:sz w:val="20"/>
          <w:szCs w:val="20"/>
        </w:rPr>
        <w:t>Government Authority Agencies.</w:t>
      </w:r>
    </w:p>
    <w:p w14:paraId="1D64BBB4" w14:textId="06FE62FB" w:rsidR="005526C7" w:rsidRDefault="005526C7" w:rsidP="00607FA9">
      <w:pPr>
        <w:pStyle w:val="ListParagraph"/>
        <w:numPr>
          <w:ilvl w:val="0"/>
          <w:numId w:val="3"/>
        </w:numPr>
        <w:spacing w:after="0" w:line="276" w:lineRule="auto"/>
        <w:jc w:val="both"/>
        <w:rPr>
          <w:sz w:val="20"/>
          <w:szCs w:val="20"/>
        </w:rPr>
      </w:pPr>
      <w:r>
        <w:rPr>
          <w:sz w:val="20"/>
          <w:szCs w:val="20"/>
        </w:rPr>
        <w:t xml:space="preserve">Contractor should </w:t>
      </w:r>
      <w:r w:rsidR="004D3020">
        <w:rPr>
          <w:sz w:val="20"/>
          <w:szCs w:val="20"/>
        </w:rPr>
        <w:t>foresee</w:t>
      </w:r>
      <w:r>
        <w:rPr>
          <w:sz w:val="20"/>
          <w:szCs w:val="20"/>
        </w:rPr>
        <w:t xml:space="preserve"> costs, related of </w:t>
      </w:r>
      <w:r w:rsidR="004D3020">
        <w:rPr>
          <w:sz w:val="20"/>
          <w:szCs w:val="20"/>
        </w:rPr>
        <w:t xml:space="preserve">material wastes, lifting equipment, supporting </w:t>
      </w:r>
      <w:r w:rsidR="00EF4DC4">
        <w:rPr>
          <w:sz w:val="20"/>
          <w:szCs w:val="20"/>
        </w:rPr>
        <w:t>fixation</w:t>
      </w:r>
      <w:r w:rsidR="004D3020">
        <w:rPr>
          <w:sz w:val="20"/>
          <w:szCs w:val="20"/>
        </w:rPr>
        <w:t xml:space="preserve"> &amp; etc.</w:t>
      </w:r>
    </w:p>
    <w:p w14:paraId="469D628A" w14:textId="3D5E786F" w:rsidR="00BE1BEB" w:rsidRDefault="00BE1BEB" w:rsidP="00607FA9">
      <w:pPr>
        <w:pStyle w:val="ListParagraph"/>
        <w:numPr>
          <w:ilvl w:val="0"/>
          <w:numId w:val="3"/>
        </w:numPr>
        <w:spacing w:after="0" w:line="276" w:lineRule="auto"/>
        <w:jc w:val="both"/>
        <w:rPr>
          <w:sz w:val="20"/>
          <w:szCs w:val="20"/>
        </w:rPr>
      </w:pPr>
      <w:r>
        <w:rPr>
          <w:sz w:val="20"/>
          <w:szCs w:val="20"/>
        </w:rPr>
        <w:t xml:space="preserve">All supporting and fixing details to be foreseen as the mechanically connected to the mainframe of the </w:t>
      </w:r>
      <w:r w:rsidR="008D5EB7">
        <w:rPr>
          <w:sz w:val="20"/>
          <w:szCs w:val="20"/>
        </w:rPr>
        <w:t>buildings metal structure (B-4 and B-5)</w:t>
      </w:r>
      <w:r>
        <w:rPr>
          <w:sz w:val="20"/>
          <w:szCs w:val="20"/>
        </w:rPr>
        <w:t xml:space="preserve"> </w:t>
      </w:r>
    </w:p>
    <w:p w14:paraId="43B7DF7A" w14:textId="77777777" w:rsidR="008D5EB7" w:rsidRDefault="008D5EB7" w:rsidP="008D5EB7">
      <w:pPr>
        <w:pStyle w:val="ListParagraph"/>
        <w:spacing w:after="0" w:line="276" w:lineRule="auto"/>
        <w:jc w:val="both"/>
        <w:rPr>
          <w:sz w:val="20"/>
          <w:szCs w:val="20"/>
        </w:rPr>
      </w:pPr>
      <w:r>
        <w:rPr>
          <w:noProof/>
        </w:rPr>
        <w:lastRenderedPageBreak/>
        <w:drawing>
          <wp:anchor distT="0" distB="0" distL="114300" distR="114300" simplePos="0" relativeHeight="251658240" behindDoc="0" locked="0" layoutInCell="1" allowOverlap="1" wp14:anchorId="585A2AC6" wp14:editId="6667D92A">
            <wp:simplePos x="1200150" y="6934200"/>
            <wp:positionH relativeFrom="column">
              <wp:align>left</wp:align>
            </wp:positionH>
            <wp:positionV relativeFrom="paragraph">
              <wp:align>top</wp:align>
            </wp:positionV>
            <wp:extent cx="4381500" cy="2068195"/>
            <wp:effectExtent l="0" t="0" r="0" b="8255"/>
            <wp:wrapSquare wrapText="bothSides"/>
            <wp:docPr id="31678" name="Рисунок 3167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8" descr="10"/>
                    <pic:cNvPicPr>
                      <a:picLocks noChangeAspect="1" noChangeArrowheads="1"/>
                    </pic:cNvPicPr>
                  </pic:nvPicPr>
                  <pic:blipFill>
                    <a:blip r:embed="rId11">
                      <a:extLst>
                        <a:ext uri="{28A0092B-C50C-407E-A947-70E740481C1C}">
                          <a14:useLocalDpi xmlns:a14="http://schemas.microsoft.com/office/drawing/2010/main" val="0"/>
                        </a:ext>
                      </a:extLst>
                    </a:blip>
                    <a:srcRect l="4494" t="859" r="25842" b="78255"/>
                    <a:stretch>
                      <a:fillRect/>
                    </a:stretch>
                  </pic:blipFill>
                  <pic:spPr bwMode="auto">
                    <a:xfrm>
                      <a:off x="0" y="0"/>
                      <a:ext cx="4381500" cy="2068195"/>
                    </a:xfrm>
                    <a:prstGeom prst="rect">
                      <a:avLst/>
                    </a:prstGeom>
                    <a:noFill/>
                    <a:ln w="9525">
                      <a:noFill/>
                      <a:miter lim="800000"/>
                      <a:headEnd/>
                      <a:tailEnd/>
                    </a:ln>
                  </pic:spPr>
                </pic:pic>
              </a:graphicData>
            </a:graphic>
          </wp:anchor>
        </w:drawing>
      </w:r>
    </w:p>
    <w:p w14:paraId="5F1F16B2" w14:textId="77777777" w:rsidR="008D5EB7" w:rsidRDefault="008D5EB7" w:rsidP="008D5EB7">
      <w:pPr>
        <w:pStyle w:val="ListParagraph"/>
        <w:spacing w:after="0" w:line="276" w:lineRule="auto"/>
        <w:jc w:val="both"/>
        <w:rPr>
          <w:sz w:val="20"/>
          <w:szCs w:val="20"/>
        </w:rPr>
      </w:pPr>
    </w:p>
    <w:p w14:paraId="68DE316A" w14:textId="3ABF0A9C" w:rsidR="008D5EB7" w:rsidRPr="0062487E" w:rsidRDefault="008D5EB7" w:rsidP="008D5EB7">
      <w:pPr>
        <w:pStyle w:val="ListParagraph"/>
        <w:spacing w:after="0" w:line="276" w:lineRule="auto"/>
        <w:jc w:val="both"/>
        <w:rPr>
          <w:sz w:val="16"/>
          <w:szCs w:val="16"/>
        </w:rPr>
      </w:pPr>
      <w:r w:rsidRPr="0062487E">
        <w:rPr>
          <w:sz w:val="16"/>
          <w:szCs w:val="16"/>
        </w:rPr>
        <w:t xml:space="preserve">1 – </w:t>
      </w:r>
      <w:r w:rsidR="009B3030" w:rsidRPr="0062487E">
        <w:rPr>
          <w:sz w:val="16"/>
          <w:szCs w:val="16"/>
        </w:rPr>
        <w:t>Metal m</w:t>
      </w:r>
      <w:r w:rsidRPr="0062487E">
        <w:rPr>
          <w:sz w:val="16"/>
          <w:szCs w:val="16"/>
        </w:rPr>
        <w:t xml:space="preserve">ainframe partition; </w:t>
      </w:r>
    </w:p>
    <w:p w14:paraId="563EB303" w14:textId="21916977" w:rsidR="008D5EB7" w:rsidRPr="0062487E" w:rsidRDefault="008D5EB7" w:rsidP="008D5EB7">
      <w:pPr>
        <w:pStyle w:val="ListParagraph"/>
        <w:spacing w:after="0" w:line="276" w:lineRule="auto"/>
        <w:jc w:val="both"/>
        <w:rPr>
          <w:sz w:val="16"/>
          <w:szCs w:val="16"/>
        </w:rPr>
      </w:pPr>
      <w:r w:rsidRPr="0062487E">
        <w:rPr>
          <w:sz w:val="16"/>
          <w:szCs w:val="16"/>
        </w:rPr>
        <w:t xml:space="preserve">2 – </w:t>
      </w:r>
      <w:r w:rsidRPr="0062487E">
        <w:rPr>
          <w:sz w:val="16"/>
          <w:szCs w:val="16"/>
          <w:lang w:val="ru-RU"/>
        </w:rPr>
        <w:t>С</w:t>
      </w:r>
      <w:r w:rsidRPr="0062487E">
        <w:rPr>
          <w:sz w:val="16"/>
          <w:szCs w:val="16"/>
        </w:rPr>
        <w:t>lamp;</w:t>
      </w:r>
    </w:p>
    <w:p w14:paraId="7D412A0D" w14:textId="5BE28D90" w:rsidR="008D5EB7" w:rsidRDefault="008D5EB7" w:rsidP="008D5EB7">
      <w:pPr>
        <w:pStyle w:val="ListParagraph"/>
        <w:spacing w:after="0" w:line="276" w:lineRule="auto"/>
        <w:jc w:val="both"/>
        <w:rPr>
          <w:sz w:val="16"/>
          <w:szCs w:val="16"/>
        </w:rPr>
      </w:pPr>
      <w:r w:rsidRPr="0062487E">
        <w:rPr>
          <w:sz w:val="16"/>
          <w:szCs w:val="16"/>
        </w:rPr>
        <w:t xml:space="preserve">3 – </w:t>
      </w:r>
      <w:r w:rsidR="009B3030" w:rsidRPr="0062487E">
        <w:rPr>
          <w:sz w:val="16"/>
          <w:szCs w:val="16"/>
        </w:rPr>
        <w:t>Air duct /Pipe hanger;</w:t>
      </w:r>
    </w:p>
    <w:p w14:paraId="5DF23CE0" w14:textId="311658B5" w:rsidR="0062487E" w:rsidRPr="0062487E" w:rsidRDefault="0062487E" w:rsidP="008D5EB7">
      <w:pPr>
        <w:pStyle w:val="ListParagraph"/>
        <w:spacing w:after="0" w:line="276" w:lineRule="auto"/>
        <w:jc w:val="both"/>
        <w:rPr>
          <w:sz w:val="16"/>
          <w:szCs w:val="16"/>
        </w:rPr>
      </w:pPr>
      <w:r w:rsidRPr="0062487E">
        <w:rPr>
          <w:sz w:val="16"/>
          <w:szCs w:val="16"/>
        </w:rPr>
        <w:t>4– Trunnion</w:t>
      </w:r>
    </w:p>
    <w:p w14:paraId="4CA45E6F" w14:textId="6E62D809" w:rsidR="008D5EB7" w:rsidRPr="008D5EB7" w:rsidRDefault="008D5EB7" w:rsidP="008D5EB7">
      <w:pPr>
        <w:pStyle w:val="ListParagraph"/>
      </w:pPr>
      <w:r w:rsidRPr="008D5EB7">
        <w:br w:type="textWrapping" w:clear="all"/>
      </w:r>
    </w:p>
    <w:p w14:paraId="698D7FBA" w14:textId="1046210D" w:rsidR="00E24427" w:rsidRDefault="00C148B9" w:rsidP="00C148B9">
      <w:pPr>
        <w:pStyle w:val="ListParagraph"/>
        <w:numPr>
          <w:ilvl w:val="0"/>
          <w:numId w:val="4"/>
        </w:numPr>
        <w:spacing w:after="0" w:line="276" w:lineRule="auto"/>
        <w:jc w:val="both"/>
        <w:rPr>
          <w:sz w:val="20"/>
          <w:szCs w:val="20"/>
        </w:rPr>
      </w:pPr>
      <w:r w:rsidRPr="00C148B9">
        <w:rPr>
          <w:sz w:val="20"/>
          <w:szCs w:val="20"/>
        </w:rPr>
        <w:t xml:space="preserve">All prices to be given with consideration of technical waste and other expenditures accruing during </w:t>
      </w:r>
      <w:r w:rsidR="00BE1BEB">
        <w:rPr>
          <w:sz w:val="20"/>
          <w:szCs w:val="20"/>
        </w:rPr>
        <w:t xml:space="preserve">manufacturing and </w:t>
      </w:r>
      <w:r w:rsidRPr="00C148B9">
        <w:rPr>
          <w:sz w:val="20"/>
          <w:szCs w:val="20"/>
        </w:rPr>
        <w:t>installation process;</w:t>
      </w:r>
    </w:p>
    <w:p w14:paraId="5E869726" w14:textId="14AB4086" w:rsidR="00C148B9" w:rsidRDefault="00C148B9" w:rsidP="00C148B9">
      <w:pPr>
        <w:pStyle w:val="ListParagraph"/>
        <w:numPr>
          <w:ilvl w:val="0"/>
          <w:numId w:val="4"/>
        </w:numPr>
        <w:spacing w:after="0" w:line="276" w:lineRule="auto"/>
        <w:jc w:val="both"/>
        <w:rPr>
          <w:sz w:val="20"/>
          <w:szCs w:val="20"/>
        </w:rPr>
      </w:pPr>
      <w:r>
        <w:rPr>
          <w:sz w:val="20"/>
          <w:szCs w:val="20"/>
        </w:rPr>
        <w:t>All outdoor installed equipment to be manufactured for outdoor use with corresponding coverage and protection;</w:t>
      </w:r>
    </w:p>
    <w:p w14:paraId="627B52BE" w14:textId="7E944ABA" w:rsidR="00D632D5" w:rsidRDefault="00D632D5" w:rsidP="00D632D5">
      <w:pPr>
        <w:pStyle w:val="ListParagraph"/>
        <w:numPr>
          <w:ilvl w:val="0"/>
          <w:numId w:val="4"/>
        </w:numPr>
        <w:spacing w:after="0" w:line="276" w:lineRule="auto"/>
        <w:jc w:val="both"/>
        <w:rPr>
          <w:sz w:val="20"/>
          <w:szCs w:val="20"/>
        </w:rPr>
      </w:pPr>
      <w:r>
        <w:rPr>
          <w:sz w:val="20"/>
          <w:szCs w:val="20"/>
        </w:rPr>
        <w:t xml:space="preserve">Steam, Water &amp; air system to be flushed, tested &amp; balanced </w:t>
      </w:r>
      <w:r w:rsidR="00376887">
        <w:rPr>
          <w:sz w:val="20"/>
          <w:szCs w:val="20"/>
        </w:rPr>
        <w:t xml:space="preserve">with presence of client or his representatives and </w:t>
      </w:r>
      <w:r>
        <w:rPr>
          <w:sz w:val="20"/>
          <w:szCs w:val="20"/>
        </w:rPr>
        <w:t>with following report publishing;</w:t>
      </w:r>
    </w:p>
    <w:p w14:paraId="5D27FF55" w14:textId="77777777" w:rsidR="00D632D5" w:rsidRPr="00D632D5" w:rsidRDefault="00D632D5" w:rsidP="00D632D5">
      <w:pPr>
        <w:spacing w:after="0" w:line="276" w:lineRule="auto"/>
        <w:ind w:left="360"/>
        <w:jc w:val="both"/>
        <w:rPr>
          <w:sz w:val="20"/>
          <w:szCs w:val="20"/>
        </w:rPr>
      </w:pPr>
    </w:p>
    <w:p w14:paraId="21A245A5" w14:textId="653C76E0" w:rsidR="00C92D62" w:rsidRPr="004D1D34" w:rsidRDefault="00C92D62" w:rsidP="00C92D62">
      <w:pPr>
        <w:spacing w:before="15"/>
        <w:rPr>
          <w:rFonts w:ascii="Calibri" w:eastAsia="Calibri" w:hAnsi="Calibri" w:cs="Calibri"/>
          <w:b/>
          <w:noProof/>
        </w:rPr>
      </w:pPr>
      <w:r>
        <w:rPr>
          <w:rFonts w:ascii="Calibri" w:eastAsia="Calibri" w:hAnsi="Calibri" w:cs="Calibri"/>
          <w:b/>
          <w:noProof/>
        </w:rPr>
        <w:t xml:space="preserve"> </w:t>
      </w:r>
      <w:r w:rsidRPr="007224AD">
        <w:rPr>
          <w:rFonts w:ascii="Calibri" w:eastAsia="Calibri" w:hAnsi="Calibri" w:cs="Calibri"/>
          <w:b/>
          <w:spacing w:val="1"/>
        </w:rPr>
        <w:t>Extent of work/ Care of the Building</w:t>
      </w:r>
    </w:p>
    <w:p w14:paraId="69568E73" w14:textId="5F8A1CD4" w:rsidR="00C92D62" w:rsidRPr="007224AD" w:rsidRDefault="00C92D62" w:rsidP="00010130">
      <w:pPr>
        <w:pStyle w:val="ListParagraph"/>
        <w:numPr>
          <w:ilvl w:val="0"/>
          <w:numId w:val="16"/>
        </w:numPr>
        <w:spacing w:before="15"/>
        <w:ind w:left="720"/>
        <w:jc w:val="both"/>
        <w:rPr>
          <w:sz w:val="20"/>
          <w:szCs w:val="20"/>
        </w:rPr>
      </w:pPr>
      <w:r w:rsidRPr="007224AD">
        <w:rPr>
          <w:sz w:val="20"/>
          <w:szCs w:val="20"/>
        </w:rPr>
        <w:t>The work shall comprise all labor, including supervision and all materials necessary to make a complete installation and such test adjustments and commissioning as may be required by the Client. The term complete installation shall not only mean significant items of the plant and equipment covered by specifications</w:t>
      </w:r>
      <w:r w:rsidR="00940DA9">
        <w:rPr>
          <w:sz w:val="20"/>
          <w:szCs w:val="20"/>
        </w:rPr>
        <w:t>,</w:t>
      </w:r>
      <w:r w:rsidRPr="007224AD">
        <w:rPr>
          <w:sz w:val="20"/>
          <w:szCs w:val="20"/>
        </w:rPr>
        <w:t xml:space="preserve"> but all incidental sundry components necessary for complete execution and satisfactory performance of installation with all layout charges, whether or not those have been mentioned in detail in the tender document in connection with this contract.  </w:t>
      </w:r>
    </w:p>
    <w:p w14:paraId="38A3C4DE" w14:textId="77777777" w:rsidR="00C92D62" w:rsidRPr="007224AD" w:rsidRDefault="00C92D62" w:rsidP="00010130">
      <w:pPr>
        <w:pStyle w:val="ListParagraph"/>
        <w:numPr>
          <w:ilvl w:val="0"/>
          <w:numId w:val="16"/>
        </w:numPr>
        <w:spacing w:before="15"/>
        <w:ind w:left="720"/>
        <w:jc w:val="both"/>
        <w:rPr>
          <w:sz w:val="20"/>
          <w:szCs w:val="20"/>
        </w:rPr>
      </w:pPr>
      <w:r w:rsidRPr="007224AD">
        <w:rPr>
          <w:sz w:val="20"/>
          <w:szCs w:val="20"/>
        </w:rPr>
        <w:t>Minor building works are necessary for installing equipment foundation, making openings in walls or floors and restoring them to their original condition, finishing and necessary grouting, etc., as required. </w:t>
      </w:r>
    </w:p>
    <w:p w14:paraId="7DC4527C" w14:textId="7ECD1E06" w:rsidR="00C92D62" w:rsidRPr="007224AD" w:rsidRDefault="00C92D62" w:rsidP="00010130">
      <w:pPr>
        <w:pStyle w:val="ListParagraph"/>
        <w:numPr>
          <w:ilvl w:val="0"/>
          <w:numId w:val="16"/>
        </w:numPr>
        <w:spacing w:before="15"/>
        <w:ind w:left="720"/>
        <w:jc w:val="both"/>
        <w:rPr>
          <w:sz w:val="20"/>
          <w:szCs w:val="20"/>
        </w:rPr>
      </w:pPr>
      <w:r w:rsidRPr="007224AD">
        <w:rPr>
          <w:sz w:val="20"/>
          <w:szCs w:val="20"/>
        </w:rPr>
        <w:t xml:space="preserve">Maintenance (Routine and preventive) for </w:t>
      </w:r>
      <w:r w:rsidR="0091285A" w:rsidRPr="007224AD">
        <w:rPr>
          <w:sz w:val="20"/>
          <w:szCs w:val="20"/>
        </w:rPr>
        <w:t>two</w:t>
      </w:r>
      <w:r w:rsidRPr="007224AD">
        <w:rPr>
          <w:sz w:val="20"/>
          <w:szCs w:val="20"/>
        </w:rPr>
        <w:t xml:space="preserve"> </w:t>
      </w:r>
      <w:r w:rsidR="00940DA9" w:rsidRPr="007224AD">
        <w:rPr>
          <w:sz w:val="20"/>
          <w:szCs w:val="20"/>
        </w:rPr>
        <w:t>years</w:t>
      </w:r>
      <w:r w:rsidRPr="007224AD">
        <w:rPr>
          <w:sz w:val="20"/>
          <w:szCs w:val="20"/>
        </w:rPr>
        <w:t xml:space="preserve"> from completion and handing over.  </w:t>
      </w:r>
    </w:p>
    <w:p w14:paraId="6F9D5714" w14:textId="1E05CCAF" w:rsidR="00C92D62" w:rsidRPr="007224AD" w:rsidRDefault="00C92D62" w:rsidP="00010130">
      <w:pPr>
        <w:pStyle w:val="ListParagraph"/>
        <w:numPr>
          <w:ilvl w:val="0"/>
          <w:numId w:val="16"/>
        </w:numPr>
        <w:spacing w:before="15"/>
        <w:ind w:left="720"/>
        <w:jc w:val="both"/>
        <w:rPr>
          <w:sz w:val="20"/>
          <w:szCs w:val="20"/>
        </w:rPr>
      </w:pPr>
      <w:r w:rsidRPr="007224AD">
        <w:rPr>
          <w:sz w:val="20"/>
          <w:szCs w:val="20"/>
        </w:rPr>
        <w:t>The work is a turnkey project. Any item required for project completion</w:t>
      </w:r>
      <w:r w:rsidR="00940DA9">
        <w:rPr>
          <w:sz w:val="20"/>
          <w:szCs w:val="20"/>
        </w:rPr>
        <w:t>,</w:t>
      </w:r>
      <w:r w:rsidRPr="007224AD">
        <w:rPr>
          <w:sz w:val="20"/>
          <w:szCs w:val="20"/>
        </w:rPr>
        <w:t xml:space="preserve"> but left inadvertently shall be executed within the quoted rates.</w:t>
      </w:r>
    </w:p>
    <w:p w14:paraId="02229A2C" w14:textId="77777777" w:rsidR="00C92D62" w:rsidRPr="007224AD" w:rsidRDefault="00C92D62" w:rsidP="00010130">
      <w:pPr>
        <w:pStyle w:val="ListParagraph"/>
        <w:numPr>
          <w:ilvl w:val="0"/>
          <w:numId w:val="16"/>
        </w:numPr>
        <w:spacing w:before="15"/>
        <w:ind w:left="720"/>
        <w:jc w:val="both"/>
        <w:rPr>
          <w:sz w:val="20"/>
          <w:szCs w:val="20"/>
        </w:rPr>
      </w:pPr>
      <w:r w:rsidRPr="007224AD">
        <w:rPr>
          <w:sz w:val="20"/>
          <w:szCs w:val="20"/>
        </w:rPr>
        <w:t>Care shall be taken by the contractor while handling and installing the various equipment and components to avoid damage to the building.</w:t>
      </w:r>
    </w:p>
    <w:p w14:paraId="04813FDD" w14:textId="77777777" w:rsidR="00C92D62" w:rsidRPr="007224AD" w:rsidRDefault="00C92D62" w:rsidP="00010130">
      <w:pPr>
        <w:pStyle w:val="ListParagraph"/>
        <w:numPr>
          <w:ilvl w:val="0"/>
          <w:numId w:val="16"/>
        </w:numPr>
        <w:spacing w:before="15"/>
        <w:ind w:left="720"/>
        <w:jc w:val="both"/>
        <w:rPr>
          <w:sz w:val="20"/>
          <w:szCs w:val="20"/>
        </w:rPr>
      </w:pPr>
      <w:r w:rsidRPr="007224AD">
        <w:rPr>
          <w:sz w:val="20"/>
          <w:szCs w:val="20"/>
        </w:rPr>
        <w:t>He shall be responsible for repairing all damages and restoring them to their original finish at his cost. </w:t>
      </w:r>
    </w:p>
    <w:p w14:paraId="22F0D6DA" w14:textId="7F7DF857" w:rsidR="00B245A3" w:rsidRPr="000560B3" w:rsidRDefault="00206155" w:rsidP="00B245A3">
      <w:pPr>
        <w:pStyle w:val="ListParagraph"/>
        <w:spacing w:after="0" w:line="276" w:lineRule="auto"/>
        <w:jc w:val="both"/>
        <w:rPr>
          <w:sz w:val="20"/>
          <w:szCs w:val="20"/>
        </w:rPr>
      </w:pPr>
      <w:r w:rsidRPr="00206155">
        <w:rPr>
          <w:sz w:val="20"/>
          <w:szCs w:val="20"/>
        </w:rPr>
        <w:t xml:space="preserve">He shall, during the execution of the work and upon completion (but not later than in a week period of time), remove all unwanted and waste materials arising from the installation from the site of work at his cost.  All waste to be collected and stored in full accordance with HSE norms and regulations. No </w:t>
      </w:r>
      <w:r w:rsidR="000560B3">
        <w:rPr>
          <w:sz w:val="20"/>
          <w:szCs w:val="20"/>
        </w:rPr>
        <w:t>waste</w:t>
      </w:r>
      <w:r w:rsidRPr="00206155">
        <w:rPr>
          <w:sz w:val="20"/>
          <w:szCs w:val="20"/>
        </w:rPr>
        <w:t xml:space="preserve"> materials to be left behind the contractor</w:t>
      </w:r>
      <w:r w:rsidR="000560B3">
        <w:rPr>
          <w:sz w:val="20"/>
          <w:szCs w:val="20"/>
        </w:rPr>
        <w:t>,</w:t>
      </w:r>
      <w:r w:rsidRPr="00206155">
        <w:rPr>
          <w:sz w:val="20"/>
          <w:szCs w:val="20"/>
        </w:rPr>
        <w:t xml:space="preserve"> which will be the obstacle or problem for the other contractors conducting the work</w:t>
      </w:r>
      <w:r w:rsidR="000560B3">
        <w:rPr>
          <w:sz w:val="20"/>
          <w:szCs w:val="20"/>
        </w:rPr>
        <w:t>s</w:t>
      </w:r>
      <w:r w:rsidRPr="00206155">
        <w:rPr>
          <w:sz w:val="20"/>
          <w:szCs w:val="20"/>
        </w:rPr>
        <w:t xml:space="preserve"> at the same area or building.   </w:t>
      </w:r>
    </w:p>
    <w:p w14:paraId="0339291A" w14:textId="77777777" w:rsidR="00206155" w:rsidRPr="000560B3" w:rsidRDefault="00206155" w:rsidP="00B245A3">
      <w:pPr>
        <w:pStyle w:val="ListParagraph"/>
        <w:spacing w:after="0" w:line="276" w:lineRule="auto"/>
        <w:jc w:val="both"/>
        <w:rPr>
          <w:sz w:val="20"/>
          <w:szCs w:val="20"/>
        </w:rPr>
      </w:pPr>
    </w:p>
    <w:p w14:paraId="3030E234" w14:textId="32511646" w:rsidR="00B245A3" w:rsidRDefault="00B245A3" w:rsidP="00B245A3">
      <w:pPr>
        <w:spacing w:after="0" w:line="276" w:lineRule="auto"/>
        <w:jc w:val="both"/>
        <w:rPr>
          <w:b/>
          <w:bCs/>
          <w:sz w:val="20"/>
          <w:szCs w:val="20"/>
        </w:rPr>
      </w:pPr>
      <w:r w:rsidRPr="00B245A3">
        <w:rPr>
          <w:b/>
          <w:bCs/>
          <w:sz w:val="20"/>
          <w:szCs w:val="20"/>
        </w:rPr>
        <w:t xml:space="preserve">6. Compliance with </w:t>
      </w:r>
      <w:r>
        <w:rPr>
          <w:b/>
          <w:bCs/>
          <w:sz w:val="20"/>
          <w:szCs w:val="20"/>
        </w:rPr>
        <w:t>Technical standards and Regulations</w:t>
      </w:r>
      <w:r w:rsidRPr="00B245A3">
        <w:rPr>
          <w:b/>
          <w:bCs/>
          <w:sz w:val="20"/>
          <w:szCs w:val="20"/>
        </w:rPr>
        <w:t>.</w:t>
      </w:r>
    </w:p>
    <w:p w14:paraId="236F1787" w14:textId="77777777" w:rsidR="004B2C4C" w:rsidRDefault="004B2C4C" w:rsidP="00B245A3">
      <w:pPr>
        <w:spacing w:after="0" w:line="276" w:lineRule="auto"/>
        <w:jc w:val="both"/>
        <w:rPr>
          <w:b/>
          <w:bCs/>
          <w:sz w:val="20"/>
          <w:szCs w:val="20"/>
        </w:rPr>
      </w:pPr>
    </w:p>
    <w:p w14:paraId="7207E252" w14:textId="6560953A" w:rsidR="00773AAA" w:rsidRPr="00773AAA" w:rsidRDefault="00773AAA" w:rsidP="00B245A3">
      <w:pPr>
        <w:spacing w:after="0" w:line="276" w:lineRule="auto"/>
        <w:jc w:val="both"/>
        <w:rPr>
          <w:sz w:val="20"/>
          <w:szCs w:val="20"/>
        </w:rPr>
      </w:pPr>
      <w:r w:rsidRPr="00773AAA">
        <w:rPr>
          <w:sz w:val="20"/>
          <w:szCs w:val="20"/>
        </w:rPr>
        <w:t xml:space="preserve">All design and installation </w:t>
      </w:r>
      <w:r w:rsidR="004A5054">
        <w:rPr>
          <w:sz w:val="20"/>
          <w:szCs w:val="20"/>
        </w:rPr>
        <w:t>w</w:t>
      </w:r>
      <w:r w:rsidR="004A5054" w:rsidRPr="00773AAA">
        <w:rPr>
          <w:sz w:val="20"/>
          <w:szCs w:val="20"/>
        </w:rPr>
        <w:t>ork</w:t>
      </w:r>
      <w:r w:rsidRPr="00773AAA">
        <w:rPr>
          <w:sz w:val="20"/>
          <w:szCs w:val="20"/>
        </w:rPr>
        <w:t xml:space="preserve"> to be in full accordance with </w:t>
      </w:r>
      <w:r w:rsidR="00BF4032">
        <w:rPr>
          <w:sz w:val="20"/>
          <w:szCs w:val="20"/>
        </w:rPr>
        <w:t xml:space="preserve">applied </w:t>
      </w:r>
      <w:r w:rsidRPr="00773AAA">
        <w:rPr>
          <w:sz w:val="20"/>
          <w:szCs w:val="20"/>
        </w:rPr>
        <w:t>Georgian</w:t>
      </w:r>
      <w:r w:rsidR="00EB348E">
        <w:rPr>
          <w:sz w:val="20"/>
          <w:szCs w:val="20"/>
        </w:rPr>
        <w:t xml:space="preserve"> regulatory requirements</w:t>
      </w:r>
      <w:r w:rsidRPr="00773AAA">
        <w:rPr>
          <w:sz w:val="20"/>
          <w:szCs w:val="20"/>
        </w:rPr>
        <w:t>.</w:t>
      </w:r>
    </w:p>
    <w:p w14:paraId="21F2F2E3" w14:textId="77777777" w:rsidR="00B245A3" w:rsidRPr="00773AAA" w:rsidRDefault="00B245A3" w:rsidP="00B245A3">
      <w:pPr>
        <w:spacing w:after="0" w:line="276" w:lineRule="auto"/>
        <w:jc w:val="both"/>
        <w:rPr>
          <w:sz w:val="20"/>
          <w:szCs w:val="20"/>
        </w:rPr>
      </w:pPr>
    </w:p>
    <w:p w14:paraId="4D060944" w14:textId="04FF266B" w:rsidR="00773AAA" w:rsidRPr="00773AAA" w:rsidRDefault="00B245A3" w:rsidP="004C415D">
      <w:pPr>
        <w:pStyle w:val="ListParagraph"/>
        <w:numPr>
          <w:ilvl w:val="0"/>
          <w:numId w:val="5"/>
        </w:numPr>
        <w:spacing w:after="0" w:line="276" w:lineRule="auto"/>
        <w:jc w:val="both"/>
        <w:rPr>
          <w:i/>
          <w:iCs/>
          <w:sz w:val="20"/>
          <w:szCs w:val="20"/>
        </w:rPr>
      </w:pPr>
      <w:r w:rsidRPr="00773AAA">
        <w:rPr>
          <w:sz w:val="20"/>
          <w:szCs w:val="20"/>
        </w:rPr>
        <w:t>All works shall be carried out following</w:t>
      </w:r>
      <w:r w:rsidR="00192418" w:rsidRPr="00773AAA">
        <w:rPr>
          <w:sz w:val="20"/>
          <w:szCs w:val="20"/>
        </w:rPr>
        <w:t>, but no limited by the</w:t>
      </w:r>
      <w:r w:rsidRPr="00773AAA">
        <w:rPr>
          <w:sz w:val="20"/>
          <w:szCs w:val="20"/>
        </w:rPr>
        <w:t xml:space="preserve"> relevant regulations</w:t>
      </w:r>
      <w:r w:rsidR="00773AAA">
        <w:rPr>
          <w:sz w:val="20"/>
          <w:szCs w:val="20"/>
        </w:rPr>
        <w:t>.</w:t>
      </w:r>
    </w:p>
    <w:p w14:paraId="148E6654" w14:textId="5AD5896D" w:rsidR="000D3CBD" w:rsidRPr="00773AAA" w:rsidRDefault="000D3CBD" w:rsidP="00773AAA">
      <w:pPr>
        <w:pStyle w:val="ListParagraph"/>
        <w:spacing w:after="0" w:line="276" w:lineRule="auto"/>
        <w:jc w:val="both"/>
        <w:rPr>
          <w:i/>
          <w:iCs/>
          <w:sz w:val="20"/>
          <w:szCs w:val="20"/>
        </w:rPr>
      </w:pPr>
      <w:r w:rsidRPr="00773AAA">
        <w:rPr>
          <w:i/>
          <w:iCs/>
          <w:sz w:val="20"/>
          <w:szCs w:val="20"/>
        </w:rPr>
        <w:t xml:space="preserve">Mechanical part: </w:t>
      </w:r>
    </w:p>
    <w:p w14:paraId="63DA915C" w14:textId="77777777" w:rsidR="000D3CBD" w:rsidRDefault="000D3CBD" w:rsidP="000D3CBD">
      <w:pPr>
        <w:pStyle w:val="ListParagraph"/>
        <w:spacing w:after="0" w:line="276" w:lineRule="auto"/>
        <w:jc w:val="both"/>
        <w:rPr>
          <w:sz w:val="20"/>
          <w:szCs w:val="20"/>
        </w:rPr>
      </w:pPr>
    </w:p>
    <w:p w14:paraId="13914015" w14:textId="71018F12" w:rsidR="000D3CBD" w:rsidRPr="000D3CBD" w:rsidRDefault="000D3CBD" w:rsidP="000D3CBD">
      <w:pPr>
        <w:pStyle w:val="ListParagraph"/>
        <w:spacing w:after="0" w:line="276" w:lineRule="auto"/>
        <w:jc w:val="both"/>
        <w:rPr>
          <w:sz w:val="20"/>
          <w:szCs w:val="20"/>
        </w:rPr>
      </w:pPr>
      <w:r w:rsidRPr="000D3CBD">
        <w:rPr>
          <w:sz w:val="20"/>
          <w:szCs w:val="20"/>
        </w:rPr>
        <w:t>SMACNA - Guidelines for Roof Mounted Outdoor Air-Conditioner Install;</w:t>
      </w:r>
    </w:p>
    <w:p w14:paraId="46543401" w14:textId="77777777" w:rsidR="000D3CBD" w:rsidRPr="000D3CBD" w:rsidRDefault="000D3CBD" w:rsidP="000D3CBD">
      <w:pPr>
        <w:pStyle w:val="ListParagraph"/>
        <w:spacing w:after="0" w:line="276" w:lineRule="auto"/>
        <w:jc w:val="both"/>
        <w:rPr>
          <w:sz w:val="20"/>
          <w:szCs w:val="20"/>
        </w:rPr>
      </w:pPr>
      <w:r w:rsidRPr="000D3CBD">
        <w:rPr>
          <w:sz w:val="20"/>
          <w:szCs w:val="20"/>
        </w:rPr>
        <w:t xml:space="preserve">                   HVAC Duct Construction Standards - Metal and Flexible, 4th Edition</w:t>
      </w:r>
    </w:p>
    <w:p w14:paraId="275BE40E" w14:textId="77777777" w:rsidR="000D3CBD" w:rsidRPr="000D3CBD" w:rsidRDefault="000D3CBD" w:rsidP="000D3CBD">
      <w:pPr>
        <w:pStyle w:val="ListParagraph"/>
        <w:spacing w:after="0" w:line="276" w:lineRule="auto"/>
        <w:jc w:val="both"/>
        <w:rPr>
          <w:sz w:val="20"/>
          <w:szCs w:val="20"/>
        </w:rPr>
      </w:pPr>
      <w:r w:rsidRPr="000D3CBD">
        <w:rPr>
          <w:sz w:val="20"/>
          <w:szCs w:val="20"/>
        </w:rPr>
        <w:t xml:space="preserve">                   HVAC Duct Systems Inspection Guide</w:t>
      </w:r>
    </w:p>
    <w:p w14:paraId="0B48B0D3" w14:textId="77777777" w:rsidR="000D3CBD" w:rsidRPr="000D3CBD" w:rsidRDefault="000D3CBD" w:rsidP="000D3CBD">
      <w:pPr>
        <w:pStyle w:val="ListParagraph"/>
        <w:spacing w:after="0" w:line="276" w:lineRule="auto"/>
        <w:jc w:val="both"/>
        <w:rPr>
          <w:sz w:val="20"/>
          <w:szCs w:val="20"/>
        </w:rPr>
      </w:pPr>
      <w:r w:rsidRPr="000D3CBD">
        <w:rPr>
          <w:sz w:val="20"/>
          <w:szCs w:val="20"/>
        </w:rPr>
        <w:t xml:space="preserve">                   HVAC Systems Commissioning Manual</w:t>
      </w:r>
    </w:p>
    <w:p w14:paraId="7EB449EB" w14:textId="77777777" w:rsidR="000D3CBD" w:rsidRPr="000D3CBD" w:rsidRDefault="000D3CBD" w:rsidP="000D3CBD">
      <w:pPr>
        <w:pStyle w:val="ListParagraph"/>
        <w:spacing w:after="0" w:line="276" w:lineRule="auto"/>
        <w:jc w:val="both"/>
        <w:rPr>
          <w:sz w:val="20"/>
          <w:szCs w:val="20"/>
        </w:rPr>
      </w:pPr>
      <w:r w:rsidRPr="000D3CBD">
        <w:rPr>
          <w:sz w:val="20"/>
          <w:szCs w:val="20"/>
        </w:rPr>
        <w:t xml:space="preserve">                   HVAC Systems Testing, Adjusting &amp; Balancing</w:t>
      </w:r>
    </w:p>
    <w:p w14:paraId="6584B035" w14:textId="77777777" w:rsidR="000D3CBD" w:rsidRPr="000D3CBD" w:rsidRDefault="000D3CBD" w:rsidP="000D3CBD">
      <w:pPr>
        <w:pStyle w:val="ListParagraph"/>
        <w:spacing w:after="0" w:line="276" w:lineRule="auto"/>
        <w:jc w:val="both"/>
        <w:rPr>
          <w:sz w:val="20"/>
          <w:szCs w:val="20"/>
        </w:rPr>
      </w:pPr>
      <w:r w:rsidRPr="000D3CBD">
        <w:rPr>
          <w:sz w:val="20"/>
          <w:szCs w:val="20"/>
        </w:rPr>
        <w:lastRenderedPageBreak/>
        <w:t xml:space="preserve">                   System Air Leakage Test Standard</w:t>
      </w:r>
    </w:p>
    <w:p w14:paraId="2E68DA90" w14:textId="77777777" w:rsidR="000D3CBD" w:rsidRPr="000D3CBD" w:rsidRDefault="000D3CBD" w:rsidP="000D3CBD">
      <w:pPr>
        <w:pStyle w:val="ListParagraph"/>
        <w:spacing w:after="0" w:line="276" w:lineRule="auto"/>
        <w:jc w:val="both"/>
        <w:rPr>
          <w:sz w:val="20"/>
          <w:szCs w:val="20"/>
        </w:rPr>
      </w:pPr>
    </w:p>
    <w:p w14:paraId="129DE4CD" w14:textId="163BDE14" w:rsidR="000D3CBD" w:rsidRPr="000D3CBD" w:rsidRDefault="000D3CBD" w:rsidP="000D3CBD">
      <w:pPr>
        <w:pStyle w:val="ListParagraph"/>
        <w:spacing w:after="0" w:line="276" w:lineRule="auto"/>
        <w:jc w:val="both"/>
        <w:rPr>
          <w:sz w:val="20"/>
          <w:szCs w:val="20"/>
          <w:lang w:val="ru-RU"/>
        </w:rPr>
      </w:pPr>
      <w:r w:rsidRPr="000D3CBD">
        <w:rPr>
          <w:sz w:val="20"/>
          <w:szCs w:val="20"/>
        </w:rPr>
        <w:t>International</w:t>
      </w:r>
      <w:r w:rsidRPr="000D3CBD">
        <w:rPr>
          <w:sz w:val="20"/>
          <w:szCs w:val="20"/>
          <w:lang w:val="ru-RU"/>
        </w:rPr>
        <w:t xml:space="preserve"> </w:t>
      </w:r>
      <w:r w:rsidRPr="000D3CBD">
        <w:rPr>
          <w:sz w:val="20"/>
          <w:szCs w:val="20"/>
        </w:rPr>
        <w:t>Plumbing</w:t>
      </w:r>
      <w:r w:rsidRPr="000D3CBD">
        <w:rPr>
          <w:sz w:val="20"/>
          <w:szCs w:val="20"/>
          <w:lang w:val="ru-RU"/>
        </w:rPr>
        <w:t xml:space="preserve"> </w:t>
      </w:r>
      <w:r w:rsidRPr="000D3CBD">
        <w:rPr>
          <w:sz w:val="20"/>
          <w:szCs w:val="20"/>
        </w:rPr>
        <w:t>Code</w:t>
      </w:r>
      <w:r w:rsidRPr="000D3CBD">
        <w:rPr>
          <w:sz w:val="20"/>
          <w:szCs w:val="20"/>
          <w:lang w:val="ru-RU"/>
        </w:rPr>
        <w:t xml:space="preserve"> (</w:t>
      </w:r>
      <w:r w:rsidRPr="000D3CBD">
        <w:rPr>
          <w:sz w:val="20"/>
          <w:szCs w:val="20"/>
        </w:rPr>
        <w:t>IPC</w:t>
      </w:r>
      <w:r w:rsidRPr="000D3CBD">
        <w:rPr>
          <w:sz w:val="20"/>
          <w:szCs w:val="20"/>
          <w:lang w:val="ru-RU"/>
        </w:rPr>
        <w:t>)</w:t>
      </w:r>
    </w:p>
    <w:p w14:paraId="4E5F383B" w14:textId="77777777" w:rsidR="000D3CBD" w:rsidRPr="000D3CBD" w:rsidRDefault="000D3CBD" w:rsidP="000D3CBD">
      <w:pPr>
        <w:pStyle w:val="ListParagraph"/>
        <w:spacing w:after="0" w:line="276" w:lineRule="auto"/>
        <w:jc w:val="both"/>
        <w:rPr>
          <w:sz w:val="20"/>
          <w:szCs w:val="20"/>
          <w:lang w:val="ru-RU"/>
        </w:rPr>
      </w:pPr>
      <w:r w:rsidRPr="000D3CBD">
        <w:rPr>
          <w:sz w:val="20"/>
          <w:szCs w:val="20"/>
          <w:lang w:val="ru-RU"/>
        </w:rPr>
        <w:t>СП 1.03.02-2020 МОНТАЖ ВНУТРЕННИХ ИНЖЕНЕРНЫХ СИСТЕМ ЗДАНИЙ И СООРУЖЕНИЙ</w:t>
      </w:r>
    </w:p>
    <w:p w14:paraId="35FD0C45" w14:textId="77777777" w:rsidR="000D3CBD" w:rsidRPr="000D3CBD" w:rsidRDefault="000D3CBD" w:rsidP="000D3CBD">
      <w:pPr>
        <w:pStyle w:val="ListParagraph"/>
        <w:spacing w:after="0" w:line="276" w:lineRule="auto"/>
        <w:jc w:val="both"/>
        <w:rPr>
          <w:sz w:val="20"/>
          <w:szCs w:val="20"/>
          <w:lang w:val="ru-RU"/>
        </w:rPr>
      </w:pPr>
      <w:r w:rsidRPr="000D3CBD">
        <w:rPr>
          <w:sz w:val="20"/>
          <w:szCs w:val="20"/>
          <w:lang w:val="ru-RU"/>
        </w:rPr>
        <w:t>СП 89.13330.2012 КОТЕЛЬНЫЕ УСТАНОВКИ</w:t>
      </w:r>
    </w:p>
    <w:p w14:paraId="47CC8EEE" w14:textId="77777777" w:rsidR="000D3CBD" w:rsidRPr="000D3CBD" w:rsidRDefault="000D3CBD" w:rsidP="000D3CBD">
      <w:pPr>
        <w:pStyle w:val="ListParagraph"/>
        <w:spacing w:after="0" w:line="276" w:lineRule="auto"/>
        <w:jc w:val="both"/>
        <w:rPr>
          <w:sz w:val="20"/>
          <w:szCs w:val="20"/>
        </w:rPr>
      </w:pPr>
      <w:r w:rsidRPr="000D3CBD">
        <w:rPr>
          <w:sz w:val="20"/>
          <w:szCs w:val="20"/>
          <w:lang w:val="ru-RU"/>
        </w:rPr>
        <w:t xml:space="preserve">ВСН 25-09.67-85. Правила производства и приемки работ. </w:t>
      </w:r>
      <w:r w:rsidRPr="000D3CBD">
        <w:rPr>
          <w:sz w:val="20"/>
          <w:szCs w:val="20"/>
        </w:rPr>
        <w:t>Автоматические установки пожаротушения</w:t>
      </w:r>
    </w:p>
    <w:p w14:paraId="0D940E77" w14:textId="77777777" w:rsidR="000D3CBD" w:rsidRPr="000D3CBD" w:rsidRDefault="000D3CBD" w:rsidP="000D3CBD">
      <w:pPr>
        <w:pStyle w:val="ListParagraph"/>
        <w:spacing w:after="0" w:line="276" w:lineRule="auto"/>
        <w:jc w:val="both"/>
        <w:rPr>
          <w:sz w:val="20"/>
          <w:szCs w:val="20"/>
        </w:rPr>
      </w:pPr>
    </w:p>
    <w:p w14:paraId="03FBA215" w14:textId="77777777" w:rsidR="000D3CBD" w:rsidRPr="000D3CBD" w:rsidRDefault="000D3CBD" w:rsidP="000D3CBD">
      <w:pPr>
        <w:pStyle w:val="ListParagraph"/>
        <w:spacing w:after="0" w:line="276" w:lineRule="auto"/>
        <w:jc w:val="both"/>
        <w:rPr>
          <w:sz w:val="20"/>
          <w:szCs w:val="20"/>
        </w:rPr>
      </w:pPr>
      <w:r w:rsidRPr="000D3CBD">
        <w:rPr>
          <w:sz w:val="20"/>
          <w:szCs w:val="20"/>
        </w:rPr>
        <w:t>NFPA – 13 Standard for the Installation of Sprinkler Systems</w:t>
      </w:r>
    </w:p>
    <w:p w14:paraId="6785B19B" w14:textId="77777777" w:rsidR="000D3CBD" w:rsidRPr="000D3CBD" w:rsidRDefault="000D3CBD" w:rsidP="000D3CBD">
      <w:pPr>
        <w:pStyle w:val="ListParagraph"/>
        <w:spacing w:after="0" w:line="276" w:lineRule="auto"/>
        <w:jc w:val="both"/>
        <w:rPr>
          <w:sz w:val="20"/>
          <w:szCs w:val="20"/>
        </w:rPr>
      </w:pPr>
      <w:r w:rsidRPr="000D3CBD">
        <w:rPr>
          <w:sz w:val="20"/>
          <w:szCs w:val="20"/>
        </w:rPr>
        <w:t>NFPA – 14 Standard for the Installation of Standpipe and Hose Systems</w:t>
      </w:r>
    </w:p>
    <w:p w14:paraId="0EFB6712" w14:textId="77777777" w:rsidR="000D3CBD" w:rsidRPr="000D3CBD" w:rsidRDefault="000D3CBD" w:rsidP="000D3CBD">
      <w:pPr>
        <w:pStyle w:val="ListParagraph"/>
        <w:spacing w:after="0" w:line="276" w:lineRule="auto"/>
        <w:jc w:val="both"/>
        <w:rPr>
          <w:sz w:val="20"/>
          <w:szCs w:val="20"/>
        </w:rPr>
      </w:pPr>
      <w:r w:rsidRPr="000D3CBD">
        <w:rPr>
          <w:sz w:val="20"/>
          <w:szCs w:val="20"/>
        </w:rPr>
        <w:t>NFPA – 20 Standard for the Installation of Stationary Pumps for Fire Protection</w:t>
      </w:r>
    </w:p>
    <w:p w14:paraId="61EA9789" w14:textId="5DADD642" w:rsidR="000D3CBD" w:rsidRDefault="000D3CBD" w:rsidP="000D3CBD">
      <w:pPr>
        <w:pStyle w:val="ListParagraph"/>
        <w:spacing w:after="0" w:line="276" w:lineRule="auto"/>
        <w:jc w:val="both"/>
        <w:rPr>
          <w:sz w:val="20"/>
          <w:szCs w:val="20"/>
        </w:rPr>
      </w:pPr>
      <w:r w:rsidRPr="000D3CBD">
        <w:rPr>
          <w:sz w:val="20"/>
          <w:szCs w:val="20"/>
        </w:rPr>
        <w:t>NFPA – 25 Standard for the Inspection, Testing, and Maintenance of Water-Based Fire Protection Systems</w:t>
      </w:r>
    </w:p>
    <w:p w14:paraId="7282E091" w14:textId="1E7AEAA1" w:rsidR="000D3CBD" w:rsidRDefault="000D3CBD" w:rsidP="000D3CBD">
      <w:pPr>
        <w:pStyle w:val="ListParagraph"/>
        <w:spacing w:after="0" w:line="276" w:lineRule="auto"/>
        <w:jc w:val="both"/>
        <w:rPr>
          <w:sz w:val="20"/>
          <w:szCs w:val="20"/>
        </w:rPr>
      </w:pPr>
    </w:p>
    <w:p w14:paraId="474A8F48" w14:textId="40CDC241" w:rsidR="000D3CBD" w:rsidRPr="00C11E91" w:rsidRDefault="000D3CBD" w:rsidP="000D3CBD">
      <w:pPr>
        <w:pStyle w:val="ListParagraph"/>
        <w:spacing w:after="0" w:line="276" w:lineRule="auto"/>
        <w:jc w:val="both"/>
        <w:rPr>
          <w:i/>
          <w:iCs/>
          <w:sz w:val="20"/>
          <w:szCs w:val="20"/>
          <w:lang w:val="ru-RU"/>
        </w:rPr>
      </w:pPr>
      <w:r w:rsidRPr="00192418">
        <w:rPr>
          <w:i/>
          <w:iCs/>
          <w:sz w:val="20"/>
          <w:szCs w:val="20"/>
        </w:rPr>
        <w:t>Electrical</w:t>
      </w:r>
      <w:r w:rsidRPr="00C11E91">
        <w:rPr>
          <w:i/>
          <w:iCs/>
          <w:sz w:val="20"/>
          <w:szCs w:val="20"/>
          <w:lang w:val="ru-RU"/>
        </w:rPr>
        <w:t xml:space="preserve"> </w:t>
      </w:r>
      <w:r w:rsidRPr="00192418">
        <w:rPr>
          <w:i/>
          <w:iCs/>
          <w:sz w:val="20"/>
          <w:szCs w:val="20"/>
        </w:rPr>
        <w:t>Part</w:t>
      </w:r>
      <w:r w:rsidRPr="00C11E91">
        <w:rPr>
          <w:i/>
          <w:iCs/>
          <w:sz w:val="20"/>
          <w:szCs w:val="20"/>
          <w:lang w:val="ru-RU"/>
        </w:rPr>
        <w:t>:</w:t>
      </w:r>
    </w:p>
    <w:p w14:paraId="12BAEF78" w14:textId="77777777" w:rsidR="000D3CBD" w:rsidRPr="000D3CBD" w:rsidRDefault="000D3CBD" w:rsidP="000D3CBD">
      <w:pPr>
        <w:pStyle w:val="ListParagraph"/>
        <w:spacing w:after="0" w:line="276" w:lineRule="auto"/>
        <w:jc w:val="both"/>
        <w:rPr>
          <w:sz w:val="20"/>
          <w:szCs w:val="20"/>
          <w:lang w:val="ru-RU"/>
        </w:rPr>
      </w:pPr>
      <w:r w:rsidRPr="000D3CBD">
        <w:rPr>
          <w:sz w:val="20"/>
          <w:szCs w:val="20"/>
          <w:lang w:val="ru-RU"/>
        </w:rPr>
        <w:t>ГОСТ Р 50571.15-97 ЭЛЕКТРОУСТАНОВКИ ЗДАНИЙ</w:t>
      </w:r>
    </w:p>
    <w:p w14:paraId="28819747" w14:textId="77777777" w:rsidR="000D3CBD" w:rsidRPr="000D3CBD" w:rsidRDefault="000D3CBD" w:rsidP="000D3CBD">
      <w:pPr>
        <w:pStyle w:val="ListParagraph"/>
        <w:spacing w:after="0" w:line="276" w:lineRule="auto"/>
        <w:jc w:val="both"/>
        <w:rPr>
          <w:sz w:val="20"/>
          <w:szCs w:val="20"/>
          <w:lang w:val="ru-RU"/>
        </w:rPr>
      </w:pPr>
      <w:r w:rsidRPr="000D3CBD">
        <w:rPr>
          <w:sz w:val="20"/>
          <w:szCs w:val="20"/>
          <w:lang w:val="ru-RU"/>
        </w:rPr>
        <w:t>ПУЭ. Правила устройства электроустановок. Издание 7</w:t>
      </w:r>
    </w:p>
    <w:p w14:paraId="0E95399D" w14:textId="6DD95DA5" w:rsidR="000D3CBD" w:rsidRPr="000D3CBD" w:rsidRDefault="000D3CBD" w:rsidP="000D3CBD">
      <w:pPr>
        <w:pStyle w:val="ListParagraph"/>
        <w:spacing w:after="0" w:line="276" w:lineRule="auto"/>
        <w:jc w:val="both"/>
        <w:rPr>
          <w:sz w:val="20"/>
          <w:szCs w:val="20"/>
          <w:lang w:val="ru-RU"/>
        </w:rPr>
      </w:pPr>
      <w:r w:rsidRPr="000D3CBD">
        <w:rPr>
          <w:sz w:val="20"/>
          <w:szCs w:val="20"/>
          <w:lang w:val="ru-RU"/>
        </w:rPr>
        <w:t xml:space="preserve">ГОСТ Р 56555-2015 </w:t>
      </w:r>
      <w:r w:rsidR="00EB348E" w:rsidRPr="000D3CBD">
        <w:rPr>
          <w:sz w:val="20"/>
          <w:szCs w:val="20"/>
          <w:lang w:val="ru-RU"/>
        </w:rPr>
        <w:t>Кабеле проводы</w:t>
      </w:r>
      <w:r w:rsidRPr="000D3CBD">
        <w:rPr>
          <w:sz w:val="20"/>
          <w:szCs w:val="20"/>
          <w:lang w:val="ru-RU"/>
        </w:rPr>
        <w:t xml:space="preserve"> и помещения</w:t>
      </w:r>
    </w:p>
    <w:p w14:paraId="0DD00611" w14:textId="77777777" w:rsidR="000D3CBD" w:rsidRPr="000D3CBD" w:rsidRDefault="000D3CBD" w:rsidP="000D3CBD">
      <w:pPr>
        <w:pStyle w:val="ListParagraph"/>
        <w:spacing w:after="0" w:line="276" w:lineRule="auto"/>
        <w:jc w:val="both"/>
        <w:rPr>
          <w:sz w:val="20"/>
          <w:szCs w:val="20"/>
          <w:lang w:val="ru-RU"/>
        </w:rPr>
      </w:pPr>
    </w:p>
    <w:p w14:paraId="00857F57" w14:textId="77777777" w:rsidR="000D3CBD" w:rsidRPr="000D3CBD" w:rsidRDefault="000D3CBD" w:rsidP="000D3CBD">
      <w:pPr>
        <w:pStyle w:val="ListParagraph"/>
        <w:spacing w:after="0" w:line="276" w:lineRule="auto"/>
        <w:jc w:val="both"/>
        <w:rPr>
          <w:sz w:val="20"/>
          <w:szCs w:val="20"/>
          <w:lang w:val="ru-RU"/>
        </w:rPr>
      </w:pPr>
      <w:r w:rsidRPr="000D3CBD">
        <w:rPr>
          <w:sz w:val="20"/>
          <w:szCs w:val="20"/>
          <w:lang w:val="ru-RU"/>
        </w:rPr>
        <w:t>ГОСТ Р 59638-2021 Системы пожарной сигнализации</w:t>
      </w:r>
    </w:p>
    <w:p w14:paraId="1C72D2D2" w14:textId="77777777" w:rsidR="000D3CBD" w:rsidRPr="000D3CBD" w:rsidRDefault="000D3CBD" w:rsidP="000D3CBD">
      <w:pPr>
        <w:pStyle w:val="ListParagraph"/>
        <w:spacing w:after="0" w:line="276" w:lineRule="auto"/>
        <w:jc w:val="both"/>
        <w:rPr>
          <w:sz w:val="20"/>
          <w:szCs w:val="20"/>
          <w:lang w:val="ru-RU"/>
        </w:rPr>
      </w:pPr>
      <w:r w:rsidRPr="000D3CBD">
        <w:rPr>
          <w:sz w:val="20"/>
          <w:szCs w:val="20"/>
          <w:lang w:val="ru-RU"/>
        </w:rPr>
        <w:t>СП 134.13330.2012 «Системы электросвязи зданий и сооружений.</w:t>
      </w:r>
    </w:p>
    <w:p w14:paraId="7C0E8E30" w14:textId="77777777" w:rsidR="000D3CBD" w:rsidRPr="000D3CBD" w:rsidRDefault="000D3CBD" w:rsidP="000D3CBD">
      <w:pPr>
        <w:pStyle w:val="ListParagraph"/>
        <w:spacing w:after="0" w:line="276" w:lineRule="auto"/>
        <w:jc w:val="both"/>
        <w:rPr>
          <w:sz w:val="20"/>
          <w:szCs w:val="20"/>
          <w:lang w:val="ru-RU"/>
        </w:rPr>
      </w:pPr>
      <w:r w:rsidRPr="000D3CBD">
        <w:rPr>
          <w:sz w:val="20"/>
          <w:szCs w:val="20"/>
          <w:lang w:val="ru-RU"/>
        </w:rPr>
        <w:t>ГОСТ Р 51558-2008 Средства и системы охранные телевизионные. Классификация. Общие технические требования. Методы испытаний</w:t>
      </w:r>
    </w:p>
    <w:p w14:paraId="0AC0CC4F" w14:textId="77777777" w:rsidR="000D3CBD" w:rsidRPr="000D3CBD" w:rsidRDefault="000D3CBD" w:rsidP="000D3CBD">
      <w:pPr>
        <w:pStyle w:val="ListParagraph"/>
        <w:spacing w:after="0" w:line="276" w:lineRule="auto"/>
        <w:jc w:val="both"/>
        <w:rPr>
          <w:sz w:val="20"/>
          <w:szCs w:val="20"/>
        </w:rPr>
      </w:pPr>
      <w:r w:rsidRPr="000D3CBD">
        <w:rPr>
          <w:sz w:val="20"/>
          <w:szCs w:val="20"/>
        </w:rPr>
        <w:t>NFPA 70 National Electrical Code</w:t>
      </w:r>
    </w:p>
    <w:p w14:paraId="55BD95D2" w14:textId="02B4CE78" w:rsidR="000D3CBD" w:rsidRDefault="000D3CBD" w:rsidP="000D3CBD">
      <w:pPr>
        <w:pStyle w:val="ListParagraph"/>
        <w:spacing w:after="0" w:line="276" w:lineRule="auto"/>
        <w:jc w:val="both"/>
        <w:rPr>
          <w:sz w:val="20"/>
          <w:szCs w:val="20"/>
        </w:rPr>
      </w:pPr>
      <w:r w:rsidRPr="000D3CBD">
        <w:rPr>
          <w:sz w:val="20"/>
          <w:szCs w:val="20"/>
        </w:rPr>
        <w:t>NFPA 72 National Fire Alarm and Signaling Code</w:t>
      </w:r>
    </w:p>
    <w:p w14:paraId="015DD43C" w14:textId="77777777" w:rsidR="000D3CBD" w:rsidRPr="000D3CBD" w:rsidRDefault="000D3CBD" w:rsidP="000D3CBD">
      <w:pPr>
        <w:pStyle w:val="ListParagraph"/>
        <w:spacing w:after="0" w:line="276" w:lineRule="auto"/>
        <w:jc w:val="both"/>
        <w:rPr>
          <w:sz w:val="20"/>
          <w:szCs w:val="20"/>
        </w:rPr>
      </w:pPr>
    </w:p>
    <w:p w14:paraId="0A3C6024" w14:textId="4AF9F339" w:rsidR="00B245A3" w:rsidRPr="00D632D5" w:rsidRDefault="00B245A3" w:rsidP="0069676A">
      <w:pPr>
        <w:pStyle w:val="ListParagraph"/>
        <w:numPr>
          <w:ilvl w:val="0"/>
          <w:numId w:val="5"/>
        </w:numPr>
        <w:spacing w:after="0" w:line="276" w:lineRule="auto"/>
        <w:jc w:val="both"/>
        <w:rPr>
          <w:sz w:val="20"/>
          <w:szCs w:val="20"/>
        </w:rPr>
      </w:pPr>
      <w:r w:rsidRPr="00D632D5">
        <w:rPr>
          <w:sz w:val="20"/>
          <w:szCs w:val="20"/>
        </w:rPr>
        <w:t xml:space="preserve">Nothing in this specification shall be construed to relieve the successful tenderer of his responsibility for manufacturing, and installing the equipment with all accessories by currently applicable </w:t>
      </w:r>
      <w:r w:rsidR="00727C54">
        <w:rPr>
          <w:sz w:val="20"/>
          <w:szCs w:val="20"/>
        </w:rPr>
        <w:t xml:space="preserve">local </w:t>
      </w:r>
      <w:r w:rsidRPr="00D632D5">
        <w:rPr>
          <w:sz w:val="20"/>
          <w:szCs w:val="20"/>
        </w:rPr>
        <w:t>statutory regulations and safety codes.</w:t>
      </w:r>
    </w:p>
    <w:p w14:paraId="4940EBE4" w14:textId="30F76891" w:rsidR="00B245A3" w:rsidRPr="00B245A3" w:rsidRDefault="00B245A3" w:rsidP="0069676A">
      <w:pPr>
        <w:pStyle w:val="ListParagraph"/>
        <w:numPr>
          <w:ilvl w:val="0"/>
          <w:numId w:val="5"/>
        </w:numPr>
        <w:spacing w:after="0" w:line="276" w:lineRule="auto"/>
        <w:jc w:val="both"/>
        <w:rPr>
          <w:sz w:val="20"/>
          <w:szCs w:val="20"/>
        </w:rPr>
      </w:pPr>
      <w:r w:rsidRPr="00B245A3">
        <w:rPr>
          <w:sz w:val="20"/>
          <w:szCs w:val="20"/>
        </w:rPr>
        <w:t xml:space="preserve">The successful tenderer shall arrange for compliance with statutory provisions of safety regulations and departmental requirements of </w:t>
      </w:r>
      <w:r w:rsidR="007B4C0D">
        <w:rPr>
          <w:sz w:val="20"/>
          <w:szCs w:val="20"/>
        </w:rPr>
        <w:t xml:space="preserve">local </w:t>
      </w:r>
      <w:r w:rsidRPr="00B245A3">
        <w:rPr>
          <w:sz w:val="20"/>
          <w:szCs w:val="20"/>
        </w:rPr>
        <w:t xml:space="preserve">safety codes concerning labor employed on the work by the tenderer.  </w:t>
      </w:r>
    </w:p>
    <w:p w14:paraId="3CCEA2D8" w14:textId="4067D893" w:rsidR="00B245A3" w:rsidRPr="00B245A3" w:rsidRDefault="00B245A3" w:rsidP="00B245A3">
      <w:pPr>
        <w:spacing w:after="0" w:line="276" w:lineRule="auto"/>
        <w:jc w:val="both"/>
        <w:rPr>
          <w:sz w:val="20"/>
          <w:szCs w:val="20"/>
        </w:rPr>
      </w:pPr>
    </w:p>
    <w:p w14:paraId="5E4A141B" w14:textId="3C8F3C2C" w:rsidR="00B245A3" w:rsidRDefault="00B245A3" w:rsidP="00B245A3">
      <w:pPr>
        <w:spacing w:after="0" w:line="276" w:lineRule="auto"/>
        <w:jc w:val="both"/>
        <w:rPr>
          <w:b/>
          <w:bCs/>
          <w:sz w:val="20"/>
          <w:szCs w:val="20"/>
        </w:rPr>
      </w:pPr>
      <w:r>
        <w:rPr>
          <w:b/>
          <w:bCs/>
          <w:sz w:val="20"/>
          <w:szCs w:val="20"/>
          <w:lang w:val="ru-RU"/>
        </w:rPr>
        <w:t>7</w:t>
      </w:r>
      <w:r w:rsidRPr="00B245A3">
        <w:rPr>
          <w:b/>
          <w:bCs/>
          <w:sz w:val="20"/>
          <w:szCs w:val="20"/>
        </w:rPr>
        <w:t>.Guarantee</w:t>
      </w:r>
    </w:p>
    <w:p w14:paraId="0AD3DCBE" w14:textId="77777777" w:rsidR="004B2C4C" w:rsidRPr="00B245A3" w:rsidRDefault="004B2C4C" w:rsidP="00B245A3">
      <w:pPr>
        <w:spacing w:after="0" w:line="276" w:lineRule="auto"/>
        <w:jc w:val="both"/>
        <w:rPr>
          <w:b/>
          <w:bCs/>
          <w:sz w:val="20"/>
          <w:szCs w:val="20"/>
        </w:rPr>
      </w:pPr>
    </w:p>
    <w:p w14:paraId="5AF22F44" w14:textId="195D4482" w:rsidR="00B245A3" w:rsidRPr="00B245A3" w:rsidRDefault="00B245A3" w:rsidP="00B245A3">
      <w:pPr>
        <w:pStyle w:val="ListParagraph"/>
        <w:numPr>
          <w:ilvl w:val="0"/>
          <w:numId w:val="7"/>
        </w:numPr>
        <w:spacing w:after="0" w:line="276" w:lineRule="auto"/>
        <w:jc w:val="both"/>
        <w:rPr>
          <w:sz w:val="20"/>
          <w:szCs w:val="20"/>
        </w:rPr>
      </w:pPr>
      <w:r w:rsidRPr="00B245A3">
        <w:rPr>
          <w:sz w:val="20"/>
          <w:szCs w:val="20"/>
        </w:rPr>
        <w:t xml:space="preserve">All </w:t>
      </w:r>
      <w:r w:rsidR="004B6497" w:rsidRPr="00B245A3">
        <w:rPr>
          <w:sz w:val="20"/>
          <w:szCs w:val="20"/>
        </w:rPr>
        <w:t xml:space="preserve">equipment </w:t>
      </w:r>
      <w:r w:rsidR="004B6497">
        <w:rPr>
          <w:sz w:val="20"/>
          <w:szCs w:val="20"/>
        </w:rPr>
        <w:t xml:space="preserve">and installations </w:t>
      </w:r>
      <w:r w:rsidRPr="00B245A3">
        <w:rPr>
          <w:sz w:val="20"/>
          <w:szCs w:val="20"/>
        </w:rPr>
        <w:t xml:space="preserve">shall be guaranteed for </w:t>
      </w:r>
      <w:r>
        <w:rPr>
          <w:sz w:val="20"/>
          <w:szCs w:val="20"/>
        </w:rPr>
        <w:t xml:space="preserve">minimum </w:t>
      </w:r>
      <w:r w:rsidRPr="00B245A3">
        <w:rPr>
          <w:sz w:val="20"/>
          <w:szCs w:val="20"/>
        </w:rPr>
        <w:t xml:space="preserve">24 months from the date of taking over the installation by the Client against unsatisfactory performance and/or breakdown due to defective design quality of material. </w:t>
      </w:r>
    </w:p>
    <w:p w14:paraId="180C2D48" w14:textId="0230518B" w:rsidR="00B245A3" w:rsidRPr="00B245A3" w:rsidRDefault="00B245A3" w:rsidP="00B245A3">
      <w:pPr>
        <w:pStyle w:val="ListParagraph"/>
        <w:numPr>
          <w:ilvl w:val="0"/>
          <w:numId w:val="7"/>
        </w:numPr>
        <w:spacing w:after="0" w:line="276" w:lineRule="auto"/>
        <w:jc w:val="both"/>
        <w:rPr>
          <w:sz w:val="20"/>
          <w:szCs w:val="20"/>
        </w:rPr>
      </w:pPr>
      <w:r w:rsidRPr="00B245A3">
        <w:rPr>
          <w:sz w:val="20"/>
          <w:szCs w:val="20"/>
        </w:rPr>
        <w:t xml:space="preserve">The equipment or components, or any part thereof, so found defective during the guarantee period shall be forthwith repaired or replaced free of cost. </w:t>
      </w:r>
    </w:p>
    <w:p w14:paraId="2BD64D65" w14:textId="4CBF7B48" w:rsidR="00B245A3" w:rsidRDefault="00B245A3" w:rsidP="00B245A3">
      <w:pPr>
        <w:pStyle w:val="ListParagraph"/>
        <w:numPr>
          <w:ilvl w:val="0"/>
          <w:numId w:val="7"/>
        </w:numPr>
        <w:spacing w:after="0" w:line="276" w:lineRule="auto"/>
        <w:jc w:val="both"/>
        <w:rPr>
          <w:sz w:val="20"/>
          <w:szCs w:val="20"/>
        </w:rPr>
      </w:pPr>
      <w:r>
        <w:rPr>
          <w:sz w:val="20"/>
          <w:szCs w:val="20"/>
        </w:rPr>
        <w:t xml:space="preserve">There are following special requirements </w:t>
      </w:r>
      <w:r w:rsidR="0043184F">
        <w:rPr>
          <w:sz w:val="20"/>
          <w:szCs w:val="20"/>
        </w:rPr>
        <w:t>towards</w:t>
      </w:r>
      <w:r>
        <w:rPr>
          <w:sz w:val="20"/>
          <w:szCs w:val="20"/>
        </w:rPr>
        <w:t xml:space="preserve"> the main </w:t>
      </w:r>
      <w:r w:rsidR="0043184F">
        <w:rPr>
          <w:sz w:val="20"/>
          <w:szCs w:val="20"/>
        </w:rPr>
        <w:t>equipment</w:t>
      </w:r>
      <w:r>
        <w:rPr>
          <w:sz w:val="20"/>
          <w:szCs w:val="20"/>
        </w:rPr>
        <w:t xml:space="preserve"> </w:t>
      </w:r>
      <w:r w:rsidR="0043184F">
        <w:rPr>
          <w:sz w:val="20"/>
          <w:szCs w:val="20"/>
        </w:rPr>
        <w:t>grantees:</w:t>
      </w:r>
    </w:p>
    <w:p w14:paraId="4E5DA746" w14:textId="77777777" w:rsidR="004B6497" w:rsidRPr="003155FA" w:rsidRDefault="004B6497" w:rsidP="004B6497">
      <w:pPr>
        <w:pStyle w:val="ListParagraph"/>
        <w:spacing w:after="0" w:line="276" w:lineRule="auto"/>
        <w:jc w:val="both"/>
        <w:rPr>
          <w:sz w:val="20"/>
          <w:szCs w:val="20"/>
        </w:rPr>
      </w:pPr>
    </w:p>
    <w:p w14:paraId="4310348F" w14:textId="25383763" w:rsidR="0043184F" w:rsidRDefault="0043184F" w:rsidP="0043184F">
      <w:pPr>
        <w:pStyle w:val="ListParagraph"/>
        <w:numPr>
          <w:ilvl w:val="0"/>
          <w:numId w:val="11"/>
        </w:numPr>
        <w:spacing w:after="0" w:line="276" w:lineRule="auto"/>
        <w:jc w:val="both"/>
        <w:rPr>
          <w:sz w:val="20"/>
          <w:szCs w:val="20"/>
        </w:rPr>
      </w:pPr>
      <w:r>
        <w:rPr>
          <w:sz w:val="20"/>
          <w:szCs w:val="20"/>
        </w:rPr>
        <w:t>Chillers</w:t>
      </w:r>
      <w:r w:rsidRPr="00B245A3">
        <w:rPr>
          <w:sz w:val="20"/>
          <w:szCs w:val="20"/>
        </w:rPr>
        <w:t xml:space="preserve"> shall be guaranteed for </w:t>
      </w:r>
      <w:r>
        <w:rPr>
          <w:sz w:val="20"/>
          <w:szCs w:val="20"/>
        </w:rPr>
        <w:t xml:space="preserve">minimum </w:t>
      </w:r>
      <w:r w:rsidR="004B6497">
        <w:rPr>
          <w:sz w:val="20"/>
          <w:szCs w:val="20"/>
        </w:rPr>
        <w:t>36</w:t>
      </w:r>
      <w:r w:rsidRPr="00B245A3">
        <w:rPr>
          <w:sz w:val="20"/>
          <w:szCs w:val="20"/>
        </w:rPr>
        <w:t xml:space="preserve"> months from</w:t>
      </w:r>
      <w:r>
        <w:rPr>
          <w:sz w:val="20"/>
          <w:szCs w:val="20"/>
        </w:rPr>
        <w:t xml:space="preserve"> </w:t>
      </w:r>
      <w:r w:rsidRPr="00B245A3">
        <w:rPr>
          <w:sz w:val="20"/>
          <w:szCs w:val="20"/>
        </w:rPr>
        <w:t>the date of taking over</w:t>
      </w:r>
      <w:r>
        <w:rPr>
          <w:sz w:val="20"/>
          <w:szCs w:val="20"/>
        </w:rPr>
        <w:t xml:space="preserve"> by Client;</w:t>
      </w:r>
    </w:p>
    <w:p w14:paraId="02D46CB2" w14:textId="3DBAD812" w:rsidR="0043184F" w:rsidRDefault="0043184F" w:rsidP="0043184F">
      <w:pPr>
        <w:pStyle w:val="ListParagraph"/>
        <w:numPr>
          <w:ilvl w:val="0"/>
          <w:numId w:val="11"/>
        </w:numPr>
        <w:spacing w:after="0" w:line="276" w:lineRule="auto"/>
        <w:jc w:val="both"/>
        <w:rPr>
          <w:sz w:val="20"/>
          <w:szCs w:val="20"/>
        </w:rPr>
      </w:pPr>
      <w:r>
        <w:rPr>
          <w:sz w:val="20"/>
          <w:szCs w:val="20"/>
        </w:rPr>
        <w:t>Boilers</w:t>
      </w:r>
      <w:r w:rsidRPr="00B245A3">
        <w:rPr>
          <w:sz w:val="20"/>
          <w:szCs w:val="20"/>
        </w:rPr>
        <w:t xml:space="preserve"> shall be guaranteed for </w:t>
      </w:r>
      <w:r>
        <w:rPr>
          <w:sz w:val="20"/>
          <w:szCs w:val="20"/>
        </w:rPr>
        <w:t>minimum 36</w:t>
      </w:r>
      <w:r w:rsidRPr="00B245A3">
        <w:rPr>
          <w:sz w:val="20"/>
          <w:szCs w:val="20"/>
        </w:rPr>
        <w:t xml:space="preserve"> months from</w:t>
      </w:r>
      <w:r>
        <w:rPr>
          <w:sz w:val="20"/>
          <w:szCs w:val="20"/>
        </w:rPr>
        <w:t xml:space="preserve"> </w:t>
      </w:r>
      <w:r w:rsidRPr="00B245A3">
        <w:rPr>
          <w:sz w:val="20"/>
          <w:szCs w:val="20"/>
        </w:rPr>
        <w:t>the date of taking over</w:t>
      </w:r>
      <w:r>
        <w:rPr>
          <w:sz w:val="20"/>
          <w:szCs w:val="20"/>
        </w:rPr>
        <w:t xml:space="preserve"> by Client;</w:t>
      </w:r>
    </w:p>
    <w:p w14:paraId="685454B8" w14:textId="4CD5096E" w:rsidR="0043184F" w:rsidRDefault="0043184F" w:rsidP="0043184F">
      <w:pPr>
        <w:pStyle w:val="ListParagraph"/>
        <w:numPr>
          <w:ilvl w:val="0"/>
          <w:numId w:val="11"/>
        </w:numPr>
        <w:spacing w:after="0" w:line="276" w:lineRule="auto"/>
        <w:jc w:val="both"/>
        <w:rPr>
          <w:sz w:val="20"/>
          <w:szCs w:val="20"/>
        </w:rPr>
      </w:pPr>
      <w:r>
        <w:rPr>
          <w:sz w:val="20"/>
          <w:szCs w:val="20"/>
        </w:rPr>
        <w:t>AHU units</w:t>
      </w:r>
      <w:r w:rsidRPr="0043184F">
        <w:rPr>
          <w:sz w:val="20"/>
          <w:szCs w:val="20"/>
        </w:rPr>
        <w:t xml:space="preserve"> </w:t>
      </w:r>
      <w:r w:rsidRPr="00B245A3">
        <w:rPr>
          <w:sz w:val="20"/>
          <w:szCs w:val="20"/>
        </w:rPr>
        <w:t xml:space="preserve">shall be guaranteed for </w:t>
      </w:r>
      <w:r>
        <w:rPr>
          <w:sz w:val="20"/>
          <w:szCs w:val="20"/>
        </w:rPr>
        <w:t>minimum 36</w:t>
      </w:r>
      <w:r w:rsidRPr="00B245A3">
        <w:rPr>
          <w:sz w:val="20"/>
          <w:szCs w:val="20"/>
        </w:rPr>
        <w:t xml:space="preserve"> months from</w:t>
      </w:r>
      <w:r>
        <w:rPr>
          <w:sz w:val="20"/>
          <w:szCs w:val="20"/>
        </w:rPr>
        <w:t xml:space="preserve"> </w:t>
      </w:r>
      <w:r w:rsidRPr="00B245A3">
        <w:rPr>
          <w:sz w:val="20"/>
          <w:szCs w:val="20"/>
        </w:rPr>
        <w:t>the date of taking over</w:t>
      </w:r>
      <w:r>
        <w:rPr>
          <w:sz w:val="20"/>
          <w:szCs w:val="20"/>
        </w:rPr>
        <w:t xml:space="preserve"> by Client;</w:t>
      </w:r>
    </w:p>
    <w:p w14:paraId="7709965D" w14:textId="354B83AD" w:rsidR="0043184F" w:rsidRDefault="0043184F" w:rsidP="0043184F">
      <w:pPr>
        <w:pStyle w:val="ListParagraph"/>
        <w:numPr>
          <w:ilvl w:val="0"/>
          <w:numId w:val="11"/>
        </w:numPr>
        <w:spacing w:after="0" w:line="276" w:lineRule="auto"/>
        <w:jc w:val="both"/>
        <w:rPr>
          <w:sz w:val="20"/>
          <w:szCs w:val="20"/>
        </w:rPr>
      </w:pPr>
      <w:r>
        <w:rPr>
          <w:sz w:val="20"/>
          <w:szCs w:val="20"/>
        </w:rPr>
        <w:t xml:space="preserve">VRV/VRF main units </w:t>
      </w:r>
      <w:r w:rsidRPr="00B245A3">
        <w:rPr>
          <w:sz w:val="20"/>
          <w:szCs w:val="20"/>
        </w:rPr>
        <w:t xml:space="preserve">shall be guaranteed for </w:t>
      </w:r>
      <w:r>
        <w:rPr>
          <w:sz w:val="20"/>
          <w:szCs w:val="20"/>
        </w:rPr>
        <w:t>minimum 36</w:t>
      </w:r>
      <w:r w:rsidRPr="00B245A3">
        <w:rPr>
          <w:sz w:val="20"/>
          <w:szCs w:val="20"/>
        </w:rPr>
        <w:t xml:space="preserve"> months from</w:t>
      </w:r>
      <w:r>
        <w:rPr>
          <w:sz w:val="20"/>
          <w:szCs w:val="20"/>
        </w:rPr>
        <w:t xml:space="preserve"> </w:t>
      </w:r>
      <w:r w:rsidRPr="00B245A3">
        <w:rPr>
          <w:sz w:val="20"/>
          <w:szCs w:val="20"/>
        </w:rPr>
        <w:t>the date of taking over</w:t>
      </w:r>
      <w:r>
        <w:rPr>
          <w:sz w:val="20"/>
          <w:szCs w:val="20"/>
        </w:rPr>
        <w:t xml:space="preserve"> by Client;</w:t>
      </w:r>
    </w:p>
    <w:p w14:paraId="32FD58A0" w14:textId="78B3427A" w:rsidR="0043184F" w:rsidRDefault="0043184F" w:rsidP="0043184F">
      <w:pPr>
        <w:pStyle w:val="ListParagraph"/>
        <w:numPr>
          <w:ilvl w:val="0"/>
          <w:numId w:val="11"/>
        </w:numPr>
        <w:spacing w:after="0" w:line="276" w:lineRule="auto"/>
        <w:jc w:val="both"/>
        <w:rPr>
          <w:sz w:val="20"/>
          <w:szCs w:val="20"/>
        </w:rPr>
      </w:pPr>
      <w:r>
        <w:rPr>
          <w:sz w:val="20"/>
          <w:szCs w:val="20"/>
        </w:rPr>
        <w:t>Steam Generators she</w:t>
      </w:r>
      <w:r w:rsidRPr="00B245A3">
        <w:rPr>
          <w:sz w:val="20"/>
          <w:szCs w:val="20"/>
        </w:rPr>
        <w:t xml:space="preserve">ll be guaranteed for </w:t>
      </w:r>
      <w:r>
        <w:rPr>
          <w:sz w:val="20"/>
          <w:szCs w:val="20"/>
        </w:rPr>
        <w:t>minimum 36</w:t>
      </w:r>
      <w:r w:rsidRPr="00B245A3">
        <w:rPr>
          <w:sz w:val="20"/>
          <w:szCs w:val="20"/>
        </w:rPr>
        <w:t xml:space="preserve"> months from</w:t>
      </w:r>
      <w:r>
        <w:rPr>
          <w:sz w:val="20"/>
          <w:szCs w:val="20"/>
        </w:rPr>
        <w:t xml:space="preserve"> </w:t>
      </w:r>
      <w:r w:rsidRPr="00B245A3">
        <w:rPr>
          <w:sz w:val="20"/>
          <w:szCs w:val="20"/>
        </w:rPr>
        <w:t>the date of taking over</w:t>
      </w:r>
      <w:r>
        <w:rPr>
          <w:sz w:val="20"/>
          <w:szCs w:val="20"/>
        </w:rPr>
        <w:t xml:space="preserve"> by Client;</w:t>
      </w:r>
    </w:p>
    <w:p w14:paraId="048C9FD0" w14:textId="100B46D9" w:rsidR="0043184F" w:rsidRDefault="0043184F" w:rsidP="0043184F">
      <w:pPr>
        <w:pStyle w:val="ListParagraph"/>
        <w:numPr>
          <w:ilvl w:val="0"/>
          <w:numId w:val="11"/>
        </w:numPr>
        <w:spacing w:after="0" w:line="276" w:lineRule="auto"/>
        <w:jc w:val="both"/>
        <w:rPr>
          <w:sz w:val="20"/>
          <w:szCs w:val="20"/>
        </w:rPr>
      </w:pPr>
      <w:r>
        <w:rPr>
          <w:sz w:val="20"/>
          <w:szCs w:val="20"/>
        </w:rPr>
        <w:t xml:space="preserve">Pumps </w:t>
      </w:r>
      <w:r w:rsidRPr="00B245A3">
        <w:rPr>
          <w:sz w:val="20"/>
          <w:szCs w:val="20"/>
        </w:rPr>
        <w:t xml:space="preserve">shall be guaranteed for </w:t>
      </w:r>
      <w:r>
        <w:rPr>
          <w:sz w:val="20"/>
          <w:szCs w:val="20"/>
        </w:rPr>
        <w:t xml:space="preserve">minimum </w:t>
      </w:r>
      <w:r w:rsidR="00CA7DE0">
        <w:rPr>
          <w:sz w:val="20"/>
          <w:szCs w:val="20"/>
        </w:rPr>
        <w:t>36</w:t>
      </w:r>
      <w:r w:rsidRPr="00B245A3">
        <w:rPr>
          <w:sz w:val="20"/>
          <w:szCs w:val="20"/>
        </w:rPr>
        <w:t xml:space="preserve"> months from</w:t>
      </w:r>
      <w:r>
        <w:rPr>
          <w:sz w:val="20"/>
          <w:szCs w:val="20"/>
        </w:rPr>
        <w:t xml:space="preserve"> </w:t>
      </w:r>
      <w:r w:rsidRPr="00B245A3">
        <w:rPr>
          <w:sz w:val="20"/>
          <w:szCs w:val="20"/>
        </w:rPr>
        <w:t>the date of taking over</w:t>
      </w:r>
      <w:r>
        <w:rPr>
          <w:sz w:val="20"/>
          <w:szCs w:val="20"/>
        </w:rPr>
        <w:t xml:space="preserve"> by Client;</w:t>
      </w:r>
    </w:p>
    <w:p w14:paraId="447C55AF" w14:textId="5E30B86D" w:rsidR="0043184F" w:rsidRDefault="0043184F" w:rsidP="0043184F">
      <w:pPr>
        <w:pStyle w:val="ListParagraph"/>
        <w:numPr>
          <w:ilvl w:val="0"/>
          <w:numId w:val="11"/>
        </w:numPr>
        <w:spacing w:after="0" w:line="276" w:lineRule="auto"/>
        <w:jc w:val="both"/>
        <w:rPr>
          <w:sz w:val="20"/>
          <w:szCs w:val="20"/>
        </w:rPr>
      </w:pPr>
      <w:r>
        <w:rPr>
          <w:sz w:val="20"/>
          <w:szCs w:val="20"/>
        </w:rPr>
        <w:t xml:space="preserve">Heat exchanger </w:t>
      </w:r>
      <w:r w:rsidRPr="00B245A3">
        <w:rPr>
          <w:sz w:val="20"/>
          <w:szCs w:val="20"/>
        </w:rPr>
        <w:t xml:space="preserve">shall be guaranteed for </w:t>
      </w:r>
      <w:r>
        <w:rPr>
          <w:sz w:val="20"/>
          <w:szCs w:val="20"/>
        </w:rPr>
        <w:t>minimum 36</w:t>
      </w:r>
      <w:r w:rsidRPr="00B245A3">
        <w:rPr>
          <w:sz w:val="20"/>
          <w:szCs w:val="20"/>
        </w:rPr>
        <w:t xml:space="preserve"> </w:t>
      </w:r>
    </w:p>
    <w:p w14:paraId="2AC7B63B" w14:textId="76EB0013" w:rsidR="0043184F" w:rsidRDefault="0043184F" w:rsidP="0043184F">
      <w:pPr>
        <w:pStyle w:val="ListParagraph"/>
        <w:numPr>
          <w:ilvl w:val="0"/>
          <w:numId w:val="11"/>
        </w:numPr>
        <w:spacing w:after="0" w:line="276" w:lineRule="auto"/>
        <w:jc w:val="both"/>
        <w:rPr>
          <w:sz w:val="20"/>
          <w:szCs w:val="20"/>
        </w:rPr>
      </w:pPr>
      <w:r w:rsidRPr="0043184F">
        <w:rPr>
          <w:sz w:val="20"/>
          <w:szCs w:val="20"/>
        </w:rPr>
        <w:t>DHW water tank</w:t>
      </w:r>
      <w:r>
        <w:rPr>
          <w:sz w:val="20"/>
          <w:szCs w:val="20"/>
        </w:rPr>
        <w:t xml:space="preserve"> </w:t>
      </w:r>
      <w:r w:rsidRPr="00B245A3">
        <w:rPr>
          <w:sz w:val="20"/>
          <w:szCs w:val="20"/>
        </w:rPr>
        <w:t xml:space="preserve">shall be guaranteed for </w:t>
      </w:r>
      <w:r>
        <w:rPr>
          <w:sz w:val="20"/>
          <w:szCs w:val="20"/>
        </w:rPr>
        <w:t>minimum 36</w:t>
      </w:r>
      <w:r w:rsidRPr="00B245A3">
        <w:rPr>
          <w:sz w:val="20"/>
          <w:szCs w:val="20"/>
        </w:rPr>
        <w:t xml:space="preserve"> </w:t>
      </w:r>
    </w:p>
    <w:p w14:paraId="6FEE0520" w14:textId="77777777" w:rsidR="00AE4F9C" w:rsidRDefault="00AE4F9C" w:rsidP="00917DF6">
      <w:pPr>
        <w:pStyle w:val="ListParagraph"/>
        <w:spacing w:after="0" w:line="276" w:lineRule="auto"/>
        <w:ind w:left="1350"/>
        <w:jc w:val="both"/>
        <w:rPr>
          <w:sz w:val="20"/>
          <w:szCs w:val="20"/>
        </w:rPr>
      </w:pPr>
    </w:p>
    <w:p w14:paraId="7C347436" w14:textId="651A4251" w:rsidR="00940DA9" w:rsidRPr="00AF0A3F" w:rsidRDefault="000768EB" w:rsidP="00C57CD1">
      <w:pPr>
        <w:pStyle w:val="ListParagraph"/>
        <w:numPr>
          <w:ilvl w:val="0"/>
          <w:numId w:val="7"/>
        </w:numPr>
        <w:spacing w:after="0" w:line="276" w:lineRule="auto"/>
        <w:jc w:val="both"/>
        <w:rPr>
          <w:sz w:val="20"/>
          <w:szCs w:val="20"/>
        </w:rPr>
      </w:pPr>
      <w:r w:rsidRPr="00AF0A3F">
        <w:rPr>
          <w:sz w:val="20"/>
          <w:szCs w:val="20"/>
        </w:rPr>
        <w:t xml:space="preserve">Bidders must provide details of the terms of the warranty and an overview of the recommended service intervals to comply with the terms of the warranty and provide separate detailed proposals for service conditions for two years. The price offer is to be given simultaneously as the design-build contract offering.  </w:t>
      </w:r>
      <w:r w:rsidR="00940DA9" w:rsidRPr="00AF0A3F">
        <w:rPr>
          <w:sz w:val="20"/>
          <w:szCs w:val="20"/>
        </w:rPr>
        <w:t xml:space="preserve"> </w:t>
      </w:r>
    </w:p>
    <w:p w14:paraId="4E22E8D8" w14:textId="77777777" w:rsidR="00192418" w:rsidRDefault="00192418" w:rsidP="00575547">
      <w:pPr>
        <w:spacing w:after="0" w:line="276" w:lineRule="auto"/>
        <w:jc w:val="both"/>
        <w:rPr>
          <w:b/>
          <w:bCs/>
          <w:i/>
          <w:iCs/>
          <w:sz w:val="20"/>
          <w:szCs w:val="20"/>
          <w:highlight w:val="yellow"/>
        </w:rPr>
      </w:pPr>
    </w:p>
    <w:p w14:paraId="4C8701DD" w14:textId="596998CB" w:rsidR="00C73EB8" w:rsidRPr="00575547" w:rsidRDefault="00C73EB8" w:rsidP="00575547">
      <w:pPr>
        <w:spacing w:after="0" w:line="276" w:lineRule="auto"/>
        <w:jc w:val="both"/>
        <w:rPr>
          <w:sz w:val="20"/>
          <w:szCs w:val="20"/>
        </w:rPr>
      </w:pPr>
      <w:r w:rsidRPr="00981ACA">
        <w:rPr>
          <w:b/>
          <w:bCs/>
          <w:i/>
          <w:iCs/>
          <w:sz w:val="20"/>
          <w:szCs w:val="20"/>
        </w:rPr>
        <w:t>Important note:</w:t>
      </w:r>
      <w:r w:rsidR="00192418" w:rsidRPr="00981ACA">
        <w:rPr>
          <w:b/>
          <w:bCs/>
          <w:i/>
          <w:iCs/>
          <w:sz w:val="20"/>
          <w:szCs w:val="20"/>
        </w:rPr>
        <w:t xml:space="preserve"> Guarantee period will be counted from</w:t>
      </w:r>
      <w:r w:rsidRPr="00981ACA">
        <w:rPr>
          <w:b/>
          <w:bCs/>
          <w:i/>
          <w:iCs/>
          <w:sz w:val="20"/>
          <w:szCs w:val="20"/>
        </w:rPr>
        <w:t xml:space="preserve"> the date of taking over by Client</w:t>
      </w:r>
    </w:p>
    <w:p w14:paraId="609F3B0C" w14:textId="77777777" w:rsidR="00B245A3" w:rsidRPr="00B245A3" w:rsidRDefault="00B245A3" w:rsidP="00B245A3">
      <w:pPr>
        <w:spacing w:after="0" w:line="276" w:lineRule="auto"/>
        <w:jc w:val="both"/>
        <w:rPr>
          <w:sz w:val="20"/>
          <w:szCs w:val="20"/>
        </w:rPr>
      </w:pPr>
    </w:p>
    <w:p w14:paraId="57A931E5" w14:textId="1DCBAC39" w:rsidR="00B245A3" w:rsidRDefault="00B245A3" w:rsidP="00B245A3">
      <w:pPr>
        <w:spacing w:after="0" w:line="276" w:lineRule="auto"/>
        <w:jc w:val="both"/>
        <w:rPr>
          <w:b/>
          <w:bCs/>
          <w:sz w:val="20"/>
          <w:szCs w:val="20"/>
        </w:rPr>
      </w:pPr>
      <w:r w:rsidRPr="00C73EB8">
        <w:rPr>
          <w:b/>
          <w:bCs/>
          <w:sz w:val="20"/>
          <w:szCs w:val="20"/>
        </w:rPr>
        <w:t>8</w:t>
      </w:r>
      <w:r w:rsidRPr="00B245A3">
        <w:rPr>
          <w:b/>
          <w:bCs/>
          <w:sz w:val="20"/>
          <w:szCs w:val="20"/>
        </w:rPr>
        <w:t>.</w:t>
      </w:r>
      <w:r w:rsidRPr="00C73EB8">
        <w:rPr>
          <w:b/>
          <w:bCs/>
          <w:sz w:val="20"/>
          <w:szCs w:val="20"/>
        </w:rPr>
        <w:t xml:space="preserve"> </w:t>
      </w:r>
      <w:r w:rsidRPr="00B245A3">
        <w:rPr>
          <w:b/>
          <w:bCs/>
          <w:sz w:val="20"/>
          <w:szCs w:val="20"/>
        </w:rPr>
        <w:t xml:space="preserve">Terms of Payment </w:t>
      </w:r>
    </w:p>
    <w:p w14:paraId="6CCCF46B" w14:textId="77777777" w:rsidR="004B2C4C" w:rsidRDefault="004B2C4C" w:rsidP="00B245A3">
      <w:pPr>
        <w:spacing w:after="0" w:line="276" w:lineRule="auto"/>
        <w:jc w:val="both"/>
        <w:rPr>
          <w:b/>
          <w:bCs/>
          <w:sz w:val="20"/>
          <w:szCs w:val="20"/>
        </w:rPr>
      </w:pPr>
    </w:p>
    <w:p w14:paraId="10EC05AC" w14:textId="66473791" w:rsidR="00B245A3" w:rsidRDefault="00B245A3" w:rsidP="00B245A3">
      <w:pPr>
        <w:pStyle w:val="ListParagraph"/>
        <w:numPr>
          <w:ilvl w:val="0"/>
          <w:numId w:val="9"/>
        </w:numPr>
        <w:spacing w:after="0" w:line="276" w:lineRule="auto"/>
        <w:jc w:val="both"/>
        <w:rPr>
          <w:sz w:val="20"/>
          <w:szCs w:val="20"/>
        </w:rPr>
      </w:pPr>
      <w:r w:rsidRPr="00B245A3">
        <w:rPr>
          <w:sz w:val="20"/>
          <w:szCs w:val="20"/>
        </w:rPr>
        <w:t xml:space="preserve">Advance - </w:t>
      </w:r>
      <w:r w:rsidR="00AB27C0">
        <w:rPr>
          <w:sz w:val="20"/>
          <w:szCs w:val="20"/>
        </w:rPr>
        <w:t>20</w:t>
      </w:r>
      <w:r w:rsidRPr="00B245A3">
        <w:rPr>
          <w:sz w:val="20"/>
          <w:szCs w:val="20"/>
        </w:rPr>
        <w:t>% of the contract value.</w:t>
      </w:r>
    </w:p>
    <w:p w14:paraId="11C5F524" w14:textId="605B73AF" w:rsidR="0098755A" w:rsidRDefault="00CA7DE0" w:rsidP="0098755A">
      <w:pPr>
        <w:pStyle w:val="ListParagraph"/>
        <w:numPr>
          <w:ilvl w:val="0"/>
          <w:numId w:val="9"/>
        </w:numPr>
        <w:spacing w:after="0" w:line="276" w:lineRule="auto"/>
        <w:jc w:val="both"/>
        <w:rPr>
          <w:sz w:val="20"/>
          <w:szCs w:val="20"/>
        </w:rPr>
      </w:pPr>
      <w:r>
        <w:rPr>
          <w:sz w:val="20"/>
          <w:szCs w:val="20"/>
        </w:rPr>
        <w:t>Remaining contract value will be paid monthly based on the IPC (Interim payment certificate) amount</w:t>
      </w:r>
      <w:r w:rsidR="0098755A">
        <w:rPr>
          <w:sz w:val="20"/>
          <w:szCs w:val="20"/>
        </w:rPr>
        <w:t>.</w:t>
      </w:r>
    </w:p>
    <w:p w14:paraId="0145661C" w14:textId="5D436DCA" w:rsidR="0098755A" w:rsidRPr="0098755A" w:rsidRDefault="0098755A" w:rsidP="0098755A">
      <w:pPr>
        <w:pStyle w:val="ListParagraph"/>
        <w:numPr>
          <w:ilvl w:val="0"/>
          <w:numId w:val="9"/>
        </w:numPr>
        <w:spacing w:after="0" w:line="276" w:lineRule="auto"/>
        <w:jc w:val="both"/>
        <w:rPr>
          <w:sz w:val="20"/>
          <w:szCs w:val="20"/>
        </w:rPr>
      </w:pPr>
      <w:r w:rsidRPr="00CA7DE0">
        <w:rPr>
          <w:sz w:val="20"/>
          <w:szCs w:val="20"/>
        </w:rPr>
        <w:t xml:space="preserve">Retention sum: </w:t>
      </w:r>
      <w:r w:rsidRPr="00B245A3">
        <w:rPr>
          <w:sz w:val="20"/>
          <w:szCs w:val="20"/>
        </w:rPr>
        <w:t xml:space="preserve">The </w:t>
      </w:r>
      <w:r>
        <w:rPr>
          <w:sz w:val="20"/>
          <w:szCs w:val="20"/>
        </w:rPr>
        <w:t xml:space="preserve">quality </w:t>
      </w:r>
      <w:r w:rsidRPr="00B245A3">
        <w:rPr>
          <w:sz w:val="20"/>
          <w:szCs w:val="20"/>
        </w:rPr>
        <w:t>deposit is in the amount of 5% of the contract value. The deposit is returned upon expiration of the guarantee period provided for in the contract</w:t>
      </w:r>
      <w:r>
        <w:rPr>
          <w:sz w:val="20"/>
          <w:szCs w:val="20"/>
        </w:rPr>
        <w:t xml:space="preserve"> (24 month from the </w:t>
      </w:r>
      <w:r w:rsidRPr="00B245A3">
        <w:rPr>
          <w:sz w:val="20"/>
          <w:szCs w:val="20"/>
        </w:rPr>
        <w:t>date of taking over</w:t>
      </w:r>
      <w:r>
        <w:rPr>
          <w:sz w:val="20"/>
          <w:szCs w:val="20"/>
        </w:rPr>
        <w:t xml:space="preserve"> by Client)</w:t>
      </w:r>
      <w:r w:rsidRPr="00B245A3">
        <w:rPr>
          <w:sz w:val="20"/>
          <w:szCs w:val="20"/>
        </w:rPr>
        <w:t>.</w:t>
      </w:r>
    </w:p>
    <w:p w14:paraId="3ECEFAEE" w14:textId="227E9E79" w:rsidR="0098755A" w:rsidRPr="0098755A" w:rsidRDefault="0098755A" w:rsidP="0098755A">
      <w:pPr>
        <w:pStyle w:val="ListParagraph"/>
        <w:numPr>
          <w:ilvl w:val="0"/>
          <w:numId w:val="9"/>
        </w:numPr>
        <w:spacing w:after="0" w:line="276" w:lineRule="auto"/>
        <w:jc w:val="both"/>
        <w:rPr>
          <w:sz w:val="20"/>
          <w:szCs w:val="20"/>
        </w:rPr>
      </w:pPr>
      <w:r>
        <w:rPr>
          <w:sz w:val="20"/>
          <w:szCs w:val="20"/>
        </w:rPr>
        <w:t xml:space="preserve">From each IPC advance and retention sum will be proportionally deducted.  </w:t>
      </w:r>
    </w:p>
    <w:p w14:paraId="63F0D8F3" w14:textId="28ECCE4E" w:rsidR="00AB27C0" w:rsidRDefault="00AB27C0" w:rsidP="00AB27C0">
      <w:pPr>
        <w:pStyle w:val="ListParagraph"/>
        <w:numPr>
          <w:ilvl w:val="0"/>
          <w:numId w:val="9"/>
        </w:numPr>
        <w:spacing w:after="0" w:line="276" w:lineRule="auto"/>
        <w:jc w:val="both"/>
        <w:rPr>
          <w:sz w:val="20"/>
          <w:szCs w:val="20"/>
        </w:rPr>
      </w:pPr>
      <w:r>
        <w:rPr>
          <w:sz w:val="20"/>
          <w:szCs w:val="20"/>
        </w:rPr>
        <w:t xml:space="preserve">Material on site </w:t>
      </w:r>
      <w:r w:rsidR="00074939">
        <w:rPr>
          <w:sz w:val="20"/>
          <w:szCs w:val="20"/>
        </w:rPr>
        <w:t>value</w:t>
      </w:r>
      <w:r>
        <w:rPr>
          <w:sz w:val="20"/>
          <w:szCs w:val="20"/>
        </w:rPr>
        <w:t xml:space="preserve"> might be </w:t>
      </w:r>
      <w:r w:rsidR="009E63CE">
        <w:rPr>
          <w:sz w:val="20"/>
          <w:szCs w:val="20"/>
        </w:rPr>
        <w:t>paid</w:t>
      </w:r>
      <w:r w:rsidR="00A136CB">
        <w:rPr>
          <w:sz w:val="20"/>
          <w:szCs w:val="20"/>
        </w:rPr>
        <w:t xml:space="preserve"> (only for main equipment),</w:t>
      </w:r>
      <w:r w:rsidR="009E63CE">
        <w:rPr>
          <w:sz w:val="20"/>
          <w:szCs w:val="20"/>
        </w:rPr>
        <w:t xml:space="preserve"> </w:t>
      </w:r>
      <w:r>
        <w:rPr>
          <w:sz w:val="20"/>
          <w:szCs w:val="20"/>
        </w:rPr>
        <w:t xml:space="preserve">but not more then </w:t>
      </w:r>
      <w:r w:rsidR="009E63CE">
        <w:rPr>
          <w:sz w:val="20"/>
          <w:szCs w:val="20"/>
        </w:rPr>
        <w:t>5</w:t>
      </w:r>
      <w:r>
        <w:rPr>
          <w:sz w:val="20"/>
          <w:szCs w:val="20"/>
        </w:rPr>
        <w:t xml:space="preserve">0% of total value </w:t>
      </w:r>
      <w:r w:rsidR="00A136CB">
        <w:rPr>
          <w:sz w:val="20"/>
          <w:szCs w:val="20"/>
        </w:rPr>
        <w:t xml:space="preserve">of equipment indicated in BoQ. </w:t>
      </w:r>
      <w:r>
        <w:rPr>
          <w:sz w:val="20"/>
          <w:szCs w:val="20"/>
        </w:rPr>
        <w:t xml:space="preserve"> </w:t>
      </w:r>
    </w:p>
    <w:p w14:paraId="5B4A47AE" w14:textId="77777777" w:rsidR="00A136CB" w:rsidRDefault="00A136CB" w:rsidP="00A136CB">
      <w:pPr>
        <w:spacing w:after="0" w:line="276" w:lineRule="auto"/>
        <w:jc w:val="both"/>
        <w:rPr>
          <w:sz w:val="20"/>
          <w:szCs w:val="20"/>
        </w:rPr>
      </w:pPr>
    </w:p>
    <w:p w14:paraId="4F270B3A" w14:textId="3A43D92C" w:rsidR="00D832A5" w:rsidRDefault="00BE4B8C" w:rsidP="00BE4B8C">
      <w:pPr>
        <w:spacing w:after="0" w:line="276" w:lineRule="auto"/>
        <w:jc w:val="both"/>
        <w:rPr>
          <w:b/>
          <w:bCs/>
          <w:i/>
          <w:iCs/>
          <w:sz w:val="20"/>
          <w:szCs w:val="20"/>
        </w:rPr>
      </w:pPr>
      <w:r w:rsidRPr="00CA7A3F">
        <w:rPr>
          <w:b/>
          <w:bCs/>
          <w:i/>
          <w:iCs/>
          <w:sz w:val="20"/>
          <w:szCs w:val="20"/>
        </w:rPr>
        <w:t xml:space="preserve">Important note: </w:t>
      </w:r>
      <w:r w:rsidR="00837CDC" w:rsidRPr="00CA7A3F">
        <w:rPr>
          <w:b/>
          <w:bCs/>
          <w:i/>
          <w:iCs/>
          <w:sz w:val="20"/>
          <w:szCs w:val="20"/>
        </w:rPr>
        <w:t xml:space="preserve">No works </w:t>
      </w:r>
      <w:r w:rsidR="00192418" w:rsidRPr="00CA7A3F">
        <w:rPr>
          <w:b/>
          <w:bCs/>
          <w:i/>
          <w:iCs/>
          <w:sz w:val="20"/>
          <w:szCs w:val="20"/>
        </w:rPr>
        <w:t xml:space="preserve">or </w:t>
      </w:r>
      <w:r w:rsidR="00837CDC" w:rsidRPr="00CA7A3F">
        <w:rPr>
          <w:b/>
          <w:bCs/>
          <w:i/>
          <w:iCs/>
          <w:sz w:val="20"/>
          <w:szCs w:val="20"/>
        </w:rPr>
        <w:t>material price will be paid for the work or material</w:t>
      </w:r>
      <w:r w:rsidR="00D832A5" w:rsidRPr="00CA7A3F">
        <w:rPr>
          <w:b/>
          <w:bCs/>
          <w:i/>
          <w:iCs/>
          <w:sz w:val="20"/>
          <w:szCs w:val="20"/>
        </w:rPr>
        <w:t>,</w:t>
      </w:r>
      <w:r w:rsidR="00837CDC" w:rsidRPr="00CA7A3F">
        <w:rPr>
          <w:b/>
          <w:bCs/>
          <w:i/>
          <w:iCs/>
          <w:sz w:val="20"/>
          <w:szCs w:val="20"/>
        </w:rPr>
        <w:t xml:space="preserve"> which will not be agreed and approved by the customer or his representative</w:t>
      </w:r>
      <w:r w:rsidR="00D832A5" w:rsidRPr="00CA7A3F">
        <w:rPr>
          <w:b/>
          <w:bCs/>
          <w:i/>
          <w:iCs/>
          <w:sz w:val="20"/>
          <w:szCs w:val="20"/>
        </w:rPr>
        <w:t xml:space="preserve"> prior any material will be procured and any work will be started</w:t>
      </w:r>
      <w:r w:rsidR="00837CDC" w:rsidRPr="00CA7A3F">
        <w:rPr>
          <w:b/>
          <w:bCs/>
          <w:i/>
          <w:iCs/>
          <w:sz w:val="20"/>
          <w:szCs w:val="20"/>
        </w:rPr>
        <w:t>;</w:t>
      </w:r>
    </w:p>
    <w:p w14:paraId="51C42723" w14:textId="77777777" w:rsidR="00D832A5" w:rsidRPr="00BE4B8C" w:rsidRDefault="00D832A5" w:rsidP="00BE4B8C">
      <w:pPr>
        <w:spacing w:after="0" w:line="276" w:lineRule="auto"/>
        <w:jc w:val="both"/>
        <w:rPr>
          <w:b/>
          <w:bCs/>
          <w:i/>
          <w:iCs/>
          <w:sz w:val="20"/>
          <w:szCs w:val="20"/>
        </w:rPr>
      </w:pPr>
    </w:p>
    <w:p w14:paraId="1D1B2650" w14:textId="77777777" w:rsidR="00AF3DBE" w:rsidRDefault="00AF3DBE" w:rsidP="00B245A3">
      <w:pPr>
        <w:spacing w:after="0" w:line="276" w:lineRule="auto"/>
        <w:jc w:val="both"/>
        <w:rPr>
          <w:b/>
          <w:bCs/>
          <w:sz w:val="20"/>
          <w:szCs w:val="20"/>
        </w:rPr>
      </w:pPr>
    </w:p>
    <w:p w14:paraId="681FC51F" w14:textId="11AFB764" w:rsidR="00B245A3" w:rsidRPr="00B245A3" w:rsidRDefault="00B245A3" w:rsidP="00B245A3">
      <w:pPr>
        <w:spacing w:after="0" w:line="276" w:lineRule="auto"/>
        <w:jc w:val="both"/>
        <w:rPr>
          <w:b/>
          <w:bCs/>
          <w:sz w:val="20"/>
          <w:szCs w:val="20"/>
        </w:rPr>
      </w:pPr>
      <w:r w:rsidRPr="003155FA">
        <w:rPr>
          <w:b/>
          <w:bCs/>
          <w:sz w:val="20"/>
          <w:szCs w:val="20"/>
        </w:rPr>
        <w:t>9</w:t>
      </w:r>
      <w:r w:rsidRPr="00B245A3">
        <w:rPr>
          <w:b/>
          <w:bCs/>
          <w:sz w:val="20"/>
          <w:szCs w:val="20"/>
        </w:rPr>
        <w:t xml:space="preserve">. Completion of </w:t>
      </w:r>
      <w:r w:rsidR="00AC09BD" w:rsidRPr="00B245A3">
        <w:rPr>
          <w:b/>
          <w:bCs/>
          <w:sz w:val="20"/>
          <w:szCs w:val="20"/>
        </w:rPr>
        <w:t>period and</w:t>
      </w:r>
      <w:r w:rsidR="00304EEE">
        <w:rPr>
          <w:b/>
          <w:bCs/>
          <w:sz w:val="20"/>
          <w:szCs w:val="20"/>
        </w:rPr>
        <w:t xml:space="preserve"> important milestones: </w:t>
      </w:r>
    </w:p>
    <w:p w14:paraId="25DA30EC" w14:textId="0FB9158E" w:rsidR="00B245A3" w:rsidRDefault="00B245A3" w:rsidP="00B245A3">
      <w:pPr>
        <w:spacing w:after="0" w:line="276" w:lineRule="auto"/>
        <w:jc w:val="both"/>
        <w:rPr>
          <w:sz w:val="20"/>
          <w:szCs w:val="20"/>
        </w:rPr>
      </w:pPr>
      <w:r w:rsidRPr="00B245A3">
        <w:rPr>
          <w:sz w:val="20"/>
          <w:szCs w:val="20"/>
        </w:rPr>
        <w:t xml:space="preserve">The completion period of approx. </w:t>
      </w:r>
      <w:r w:rsidR="00837CDC">
        <w:rPr>
          <w:sz w:val="20"/>
          <w:szCs w:val="20"/>
        </w:rPr>
        <w:t xml:space="preserve"> 7 (seven)</w:t>
      </w:r>
      <w:r w:rsidRPr="00B245A3">
        <w:rPr>
          <w:sz w:val="20"/>
          <w:szCs w:val="20"/>
        </w:rPr>
        <w:t>months</w:t>
      </w:r>
      <w:r w:rsidR="00837CDC">
        <w:rPr>
          <w:sz w:val="20"/>
          <w:szCs w:val="20"/>
        </w:rPr>
        <w:t xml:space="preserve"> (depending on the buildings)</w:t>
      </w:r>
      <w:r w:rsidRPr="00B245A3">
        <w:rPr>
          <w:sz w:val="20"/>
          <w:szCs w:val="20"/>
        </w:rPr>
        <w:t xml:space="preserve"> indicated in the tender documents is for planning, designing, supplying, installation, testing, commissioning, and handing over the whole system to the Client.</w:t>
      </w:r>
    </w:p>
    <w:p w14:paraId="1273E8DC" w14:textId="77777777" w:rsidR="004B2C4C" w:rsidRDefault="004B2C4C" w:rsidP="00B245A3">
      <w:pPr>
        <w:spacing w:after="0" w:line="276" w:lineRule="auto"/>
        <w:jc w:val="both"/>
        <w:rPr>
          <w:sz w:val="20"/>
          <w:szCs w:val="20"/>
        </w:rPr>
      </w:pPr>
    </w:p>
    <w:p w14:paraId="1AF87C47" w14:textId="13572D5C" w:rsidR="005261BD" w:rsidRDefault="005261BD" w:rsidP="00B245A3">
      <w:pPr>
        <w:spacing w:after="0" w:line="276" w:lineRule="auto"/>
        <w:jc w:val="both"/>
        <w:rPr>
          <w:sz w:val="20"/>
          <w:szCs w:val="20"/>
        </w:rPr>
      </w:pPr>
      <w:r>
        <w:rPr>
          <w:sz w:val="20"/>
          <w:szCs w:val="20"/>
        </w:rPr>
        <w:t>Approximate timeline for each building</w:t>
      </w:r>
      <w:r w:rsidR="00F024C0">
        <w:rPr>
          <w:sz w:val="20"/>
          <w:szCs w:val="20"/>
        </w:rPr>
        <w:t xml:space="preserve"> installation works: </w:t>
      </w:r>
    </w:p>
    <w:p w14:paraId="43F7CC08" w14:textId="77777777" w:rsidR="00380D33" w:rsidRDefault="00380D33" w:rsidP="00B245A3">
      <w:pPr>
        <w:spacing w:after="0" w:line="276" w:lineRule="auto"/>
        <w:jc w:val="both"/>
        <w:rPr>
          <w:sz w:val="20"/>
          <w:szCs w:val="20"/>
        </w:rPr>
      </w:pPr>
    </w:p>
    <w:tbl>
      <w:tblPr>
        <w:tblW w:w="7260" w:type="dxa"/>
        <w:tblInd w:w="1444" w:type="dxa"/>
        <w:tblLook w:val="04A0" w:firstRow="1" w:lastRow="0" w:firstColumn="1" w:lastColumn="0" w:noHBand="0" w:noVBand="1"/>
      </w:tblPr>
      <w:tblGrid>
        <w:gridCol w:w="2245"/>
        <w:gridCol w:w="2610"/>
        <w:gridCol w:w="2405"/>
      </w:tblGrid>
      <w:tr w:rsidR="00F024C0" w:rsidRPr="00F024C0" w14:paraId="1C2CE37B" w14:textId="77777777" w:rsidTr="00986743">
        <w:trPr>
          <w:trHeight w:val="288"/>
        </w:trPr>
        <w:tc>
          <w:tcPr>
            <w:tcW w:w="2245"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BCE67D8" w14:textId="1FFEE9AE"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Building</w:t>
            </w:r>
            <w:r>
              <w:rPr>
                <w:rFonts w:ascii="Calibri" w:eastAsia="Times New Roman" w:hAnsi="Calibri" w:cs="Calibri"/>
                <w:color w:val="000000"/>
              </w:rPr>
              <w:t>/ Areas</w:t>
            </w:r>
          </w:p>
        </w:tc>
        <w:tc>
          <w:tcPr>
            <w:tcW w:w="2610" w:type="dxa"/>
            <w:tcBorders>
              <w:top w:val="single" w:sz="4" w:space="0" w:color="auto"/>
              <w:left w:val="nil"/>
              <w:bottom w:val="single" w:sz="4" w:space="0" w:color="auto"/>
              <w:right w:val="single" w:sz="4" w:space="0" w:color="auto"/>
            </w:tcBorders>
            <w:shd w:val="clear" w:color="000000" w:fill="E2EFDA"/>
            <w:noWrap/>
            <w:vAlign w:val="center"/>
            <w:hideMark/>
          </w:tcPr>
          <w:p w14:paraId="28728364"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Start Date</w:t>
            </w:r>
          </w:p>
        </w:tc>
        <w:tc>
          <w:tcPr>
            <w:tcW w:w="2405" w:type="dxa"/>
            <w:tcBorders>
              <w:top w:val="single" w:sz="4" w:space="0" w:color="auto"/>
              <w:left w:val="nil"/>
              <w:bottom w:val="single" w:sz="4" w:space="0" w:color="auto"/>
              <w:right w:val="single" w:sz="4" w:space="0" w:color="auto"/>
            </w:tcBorders>
            <w:shd w:val="clear" w:color="000000" w:fill="E2EFDA"/>
            <w:noWrap/>
            <w:vAlign w:val="center"/>
            <w:hideMark/>
          </w:tcPr>
          <w:p w14:paraId="4C275677" w14:textId="43BEAD31"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 xml:space="preserve">Finish Date </w:t>
            </w:r>
          </w:p>
        </w:tc>
      </w:tr>
      <w:tr w:rsidR="00F024C0" w:rsidRPr="00F024C0" w14:paraId="3F3874A0" w14:textId="77777777" w:rsidTr="0098674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011FADC5" w14:textId="23FB303C" w:rsidR="00F024C0" w:rsidRPr="00F024C0" w:rsidRDefault="00F024C0" w:rsidP="00F024C0">
            <w:pPr>
              <w:spacing w:after="0" w:line="240" w:lineRule="auto"/>
              <w:jc w:val="center"/>
              <w:rPr>
                <w:rFonts w:ascii="Calibri" w:eastAsia="Times New Roman" w:hAnsi="Calibri" w:cs="Calibri"/>
                <w:color w:val="000000"/>
                <w:sz w:val="20"/>
                <w:szCs w:val="20"/>
              </w:rPr>
            </w:pPr>
            <w:r w:rsidRPr="00F024C0">
              <w:rPr>
                <w:rFonts w:ascii="Calibri" w:eastAsia="Times New Roman" w:hAnsi="Calibri" w:cs="Calibri"/>
                <w:color w:val="000000"/>
                <w:sz w:val="20"/>
                <w:szCs w:val="20"/>
              </w:rPr>
              <w:t>B-1</w:t>
            </w:r>
          </w:p>
        </w:tc>
        <w:tc>
          <w:tcPr>
            <w:tcW w:w="2610" w:type="dxa"/>
            <w:tcBorders>
              <w:top w:val="nil"/>
              <w:left w:val="nil"/>
              <w:bottom w:val="single" w:sz="4" w:space="0" w:color="auto"/>
              <w:right w:val="single" w:sz="4" w:space="0" w:color="auto"/>
            </w:tcBorders>
            <w:shd w:val="clear" w:color="auto" w:fill="auto"/>
            <w:noWrap/>
            <w:vAlign w:val="center"/>
            <w:hideMark/>
          </w:tcPr>
          <w:p w14:paraId="375A0801"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May-24</w:t>
            </w:r>
          </w:p>
        </w:tc>
        <w:tc>
          <w:tcPr>
            <w:tcW w:w="2405" w:type="dxa"/>
            <w:tcBorders>
              <w:top w:val="nil"/>
              <w:left w:val="nil"/>
              <w:bottom w:val="single" w:sz="4" w:space="0" w:color="auto"/>
              <w:right w:val="single" w:sz="4" w:space="0" w:color="auto"/>
            </w:tcBorders>
            <w:shd w:val="clear" w:color="auto" w:fill="auto"/>
            <w:noWrap/>
            <w:vAlign w:val="center"/>
            <w:hideMark/>
          </w:tcPr>
          <w:p w14:paraId="13F1D300"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Dec-24</w:t>
            </w:r>
          </w:p>
        </w:tc>
      </w:tr>
      <w:tr w:rsidR="00F024C0" w:rsidRPr="00F024C0" w14:paraId="6F489DD1" w14:textId="77777777" w:rsidTr="0098674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3DEFEDB" w14:textId="4F15A147" w:rsidR="00F024C0" w:rsidRPr="00F024C0" w:rsidRDefault="00F024C0" w:rsidP="00F024C0">
            <w:pPr>
              <w:spacing w:after="0" w:line="240" w:lineRule="auto"/>
              <w:jc w:val="center"/>
              <w:rPr>
                <w:rFonts w:ascii="Calibri" w:eastAsia="Times New Roman" w:hAnsi="Calibri" w:cs="Calibri"/>
                <w:color w:val="000000"/>
                <w:sz w:val="20"/>
                <w:szCs w:val="20"/>
              </w:rPr>
            </w:pPr>
            <w:r w:rsidRPr="00F024C0">
              <w:rPr>
                <w:rFonts w:ascii="Calibri" w:eastAsia="Times New Roman" w:hAnsi="Calibri" w:cs="Calibri"/>
                <w:color w:val="000000"/>
                <w:sz w:val="20"/>
                <w:szCs w:val="20"/>
              </w:rPr>
              <w:t xml:space="preserve">B-2 </w:t>
            </w:r>
          </w:p>
        </w:tc>
        <w:tc>
          <w:tcPr>
            <w:tcW w:w="2610" w:type="dxa"/>
            <w:tcBorders>
              <w:top w:val="nil"/>
              <w:left w:val="nil"/>
              <w:bottom w:val="single" w:sz="4" w:space="0" w:color="auto"/>
              <w:right w:val="single" w:sz="4" w:space="0" w:color="auto"/>
            </w:tcBorders>
            <w:shd w:val="clear" w:color="auto" w:fill="auto"/>
            <w:noWrap/>
            <w:vAlign w:val="center"/>
            <w:hideMark/>
          </w:tcPr>
          <w:p w14:paraId="4CE40481"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May-24</w:t>
            </w:r>
          </w:p>
        </w:tc>
        <w:tc>
          <w:tcPr>
            <w:tcW w:w="2405" w:type="dxa"/>
            <w:tcBorders>
              <w:top w:val="nil"/>
              <w:left w:val="nil"/>
              <w:bottom w:val="single" w:sz="4" w:space="0" w:color="auto"/>
              <w:right w:val="single" w:sz="4" w:space="0" w:color="auto"/>
            </w:tcBorders>
            <w:shd w:val="clear" w:color="auto" w:fill="auto"/>
            <w:noWrap/>
            <w:vAlign w:val="center"/>
            <w:hideMark/>
          </w:tcPr>
          <w:p w14:paraId="628DA6E6"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Dec-24</w:t>
            </w:r>
          </w:p>
        </w:tc>
      </w:tr>
      <w:tr w:rsidR="00F024C0" w:rsidRPr="00F024C0" w14:paraId="2CF4D24C" w14:textId="77777777" w:rsidTr="0098674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4FDB5A14" w14:textId="0BD8FD8F" w:rsidR="00F024C0" w:rsidRPr="00F024C0" w:rsidRDefault="00F024C0" w:rsidP="00F024C0">
            <w:pPr>
              <w:spacing w:after="0" w:line="240" w:lineRule="auto"/>
              <w:jc w:val="center"/>
              <w:rPr>
                <w:rFonts w:ascii="Calibri" w:eastAsia="Times New Roman" w:hAnsi="Calibri" w:cs="Calibri"/>
                <w:color w:val="000000"/>
                <w:sz w:val="20"/>
                <w:szCs w:val="20"/>
              </w:rPr>
            </w:pPr>
            <w:r w:rsidRPr="00F024C0">
              <w:rPr>
                <w:rFonts w:ascii="Calibri" w:eastAsia="Times New Roman" w:hAnsi="Calibri" w:cs="Calibri"/>
                <w:color w:val="000000"/>
                <w:sz w:val="20"/>
                <w:szCs w:val="20"/>
              </w:rPr>
              <w:t xml:space="preserve">B-3 </w:t>
            </w:r>
          </w:p>
        </w:tc>
        <w:tc>
          <w:tcPr>
            <w:tcW w:w="2610" w:type="dxa"/>
            <w:tcBorders>
              <w:top w:val="nil"/>
              <w:left w:val="nil"/>
              <w:bottom w:val="single" w:sz="4" w:space="0" w:color="auto"/>
              <w:right w:val="single" w:sz="4" w:space="0" w:color="auto"/>
            </w:tcBorders>
            <w:shd w:val="clear" w:color="auto" w:fill="auto"/>
            <w:noWrap/>
            <w:vAlign w:val="center"/>
            <w:hideMark/>
          </w:tcPr>
          <w:p w14:paraId="2D1B948C"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May-24</w:t>
            </w:r>
          </w:p>
        </w:tc>
        <w:tc>
          <w:tcPr>
            <w:tcW w:w="2405" w:type="dxa"/>
            <w:tcBorders>
              <w:top w:val="nil"/>
              <w:left w:val="nil"/>
              <w:bottom w:val="single" w:sz="4" w:space="0" w:color="auto"/>
              <w:right w:val="single" w:sz="4" w:space="0" w:color="auto"/>
            </w:tcBorders>
            <w:shd w:val="clear" w:color="auto" w:fill="auto"/>
            <w:noWrap/>
            <w:vAlign w:val="center"/>
            <w:hideMark/>
          </w:tcPr>
          <w:p w14:paraId="161E8C30" w14:textId="54696011" w:rsidR="00F024C0" w:rsidRPr="00F024C0" w:rsidRDefault="00AF0A3F"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Dec-24</w:t>
            </w:r>
          </w:p>
        </w:tc>
      </w:tr>
      <w:tr w:rsidR="00F024C0" w:rsidRPr="00F024C0" w14:paraId="51C72158" w14:textId="77777777" w:rsidTr="0098674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473484AD" w14:textId="0B3BE964" w:rsidR="00F024C0" w:rsidRPr="00F024C0" w:rsidRDefault="00074939" w:rsidP="00F024C0">
            <w:pPr>
              <w:spacing w:after="0" w:line="240" w:lineRule="auto"/>
              <w:jc w:val="center"/>
              <w:rPr>
                <w:rFonts w:ascii="Calibri" w:eastAsia="Times New Roman" w:hAnsi="Calibri" w:cs="Calibri"/>
                <w:color w:val="000000"/>
                <w:sz w:val="20"/>
                <w:szCs w:val="20"/>
              </w:rPr>
            </w:pPr>
            <w:r w:rsidRPr="00F024C0">
              <w:rPr>
                <w:rFonts w:ascii="Calibri" w:eastAsia="Times New Roman" w:hAnsi="Calibri" w:cs="Calibri"/>
                <w:color w:val="000000"/>
                <w:sz w:val="20"/>
                <w:szCs w:val="20"/>
              </w:rPr>
              <w:t>B-4</w:t>
            </w:r>
            <w:r>
              <w:rPr>
                <w:rFonts w:ascii="Calibri" w:eastAsia="Times New Roman" w:hAnsi="Calibri" w:cs="Calibri"/>
                <w:color w:val="000000"/>
                <w:sz w:val="20"/>
                <w:szCs w:val="20"/>
              </w:rPr>
              <w:t xml:space="preserve"> </w:t>
            </w:r>
          </w:p>
        </w:tc>
        <w:tc>
          <w:tcPr>
            <w:tcW w:w="2610" w:type="dxa"/>
            <w:tcBorders>
              <w:top w:val="nil"/>
              <w:left w:val="nil"/>
              <w:bottom w:val="single" w:sz="4" w:space="0" w:color="auto"/>
              <w:right w:val="single" w:sz="4" w:space="0" w:color="auto"/>
            </w:tcBorders>
            <w:shd w:val="clear" w:color="auto" w:fill="auto"/>
            <w:noWrap/>
            <w:vAlign w:val="center"/>
            <w:hideMark/>
          </w:tcPr>
          <w:p w14:paraId="44D2BD3C"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Jul-24</w:t>
            </w:r>
          </w:p>
        </w:tc>
        <w:tc>
          <w:tcPr>
            <w:tcW w:w="2405" w:type="dxa"/>
            <w:tcBorders>
              <w:top w:val="nil"/>
              <w:left w:val="nil"/>
              <w:bottom w:val="single" w:sz="4" w:space="0" w:color="auto"/>
              <w:right w:val="single" w:sz="4" w:space="0" w:color="auto"/>
            </w:tcBorders>
            <w:shd w:val="clear" w:color="auto" w:fill="auto"/>
            <w:noWrap/>
            <w:vAlign w:val="center"/>
            <w:hideMark/>
          </w:tcPr>
          <w:p w14:paraId="63B27F36"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Dec-24</w:t>
            </w:r>
          </w:p>
        </w:tc>
      </w:tr>
      <w:tr w:rsidR="00F024C0" w:rsidRPr="00F024C0" w14:paraId="3247C8B0" w14:textId="77777777" w:rsidTr="0098674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5F5707EE" w14:textId="49D311CE" w:rsidR="00F024C0" w:rsidRPr="00F024C0" w:rsidRDefault="00074939" w:rsidP="00F024C0">
            <w:pPr>
              <w:spacing w:after="0" w:line="240" w:lineRule="auto"/>
              <w:jc w:val="center"/>
              <w:rPr>
                <w:rFonts w:ascii="Calibri" w:eastAsia="Times New Roman" w:hAnsi="Calibri" w:cs="Calibri"/>
                <w:color w:val="000000"/>
                <w:sz w:val="20"/>
                <w:szCs w:val="20"/>
              </w:rPr>
            </w:pPr>
            <w:r w:rsidRPr="00F024C0">
              <w:rPr>
                <w:rFonts w:ascii="Calibri" w:eastAsia="Times New Roman" w:hAnsi="Calibri" w:cs="Calibri"/>
                <w:color w:val="000000"/>
                <w:sz w:val="20"/>
                <w:szCs w:val="20"/>
              </w:rPr>
              <w:t>B-5</w:t>
            </w:r>
            <w:r>
              <w:rPr>
                <w:rFonts w:ascii="Calibri" w:eastAsia="Times New Roman" w:hAnsi="Calibri" w:cs="Calibri"/>
                <w:color w:val="000000"/>
                <w:sz w:val="20"/>
                <w:szCs w:val="20"/>
              </w:rPr>
              <w:t xml:space="preserve"> </w:t>
            </w:r>
          </w:p>
        </w:tc>
        <w:tc>
          <w:tcPr>
            <w:tcW w:w="2610" w:type="dxa"/>
            <w:tcBorders>
              <w:top w:val="nil"/>
              <w:left w:val="nil"/>
              <w:bottom w:val="single" w:sz="4" w:space="0" w:color="auto"/>
              <w:right w:val="single" w:sz="4" w:space="0" w:color="auto"/>
            </w:tcBorders>
            <w:shd w:val="clear" w:color="auto" w:fill="auto"/>
            <w:noWrap/>
            <w:vAlign w:val="center"/>
            <w:hideMark/>
          </w:tcPr>
          <w:p w14:paraId="28D822EF"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Jul-24</w:t>
            </w:r>
          </w:p>
        </w:tc>
        <w:tc>
          <w:tcPr>
            <w:tcW w:w="2405" w:type="dxa"/>
            <w:tcBorders>
              <w:top w:val="nil"/>
              <w:left w:val="nil"/>
              <w:bottom w:val="single" w:sz="4" w:space="0" w:color="auto"/>
              <w:right w:val="single" w:sz="4" w:space="0" w:color="auto"/>
            </w:tcBorders>
            <w:shd w:val="clear" w:color="auto" w:fill="auto"/>
            <w:noWrap/>
            <w:vAlign w:val="center"/>
            <w:hideMark/>
          </w:tcPr>
          <w:p w14:paraId="06C0ECC4"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Jan-25</w:t>
            </w:r>
          </w:p>
        </w:tc>
      </w:tr>
      <w:tr w:rsidR="00F024C0" w:rsidRPr="00F024C0" w14:paraId="7B98BF3B" w14:textId="77777777" w:rsidTr="0098674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06EAC53C" w14:textId="415EE8AC" w:rsidR="00F024C0" w:rsidRPr="00F024C0" w:rsidRDefault="00074939" w:rsidP="00F024C0">
            <w:pPr>
              <w:spacing w:after="0" w:line="240" w:lineRule="auto"/>
              <w:jc w:val="center"/>
              <w:rPr>
                <w:rFonts w:ascii="Calibri" w:eastAsia="Times New Roman" w:hAnsi="Calibri" w:cs="Calibri"/>
                <w:color w:val="000000"/>
                <w:sz w:val="20"/>
                <w:szCs w:val="20"/>
              </w:rPr>
            </w:pPr>
            <w:r w:rsidRPr="00F024C0">
              <w:rPr>
                <w:rFonts w:ascii="Calibri" w:eastAsia="Times New Roman" w:hAnsi="Calibri" w:cs="Calibri"/>
                <w:color w:val="000000"/>
                <w:sz w:val="20"/>
                <w:szCs w:val="20"/>
              </w:rPr>
              <w:t>B-6</w:t>
            </w:r>
            <w:r>
              <w:rPr>
                <w:rFonts w:ascii="Calibri" w:eastAsia="Times New Roman" w:hAnsi="Calibri" w:cs="Calibri"/>
                <w:color w:val="000000"/>
                <w:sz w:val="20"/>
                <w:szCs w:val="20"/>
              </w:rPr>
              <w:t xml:space="preserve"> </w:t>
            </w:r>
          </w:p>
        </w:tc>
        <w:tc>
          <w:tcPr>
            <w:tcW w:w="2610" w:type="dxa"/>
            <w:tcBorders>
              <w:top w:val="nil"/>
              <w:left w:val="nil"/>
              <w:bottom w:val="single" w:sz="4" w:space="0" w:color="auto"/>
              <w:right w:val="single" w:sz="4" w:space="0" w:color="auto"/>
            </w:tcBorders>
            <w:shd w:val="clear" w:color="auto" w:fill="auto"/>
            <w:noWrap/>
            <w:vAlign w:val="center"/>
            <w:hideMark/>
          </w:tcPr>
          <w:p w14:paraId="779D323C"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Aug-24</w:t>
            </w:r>
          </w:p>
        </w:tc>
        <w:tc>
          <w:tcPr>
            <w:tcW w:w="2405" w:type="dxa"/>
            <w:tcBorders>
              <w:top w:val="nil"/>
              <w:left w:val="nil"/>
              <w:bottom w:val="single" w:sz="4" w:space="0" w:color="auto"/>
              <w:right w:val="single" w:sz="4" w:space="0" w:color="auto"/>
            </w:tcBorders>
            <w:shd w:val="clear" w:color="auto" w:fill="auto"/>
            <w:noWrap/>
            <w:vAlign w:val="center"/>
            <w:hideMark/>
          </w:tcPr>
          <w:p w14:paraId="649D24C6"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Feb-25</w:t>
            </w:r>
          </w:p>
        </w:tc>
      </w:tr>
      <w:tr w:rsidR="00F024C0" w:rsidRPr="00F024C0" w14:paraId="4F9993F5" w14:textId="77777777" w:rsidTr="0098674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2DED2B94" w14:textId="7110EA58" w:rsidR="00F024C0" w:rsidRPr="00F024C0" w:rsidRDefault="00074939" w:rsidP="00F024C0">
            <w:pPr>
              <w:spacing w:after="0" w:line="240" w:lineRule="auto"/>
              <w:jc w:val="center"/>
              <w:rPr>
                <w:rFonts w:ascii="Calibri" w:eastAsia="Times New Roman" w:hAnsi="Calibri" w:cs="Calibri"/>
                <w:color w:val="000000"/>
                <w:sz w:val="20"/>
                <w:szCs w:val="20"/>
              </w:rPr>
            </w:pPr>
            <w:r w:rsidRPr="00F024C0">
              <w:rPr>
                <w:rFonts w:ascii="Calibri" w:eastAsia="Times New Roman" w:hAnsi="Calibri" w:cs="Calibri"/>
                <w:color w:val="000000"/>
                <w:sz w:val="20"/>
                <w:szCs w:val="20"/>
              </w:rPr>
              <w:t>B-7</w:t>
            </w:r>
            <w:r>
              <w:rPr>
                <w:rFonts w:ascii="Calibri" w:eastAsia="Times New Roman" w:hAnsi="Calibri" w:cs="Calibri"/>
                <w:color w:val="000000"/>
                <w:sz w:val="20"/>
                <w:szCs w:val="20"/>
              </w:rPr>
              <w:t xml:space="preserve"> </w:t>
            </w:r>
          </w:p>
        </w:tc>
        <w:tc>
          <w:tcPr>
            <w:tcW w:w="2610" w:type="dxa"/>
            <w:tcBorders>
              <w:top w:val="nil"/>
              <w:left w:val="nil"/>
              <w:bottom w:val="single" w:sz="4" w:space="0" w:color="auto"/>
              <w:right w:val="single" w:sz="4" w:space="0" w:color="auto"/>
            </w:tcBorders>
            <w:shd w:val="clear" w:color="auto" w:fill="auto"/>
            <w:noWrap/>
            <w:vAlign w:val="center"/>
            <w:hideMark/>
          </w:tcPr>
          <w:p w14:paraId="7EAD8B07"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Sep-24</w:t>
            </w:r>
          </w:p>
        </w:tc>
        <w:tc>
          <w:tcPr>
            <w:tcW w:w="2405" w:type="dxa"/>
            <w:tcBorders>
              <w:top w:val="nil"/>
              <w:left w:val="nil"/>
              <w:bottom w:val="single" w:sz="4" w:space="0" w:color="auto"/>
              <w:right w:val="single" w:sz="4" w:space="0" w:color="auto"/>
            </w:tcBorders>
            <w:shd w:val="clear" w:color="auto" w:fill="auto"/>
            <w:noWrap/>
            <w:vAlign w:val="center"/>
            <w:hideMark/>
          </w:tcPr>
          <w:p w14:paraId="62BB8992"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Dec-24</w:t>
            </w:r>
          </w:p>
        </w:tc>
      </w:tr>
      <w:tr w:rsidR="00F024C0" w:rsidRPr="00F024C0" w14:paraId="541AB347" w14:textId="77777777" w:rsidTr="0098674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51CE09C0" w14:textId="4A9C2A0A" w:rsidR="00F024C0" w:rsidRPr="00F024C0" w:rsidRDefault="00DC26D0" w:rsidP="00DC26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00074939" w:rsidRPr="00F024C0">
              <w:rPr>
                <w:rFonts w:ascii="Calibri" w:eastAsia="Times New Roman" w:hAnsi="Calibri" w:cs="Calibri"/>
                <w:color w:val="000000"/>
                <w:sz w:val="20"/>
                <w:szCs w:val="20"/>
              </w:rPr>
              <w:t>B-8</w:t>
            </w:r>
            <w:r w:rsidR="00074939">
              <w:rPr>
                <w:rFonts w:ascii="Calibri" w:eastAsia="Times New Roman" w:hAnsi="Calibri" w:cs="Calibri"/>
                <w:color w:val="000000"/>
                <w:sz w:val="20"/>
                <w:szCs w:val="20"/>
              </w:rPr>
              <w:t xml:space="preserve"> </w:t>
            </w:r>
          </w:p>
        </w:tc>
        <w:tc>
          <w:tcPr>
            <w:tcW w:w="2610" w:type="dxa"/>
            <w:tcBorders>
              <w:top w:val="nil"/>
              <w:left w:val="nil"/>
              <w:bottom w:val="single" w:sz="4" w:space="0" w:color="auto"/>
              <w:right w:val="single" w:sz="4" w:space="0" w:color="auto"/>
            </w:tcBorders>
            <w:shd w:val="clear" w:color="auto" w:fill="auto"/>
            <w:noWrap/>
            <w:vAlign w:val="center"/>
            <w:hideMark/>
          </w:tcPr>
          <w:p w14:paraId="6858EC3B"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Sep-24</w:t>
            </w:r>
          </w:p>
        </w:tc>
        <w:tc>
          <w:tcPr>
            <w:tcW w:w="2405" w:type="dxa"/>
            <w:tcBorders>
              <w:top w:val="nil"/>
              <w:left w:val="nil"/>
              <w:bottom w:val="single" w:sz="4" w:space="0" w:color="auto"/>
              <w:right w:val="single" w:sz="4" w:space="0" w:color="auto"/>
            </w:tcBorders>
            <w:shd w:val="clear" w:color="auto" w:fill="auto"/>
            <w:noWrap/>
            <w:vAlign w:val="center"/>
            <w:hideMark/>
          </w:tcPr>
          <w:p w14:paraId="366B7956"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Dec-24</w:t>
            </w:r>
          </w:p>
        </w:tc>
      </w:tr>
      <w:tr w:rsidR="00F024C0" w:rsidRPr="00F024C0" w14:paraId="36F39ABF" w14:textId="77777777" w:rsidTr="0098674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1F5C9F3C" w14:textId="6F981975" w:rsidR="00F024C0" w:rsidRPr="00F024C0" w:rsidRDefault="00DC26D0" w:rsidP="00F024C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00074939" w:rsidRPr="00F024C0">
              <w:rPr>
                <w:rFonts w:ascii="Calibri" w:eastAsia="Times New Roman" w:hAnsi="Calibri" w:cs="Calibri"/>
                <w:color w:val="000000"/>
                <w:sz w:val="20"/>
                <w:szCs w:val="20"/>
              </w:rPr>
              <w:t>B-10</w:t>
            </w:r>
            <w:r w:rsidR="00074939">
              <w:rPr>
                <w:rFonts w:ascii="Calibri" w:eastAsia="Times New Roman" w:hAnsi="Calibri" w:cs="Calibri"/>
                <w:color w:val="000000"/>
                <w:sz w:val="20"/>
                <w:szCs w:val="20"/>
              </w:rPr>
              <w:t xml:space="preserve"> </w:t>
            </w:r>
          </w:p>
        </w:tc>
        <w:tc>
          <w:tcPr>
            <w:tcW w:w="2610" w:type="dxa"/>
            <w:tcBorders>
              <w:top w:val="nil"/>
              <w:left w:val="nil"/>
              <w:bottom w:val="single" w:sz="4" w:space="0" w:color="auto"/>
              <w:right w:val="single" w:sz="4" w:space="0" w:color="auto"/>
            </w:tcBorders>
            <w:shd w:val="clear" w:color="auto" w:fill="auto"/>
            <w:noWrap/>
            <w:vAlign w:val="center"/>
            <w:hideMark/>
          </w:tcPr>
          <w:p w14:paraId="3F557E9D"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Sep-24</w:t>
            </w:r>
          </w:p>
        </w:tc>
        <w:tc>
          <w:tcPr>
            <w:tcW w:w="2405" w:type="dxa"/>
            <w:tcBorders>
              <w:top w:val="nil"/>
              <w:left w:val="nil"/>
              <w:bottom w:val="single" w:sz="4" w:space="0" w:color="auto"/>
              <w:right w:val="single" w:sz="4" w:space="0" w:color="auto"/>
            </w:tcBorders>
            <w:shd w:val="clear" w:color="auto" w:fill="auto"/>
            <w:noWrap/>
            <w:vAlign w:val="center"/>
            <w:hideMark/>
          </w:tcPr>
          <w:p w14:paraId="4DE72141"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Dec-24</w:t>
            </w:r>
          </w:p>
        </w:tc>
      </w:tr>
      <w:tr w:rsidR="00F024C0" w:rsidRPr="00F024C0" w14:paraId="076E1EFB" w14:textId="77777777" w:rsidTr="0098674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34DC953" w14:textId="4C4DD2AF" w:rsidR="00F024C0" w:rsidRPr="00F024C0" w:rsidRDefault="00074939" w:rsidP="00DC26D0">
            <w:pPr>
              <w:spacing w:after="0" w:line="240" w:lineRule="auto"/>
              <w:jc w:val="center"/>
              <w:rPr>
                <w:rFonts w:ascii="Calibri" w:eastAsia="Times New Roman" w:hAnsi="Calibri" w:cs="Calibri"/>
                <w:color w:val="000000"/>
                <w:sz w:val="20"/>
                <w:szCs w:val="20"/>
              </w:rPr>
            </w:pPr>
            <w:r w:rsidRPr="00F024C0">
              <w:rPr>
                <w:rFonts w:ascii="Calibri" w:eastAsia="Times New Roman" w:hAnsi="Calibri" w:cs="Calibri"/>
                <w:color w:val="000000"/>
                <w:sz w:val="20"/>
                <w:szCs w:val="20"/>
              </w:rPr>
              <w:t>T-2</w:t>
            </w:r>
          </w:p>
        </w:tc>
        <w:tc>
          <w:tcPr>
            <w:tcW w:w="2610" w:type="dxa"/>
            <w:tcBorders>
              <w:top w:val="nil"/>
              <w:left w:val="nil"/>
              <w:bottom w:val="single" w:sz="4" w:space="0" w:color="auto"/>
              <w:right w:val="single" w:sz="4" w:space="0" w:color="auto"/>
            </w:tcBorders>
            <w:shd w:val="clear" w:color="auto" w:fill="auto"/>
            <w:noWrap/>
            <w:vAlign w:val="center"/>
            <w:hideMark/>
          </w:tcPr>
          <w:p w14:paraId="0A315ECE"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May-24</w:t>
            </w:r>
          </w:p>
        </w:tc>
        <w:tc>
          <w:tcPr>
            <w:tcW w:w="2405" w:type="dxa"/>
            <w:tcBorders>
              <w:top w:val="nil"/>
              <w:left w:val="nil"/>
              <w:bottom w:val="single" w:sz="4" w:space="0" w:color="auto"/>
              <w:right w:val="single" w:sz="4" w:space="0" w:color="auto"/>
            </w:tcBorders>
            <w:shd w:val="clear" w:color="auto" w:fill="auto"/>
            <w:noWrap/>
            <w:vAlign w:val="center"/>
            <w:hideMark/>
          </w:tcPr>
          <w:p w14:paraId="230EBCCF"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Oct-24</w:t>
            </w:r>
          </w:p>
        </w:tc>
      </w:tr>
      <w:tr w:rsidR="00F024C0" w:rsidRPr="00F024C0" w14:paraId="2FAF0588" w14:textId="77777777" w:rsidTr="0098674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26A72521" w14:textId="77777777" w:rsidR="00F024C0" w:rsidRPr="00F024C0" w:rsidRDefault="00F024C0" w:rsidP="00F024C0">
            <w:pPr>
              <w:spacing w:after="0" w:line="240" w:lineRule="auto"/>
              <w:jc w:val="center"/>
              <w:rPr>
                <w:rFonts w:ascii="Calibri" w:eastAsia="Times New Roman" w:hAnsi="Calibri" w:cs="Calibri"/>
                <w:color w:val="000000"/>
                <w:sz w:val="20"/>
                <w:szCs w:val="20"/>
              </w:rPr>
            </w:pPr>
            <w:r w:rsidRPr="00F024C0">
              <w:rPr>
                <w:rFonts w:ascii="Calibri" w:eastAsia="Times New Roman" w:hAnsi="Calibri" w:cs="Calibri"/>
                <w:color w:val="000000"/>
                <w:sz w:val="20"/>
                <w:szCs w:val="20"/>
              </w:rPr>
              <w:t>Technical Corridor between B-1 and B-2;</w:t>
            </w:r>
          </w:p>
        </w:tc>
        <w:tc>
          <w:tcPr>
            <w:tcW w:w="2610" w:type="dxa"/>
            <w:tcBorders>
              <w:top w:val="nil"/>
              <w:left w:val="nil"/>
              <w:bottom w:val="single" w:sz="4" w:space="0" w:color="auto"/>
              <w:right w:val="single" w:sz="4" w:space="0" w:color="auto"/>
            </w:tcBorders>
            <w:shd w:val="clear" w:color="auto" w:fill="auto"/>
            <w:noWrap/>
            <w:vAlign w:val="center"/>
            <w:hideMark/>
          </w:tcPr>
          <w:p w14:paraId="75482153"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May-24</w:t>
            </w:r>
          </w:p>
        </w:tc>
        <w:tc>
          <w:tcPr>
            <w:tcW w:w="2405" w:type="dxa"/>
            <w:tcBorders>
              <w:top w:val="nil"/>
              <w:left w:val="nil"/>
              <w:bottom w:val="single" w:sz="4" w:space="0" w:color="auto"/>
              <w:right w:val="single" w:sz="4" w:space="0" w:color="auto"/>
            </w:tcBorders>
            <w:shd w:val="clear" w:color="auto" w:fill="auto"/>
            <w:noWrap/>
            <w:vAlign w:val="center"/>
            <w:hideMark/>
          </w:tcPr>
          <w:p w14:paraId="6B337226" w14:textId="77777777" w:rsidR="00F024C0" w:rsidRPr="00F024C0" w:rsidRDefault="00F024C0" w:rsidP="00F024C0">
            <w:pPr>
              <w:spacing w:after="0" w:line="240" w:lineRule="auto"/>
              <w:jc w:val="center"/>
              <w:rPr>
                <w:rFonts w:ascii="Calibri" w:eastAsia="Times New Roman" w:hAnsi="Calibri" w:cs="Calibri"/>
                <w:color w:val="000000"/>
              </w:rPr>
            </w:pPr>
            <w:r w:rsidRPr="00F024C0">
              <w:rPr>
                <w:rFonts w:ascii="Calibri" w:eastAsia="Times New Roman" w:hAnsi="Calibri" w:cs="Calibri"/>
                <w:color w:val="000000"/>
              </w:rPr>
              <w:t>Sep-24</w:t>
            </w:r>
          </w:p>
        </w:tc>
      </w:tr>
    </w:tbl>
    <w:p w14:paraId="4CBF790E" w14:textId="77777777" w:rsidR="00757C5C" w:rsidRPr="004D1D34" w:rsidRDefault="00757C5C" w:rsidP="00757C5C">
      <w:pPr>
        <w:spacing w:after="0" w:line="276" w:lineRule="auto"/>
        <w:jc w:val="both"/>
        <w:rPr>
          <w:b/>
          <w:bCs/>
          <w:i/>
          <w:iCs/>
          <w:sz w:val="20"/>
          <w:szCs w:val="20"/>
        </w:rPr>
      </w:pPr>
    </w:p>
    <w:p w14:paraId="738FD305" w14:textId="599B20B5" w:rsidR="00757C5C" w:rsidRPr="004D1D34" w:rsidRDefault="003D49E1" w:rsidP="00757C5C">
      <w:pPr>
        <w:spacing w:after="0" w:line="276" w:lineRule="auto"/>
        <w:jc w:val="both"/>
        <w:rPr>
          <w:b/>
          <w:bCs/>
          <w:i/>
          <w:iCs/>
          <w:sz w:val="20"/>
          <w:szCs w:val="20"/>
          <w:lang w:val="ka-GE"/>
        </w:rPr>
      </w:pPr>
      <w:r w:rsidRPr="004D1D34">
        <w:rPr>
          <w:b/>
          <w:bCs/>
          <w:i/>
          <w:iCs/>
          <w:sz w:val="20"/>
          <w:szCs w:val="20"/>
        </w:rPr>
        <w:t xml:space="preserve">Note: </w:t>
      </w:r>
      <w:r w:rsidR="00B10669" w:rsidRPr="004D1D34">
        <w:rPr>
          <w:b/>
          <w:bCs/>
          <w:i/>
          <w:iCs/>
          <w:sz w:val="20"/>
          <w:szCs w:val="20"/>
        </w:rPr>
        <w:t>By the end of August 2024, 50% of the lighting installation works in building B</w:t>
      </w:r>
      <w:r w:rsidR="00AF0A3F" w:rsidRPr="004D1D34">
        <w:rPr>
          <w:b/>
          <w:bCs/>
          <w:i/>
          <w:iCs/>
          <w:sz w:val="20"/>
          <w:szCs w:val="20"/>
        </w:rPr>
        <w:t>-</w:t>
      </w:r>
      <w:r w:rsidR="00B10669" w:rsidRPr="004D1D34">
        <w:rPr>
          <w:b/>
          <w:bCs/>
          <w:i/>
          <w:iCs/>
          <w:sz w:val="20"/>
          <w:szCs w:val="20"/>
        </w:rPr>
        <w:t>4 should be completed.</w:t>
      </w:r>
    </w:p>
    <w:p w14:paraId="756FAADE" w14:textId="77777777" w:rsidR="00B10669" w:rsidRDefault="00B10669" w:rsidP="00757C5C">
      <w:pPr>
        <w:spacing w:after="0" w:line="276" w:lineRule="auto"/>
        <w:jc w:val="both"/>
        <w:rPr>
          <w:b/>
          <w:bCs/>
          <w:i/>
          <w:iCs/>
          <w:sz w:val="20"/>
          <w:szCs w:val="20"/>
        </w:rPr>
      </w:pPr>
    </w:p>
    <w:p w14:paraId="50F6D4EF" w14:textId="38CCC177" w:rsidR="00CA7A3F" w:rsidRDefault="00757C5C" w:rsidP="00B245A3">
      <w:pPr>
        <w:spacing w:after="0" w:line="276" w:lineRule="auto"/>
        <w:jc w:val="both"/>
        <w:rPr>
          <w:sz w:val="20"/>
          <w:szCs w:val="20"/>
        </w:rPr>
      </w:pPr>
      <w:r w:rsidRPr="00AF3DBE">
        <w:rPr>
          <w:b/>
          <w:bCs/>
          <w:i/>
          <w:iCs/>
          <w:sz w:val="20"/>
          <w:szCs w:val="20"/>
        </w:rPr>
        <w:t>Important note: In already operational buildings (B-1, B-2 and B-3) construction works period and sequence will be agreed based on the windows given by the manufacturing facility management.</w:t>
      </w:r>
      <w:r>
        <w:rPr>
          <w:b/>
          <w:bCs/>
          <w:i/>
          <w:iCs/>
          <w:sz w:val="20"/>
          <w:szCs w:val="20"/>
        </w:rPr>
        <w:t xml:space="preserve"> </w:t>
      </w:r>
    </w:p>
    <w:p w14:paraId="2F492B72" w14:textId="77777777" w:rsidR="00CA7A3F" w:rsidRDefault="00CA7A3F" w:rsidP="00B245A3">
      <w:pPr>
        <w:spacing w:after="0" w:line="276" w:lineRule="auto"/>
        <w:jc w:val="both"/>
        <w:rPr>
          <w:sz w:val="20"/>
          <w:szCs w:val="20"/>
        </w:rPr>
      </w:pPr>
    </w:p>
    <w:p w14:paraId="3DDF998F" w14:textId="7315BE96" w:rsidR="00521693" w:rsidRDefault="00521693" w:rsidP="00B245A3">
      <w:pPr>
        <w:spacing w:after="0" w:line="276" w:lineRule="auto"/>
        <w:jc w:val="both"/>
        <w:rPr>
          <w:sz w:val="20"/>
          <w:szCs w:val="20"/>
        </w:rPr>
      </w:pPr>
    </w:p>
    <w:p w14:paraId="58FFE1F0" w14:textId="61577E89" w:rsidR="00521693" w:rsidRDefault="00A3213A" w:rsidP="00A3213A">
      <w:pPr>
        <w:spacing w:after="0" w:line="276" w:lineRule="auto"/>
        <w:jc w:val="both"/>
        <w:rPr>
          <w:b/>
          <w:bCs/>
          <w:sz w:val="20"/>
          <w:szCs w:val="20"/>
        </w:rPr>
      </w:pPr>
      <w:r w:rsidRPr="00A3213A">
        <w:rPr>
          <w:b/>
          <w:bCs/>
          <w:sz w:val="20"/>
          <w:szCs w:val="20"/>
        </w:rPr>
        <w:t xml:space="preserve">10. </w:t>
      </w:r>
      <w:r w:rsidR="00521693" w:rsidRPr="00A3213A">
        <w:rPr>
          <w:b/>
          <w:bCs/>
          <w:sz w:val="20"/>
          <w:szCs w:val="20"/>
        </w:rPr>
        <w:t>Financial and Legal Requirements</w:t>
      </w:r>
    </w:p>
    <w:p w14:paraId="35E0F4B8" w14:textId="77777777" w:rsidR="00A3213A" w:rsidRPr="00A3213A" w:rsidRDefault="00A3213A" w:rsidP="00A3213A">
      <w:pPr>
        <w:spacing w:after="0" w:line="276" w:lineRule="auto"/>
        <w:jc w:val="both"/>
        <w:rPr>
          <w:b/>
          <w:bCs/>
          <w:sz w:val="20"/>
          <w:szCs w:val="20"/>
        </w:rPr>
      </w:pPr>
    </w:p>
    <w:p w14:paraId="6B8BA46E" w14:textId="77777777" w:rsidR="00521693" w:rsidRPr="00D832A5" w:rsidRDefault="00521693" w:rsidP="00D832A5">
      <w:pPr>
        <w:pStyle w:val="ListParagraph"/>
        <w:numPr>
          <w:ilvl w:val="0"/>
          <w:numId w:val="9"/>
        </w:numPr>
        <w:spacing w:after="0" w:line="276" w:lineRule="auto"/>
        <w:jc w:val="both"/>
        <w:rPr>
          <w:sz w:val="20"/>
          <w:szCs w:val="20"/>
        </w:rPr>
      </w:pPr>
      <w:r w:rsidRPr="00D832A5">
        <w:rPr>
          <w:sz w:val="20"/>
          <w:szCs w:val="20"/>
        </w:rPr>
        <w:t>Contractor has to deliver irrevocable and unconditional bank guarantee for advance payment, which should be equal to advance payment requested by the contractor (guarantee should be provided by the first class international or leading Georgian Bank). Guarantee should cover risks of failure to perform or undue performance by the contractor of all of its obligations until delivery of the goods, including but not limited to schedules of design, manufacturing and delivery, quality of goods and other obligations;</w:t>
      </w:r>
    </w:p>
    <w:p w14:paraId="672FED8B" w14:textId="77777777" w:rsidR="00521693" w:rsidRPr="00D832A5" w:rsidRDefault="00521693" w:rsidP="00D832A5">
      <w:pPr>
        <w:pStyle w:val="ListParagraph"/>
        <w:numPr>
          <w:ilvl w:val="0"/>
          <w:numId w:val="9"/>
        </w:numPr>
        <w:spacing w:after="0" w:line="276" w:lineRule="auto"/>
        <w:jc w:val="both"/>
        <w:rPr>
          <w:sz w:val="20"/>
          <w:szCs w:val="20"/>
        </w:rPr>
      </w:pPr>
      <w:r w:rsidRPr="00D832A5">
        <w:rPr>
          <w:sz w:val="20"/>
          <w:szCs w:val="20"/>
        </w:rPr>
        <w:t>Contractor has to deliver irrevocable and unconditional performance guarantee in amount of 10% of total contract value (guarantee should be provided by the first class international or leading Georgian Bank) covering risk of failure to perform or undue performance by the contractor of all of its obligations until the end of the contract;</w:t>
      </w:r>
    </w:p>
    <w:p w14:paraId="34B8E8C1" w14:textId="77777777" w:rsidR="00521693" w:rsidRPr="00D832A5" w:rsidRDefault="00521693" w:rsidP="00D832A5">
      <w:pPr>
        <w:pStyle w:val="ListParagraph"/>
        <w:numPr>
          <w:ilvl w:val="0"/>
          <w:numId w:val="9"/>
        </w:numPr>
        <w:spacing w:after="0" w:line="276" w:lineRule="auto"/>
        <w:jc w:val="both"/>
        <w:rPr>
          <w:sz w:val="20"/>
          <w:szCs w:val="20"/>
        </w:rPr>
      </w:pPr>
      <w:r w:rsidRPr="00D832A5">
        <w:rPr>
          <w:sz w:val="20"/>
          <w:szCs w:val="20"/>
        </w:rPr>
        <w:lastRenderedPageBreak/>
        <w:t>Bidder has to provide statement from local financial regulator stating that organization has no uncovered liabilities towards the Government;</w:t>
      </w:r>
    </w:p>
    <w:p w14:paraId="34C6063C" w14:textId="77777777" w:rsidR="00521693" w:rsidRPr="00D832A5" w:rsidRDefault="00521693" w:rsidP="00D832A5">
      <w:pPr>
        <w:pStyle w:val="ListParagraph"/>
        <w:numPr>
          <w:ilvl w:val="0"/>
          <w:numId w:val="9"/>
        </w:numPr>
        <w:spacing w:after="0" w:line="276" w:lineRule="auto"/>
        <w:jc w:val="both"/>
        <w:rPr>
          <w:sz w:val="20"/>
          <w:szCs w:val="20"/>
        </w:rPr>
      </w:pPr>
      <w:r w:rsidRPr="00D832A5">
        <w:rPr>
          <w:sz w:val="20"/>
          <w:szCs w:val="20"/>
        </w:rPr>
        <w:t>Contractor has to provide statement from local regulator/court showing that there is no open lawsuit against him, which may cause problems to contract in future;</w:t>
      </w:r>
    </w:p>
    <w:p w14:paraId="2BEA08A2" w14:textId="77777777" w:rsidR="00521693" w:rsidRPr="00D832A5" w:rsidRDefault="00521693" w:rsidP="00D832A5">
      <w:pPr>
        <w:pStyle w:val="ListParagraph"/>
        <w:numPr>
          <w:ilvl w:val="0"/>
          <w:numId w:val="9"/>
        </w:numPr>
        <w:spacing w:after="0" w:line="276" w:lineRule="auto"/>
        <w:jc w:val="both"/>
        <w:rPr>
          <w:sz w:val="20"/>
          <w:szCs w:val="20"/>
        </w:rPr>
      </w:pPr>
      <w:r w:rsidRPr="00D832A5">
        <w:rPr>
          <w:sz w:val="20"/>
          <w:szCs w:val="20"/>
        </w:rPr>
        <w:t>Contractor has to provide document from public registry showing ownership of the company participating into the tender;</w:t>
      </w:r>
    </w:p>
    <w:p w14:paraId="6401CF59" w14:textId="77777777" w:rsidR="00DC26D0" w:rsidRDefault="00DC26D0" w:rsidP="00795F4A">
      <w:pPr>
        <w:spacing w:after="0" w:line="276" w:lineRule="auto"/>
        <w:jc w:val="both"/>
        <w:rPr>
          <w:b/>
          <w:bCs/>
          <w:sz w:val="20"/>
          <w:szCs w:val="20"/>
        </w:rPr>
      </w:pPr>
    </w:p>
    <w:p w14:paraId="1567A1E9" w14:textId="34A61F0C" w:rsidR="00795F4A" w:rsidRPr="00795F4A" w:rsidRDefault="00795F4A" w:rsidP="00795F4A">
      <w:pPr>
        <w:spacing w:after="0" w:line="276" w:lineRule="auto"/>
        <w:jc w:val="both"/>
        <w:rPr>
          <w:b/>
          <w:bCs/>
          <w:sz w:val="20"/>
          <w:szCs w:val="20"/>
        </w:rPr>
      </w:pPr>
      <w:r>
        <w:rPr>
          <w:b/>
          <w:bCs/>
          <w:sz w:val="20"/>
          <w:szCs w:val="20"/>
        </w:rPr>
        <w:t>1</w:t>
      </w:r>
      <w:r w:rsidR="00915481">
        <w:rPr>
          <w:b/>
          <w:bCs/>
          <w:sz w:val="20"/>
          <w:szCs w:val="20"/>
        </w:rPr>
        <w:t>1</w:t>
      </w:r>
      <w:r>
        <w:rPr>
          <w:b/>
          <w:bCs/>
          <w:sz w:val="20"/>
          <w:szCs w:val="20"/>
        </w:rPr>
        <w:t>.</w:t>
      </w:r>
      <w:r w:rsidR="00AC09BD">
        <w:rPr>
          <w:b/>
          <w:bCs/>
          <w:sz w:val="20"/>
          <w:szCs w:val="20"/>
        </w:rPr>
        <w:t xml:space="preserve"> </w:t>
      </w:r>
      <w:r w:rsidRPr="00795F4A">
        <w:rPr>
          <w:b/>
          <w:bCs/>
          <w:sz w:val="20"/>
          <w:szCs w:val="20"/>
        </w:rPr>
        <w:t>Qualification requirements</w:t>
      </w:r>
    </w:p>
    <w:p w14:paraId="43BB3499" w14:textId="25142E8D" w:rsidR="00795F4A" w:rsidRPr="00D832A5" w:rsidRDefault="00795F4A" w:rsidP="00D832A5">
      <w:pPr>
        <w:spacing w:after="0" w:line="276" w:lineRule="auto"/>
        <w:jc w:val="both"/>
        <w:rPr>
          <w:sz w:val="20"/>
          <w:szCs w:val="20"/>
        </w:rPr>
      </w:pPr>
      <w:r w:rsidRPr="00D832A5">
        <w:rPr>
          <w:sz w:val="20"/>
          <w:szCs w:val="20"/>
        </w:rPr>
        <w:t>Contractor should qualify following minimum criteria:</w:t>
      </w:r>
    </w:p>
    <w:p w14:paraId="761E7389" w14:textId="0628411D" w:rsidR="000644E4" w:rsidRPr="00DE1E40" w:rsidRDefault="00D832A5" w:rsidP="00DE1E40">
      <w:pPr>
        <w:pStyle w:val="ListParagraph"/>
        <w:numPr>
          <w:ilvl w:val="0"/>
          <w:numId w:val="9"/>
        </w:numPr>
        <w:spacing w:after="0" w:line="276" w:lineRule="auto"/>
        <w:jc w:val="both"/>
        <w:rPr>
          <w:sz w:val="20"/>
          <w:szCs w:val="20"/>
        </w:rPr>
      </w:pPr>
      <w:r>
        <w:rPr>
          <w:sz w:val="20"/>
          <w:szCs w:val="20"/>
        </w:rPr>
        <w:t>Installation of</w:t>
      </w:r>
      <w:r w:rsidR="00795F4A" w:rsidRPr="00D832A5">
        <w:rPr>
          <w:sz w:val="20"/>
          <w:szCs w:val="20"/>
        </w:rPr>
        <w:t xml:space="preserve"> </w:t>
      </w:r>
      <w:r>
        <w:rPr>
          <w:sz w:val="20"/>
          <w:szCs w:val="20"/>
        </w:rPr>
        <w:t>MEP (all systems</w:t>
      </w:r>
      <w:r w:rsidR="00A20F46">
        <w:rPr>
          <w:sz w:val="20"/>
          <w:szCs w:val="20"/>
        </w:rPr>
        <w:t>: mechanical, electrical and plumbing</w:t>
      </w:r>
      <w:r>
        <w:rPr>
          <w:sz w:val="20"/>
          <w:szCs w:val="20"/>
        </w:rPr>
        <w:t>)</w:t>
      </w:r>
      <w:r w:rsidR="00795F4A" w:rsidRPr="00D832A5">
        <w:rPr>
          <w:sz w:val="20"/>
          <w:szCs w:val="20"/>
        </w:rPr>
        <w:t xml:space="preserve"> with </w:t>
      </w:r>
      <w:r>
        <w:rPr>
          <w:sz w:val="20"/>
          <w:szCs w:val="20"/>
        </w:rPr>
        <w:t xml:space="preserve">total price at list </w:t>
      </w:r>
      <w:r w:rsidR="00637C6E">
        <w:rPr>
          <w:sz w:val="20"/>
          <w:szCs w:val="20"/>
        </w:rPr>
        <w:t>1</w:t>
      </w:r>
      <w:r w:rsidR="00384E6A">
        <w:rPr>
          <w:sz w:val="20"/>
          <w:szCs w:val="20"/>
        </w:rPr>
        <w:t>0</w:t>
      </w:r>
      <w:r>
        <w:rPr>
          <w:sz w:val="20"/>
          <w:szCs w:val="20"/>
        </w:rPr>
        <w:t xml:space="preserve"> million USD during last 3 years;</w:t>
      </w:r>
    </w:p>
    <w:p w14:paraId="11051694" w14:textId="4E37565F" w:rsidR="0043509C" w:rsidRPr="0043509C" w:rsidRDefault="0043509C" w:rsidP="0043509C">
      <w:pPr>
        <w:pStyle w:val="ListParagraph"/>
        <w:numPr>
          <w:ilvl w:val="0"/>
          <w:numId w:val="9"/>
        </w:numPr>
        <w:spacing w:after="0" w:line="276" w:lineRule="auto"/>
        <w:jc w:val="both"/>
        <w:rPr>
          <w:sz w:val="20"/>
          <w:szCs w:val="20"/>
        </w:rPr>
      </w:pPr>
      <w:r>
        <w:rPr>
          <w:sz w:val="20"/>
          <w:szCs w:val="20"/>
        </w:rPr>
        <w:t xml:space="preserve">Total turnover during the last </w:t>
      </w:r>
      <w:r w:rsidR="00D61E9B">
        <w:rPr>
          <w:sz w:val="20"/>
          <w:szCs w:val="20"/>
        </w:rPr>
        <w:t>5</w:t>
      </w:r>
      <w:r>
        <w:rPr>
          <w:sz w:val="20"/>
          <w:szCs w:val="20"/>
        </w:rPr>
        <w:t xml:space="preserve"> years not less than </w:t>
      </w:r>
      <w:r w:rsidR="009811AE">
        <w:rPr>
          <w:sz w:val="20"/>
          <w:szCs w:val="20"/>
        </w:rPr>
        <w:t>15</w:t>
      </w:r>
      <w:r>
        <w:rPr>
          <w:sz w:val="20"/>
          <w:szCs w:val="20"/>
        </w:rPr>
        <w:t xml:space="preserve"> million USD;</w:t>
      </w:r>
    </w:p>
    <w:p w14:paraId="73685E09" w14:textId="4084B13D" w:rsidR="00795F4A" w:rsidRDefault="00795F4A" w:rsidP="00D832A5">
      <w:pPr>
        <w:pStyle w:val="ListParagraph"/>
        <w:numPr>
          <w:ilvl w:val="0"/>
          <w:numId w:val="9"/>
        </w:numPr>
        <w:spacing w:after="0" w:line="276" w:lineRule="auto"/>
        <w:jc w:val="both"/>
        <w:rPr>
          <w:sz w:val="20"/>
          <w:szCs w:val="20"/>
        </w:rPr>
      </w:pPr>
      <w:r w:rsidRPr="00D832A5">
        <w:rPr>
          <w:sz w:val="20"/>
          <w:szCs w:val="20"/>
        </w:rPr>
        <w:t xml:space="preserve">Construction of at least </w:t>
      </w:r>
      <w:r w:rsidR="00373B48">
        <w:rPr>
          <w:sz w:val="20"/>
          <w:szCs w:val="20"/>
        </w:rPr>
        <w:t>1</w:t>
      </w:r>
      <w:r w:rsidR="00D832A5">
        <w:rPr>
          <w:sz w:val="20"/>
          <w:szCs w:val="20"/>
        </w:rPr>
        <w:t xml:space="preserve"> industrial</w:t>
      </w:r>
      <w:r w:rsidRPr="00D832A5">
        <w:rPr>
          <w:sz w:val="20"/>
          <w:szCs w:val="20"/>
        </w:rPr>
        <w:t xml:space="preserve"> </w:t>
      </w:r>
      <w:r w:rsidR="00A20F46">
        <w:rPr>
          <w:sz w:val="20"/>
          <w:szCs w:val="20"/>
        </w:rPr>
        <w:t>building/</w:t>
      </w:r>
      <w:r w:rsidRPr="00D832A5">
        <w:rPr>
          <w:sz w:val="20"/>
          <w:szCs w:val="20"/>
        </w:rPr>
        <w:t>buildings</w:t>
      </w:r>
      <w:r w:rsidR="00D832A5">
        <w:rPr>
          <w:sz w:val="20"/>
          <w:szCs w:val="20"/>
        </w:rPr>
        <w:t xml:space="preserve"> projects with total area at list </w:t>
      </w:r>
      <w:r w:rsidR="00EE380E">
        <w:rPr>
          <w:sz w:val="20"/>
          <w:szCs w:val="20"/>
        </w:rPr>
        <w:t>5</w:t>
      </w:r>
      <w:r w:rsidR="00D832A5">
        <w:rPr>
          <w:sz w:val="20"/>
          <w:szCs w:val="20"/>
        </w:rPr>
        <w:t xml:space="preserve"> 000 sq/</w:t>
      </w:r>
      <w:r w:rsidR="00A20F46">
        <w:rPr>
          <w:sz w:val="20"/>
          <w:szCs w:val="20"/>
        </w:rPr>
        <w:t>m</w:t>
      </w:r>
      <w:r w:rsidR="00A20F46" w:rsidRPr="00D832A5">
        <w:rPr>
          <w:sz w:val="20"/>
          <w:szCs w:val="20"/>
        </w:rPr>
        <w:t>;</w:t>
      </w:r>
    </w:p>
    <w:p w14:paraId="7FBCE1E9" w14:textId="174FDFB1" w:rsidR="00A20F46" w:rsidRDefault="00A20F46" w:rsidP="00D832A5">
      <w:pPr>
        <w:pStyle w:val="ListParagraph"/>
        <w:numPr>
          <w:ilvl w:val="0"/>
          <w:numId w:val="9"/>
        </w:numPr>
        <w:spacing w:after="0" w:line="276" w:lineRule="auto"/>
        <w:jc w:val="both"/>
        <w:rPr>
          <w:sz w:val="20"/>
          <w:szCs w:val="20"/>
        </w:rPr>
      </w:pPr>
      <w:r>
        <w:rPr>
          <w:sz w:val="20"/>
          <w:szCs w:val="20"/>
        </w:rPr>
        <w:t>Existing of Design Department into the potential contractor’s organization structure</w:t>
      </w:r>
      <w:r w:rsidR="00307622">
        <w:rPr>
          <w:sz w:val="20"/>
          <w:szCs w:val="20"/>
        </w:rPr>
        <w:t>;</w:t>
      </w:r>
    </w:p>
    <w:p w14:paraId="08DFFDCB" w14:textId="76F1FC5B" w:rsidR="003155FA" w:rsidRPr="001C4FF0" w:rsidRDefault="00FF6AB2" w:rsidP="00B34D46">
      <w:pPr>
        <w:pStyle w:val="ListParagraph"/>
        <w:numPr>
          <w:ilvl w:val="0"/>
          <w:numId w:val="9"/>
        </w:numPr>
        <w:spacing w:after="0" w:line="276" w:lineRule="auto"/>
        <w:jc w:val="both"/>
        <w:rPr>
          <w:sz w:val="20"/>
          <w:szCs w:val="20"/>
        </w:rPr>
      </w:pPr>
      <w:r w:rsidRPr="001C4FF0">
        <w:rPr>
          <w:sz w:val="20"/>
          <w:szCs w:val="20"/>
        </w:rPr>
        <w:t xml:space="preserve">Two </w:t>
      </w:r>
      <w:r w:rsidR="001B268E" w:rsidRPr="001C4FF0">
        <w:rPr>
          <w:sz w:val="20"/>
          <w:szCs w:val="20"/>
        </w:rPr>
        <w:t>Design project</w:t>
      </w:r>
      <w:r w:rsidRPr="001C4FF0">
        <w:rPr>
          <w:sz w:val="20"/>
          <w:szCs w:val="20"/>
        </w:rPr>
        <w:t xml:space="preserve"> </w:t>
      </w:r>
      <w:r w:rsidR="00077B8B" w:rsidRPr="001C4FF0">
        <w:rPr>
          <w:sz w:val="20"/>
          <w:szCs w:val="20"/>
        </w:rPr>
        <w:t xml:space="preserve">with </w:t>
      </w:r>
      <w:r w:rsidRPr="001C4FF0">
        <w:rPr>
          <w:sz w:val="20"/>
          <w:szCs w:val="20"/>
        </w:rPr>
        <w:t>min</w:t>
      </w:r>
      <w:r w:rsidR="00077B8B" w:rsidRPr="001C4FF0">
        <w:rPr>
          <w:sz w:val="20"/>
          <w:szCs w:val="20"/>
        </w:rPr>
        <w:t>imum area of 3000</w:t>
      </w:r>
      <w:r w:rsidRPr="001C4FF0">
        <w:rPr>
          <w:sz w:val="20"/>
          <w:szCs w:val="20"/>
        </w:rPr>
        <w:t xml:space="preserve"> </w:t>
      </w:r>
      <w:r w:rsidR="00077B8B" w:rsidRPr="001C4FF0">
        <w:rPr>
          <w:sz w:val="20"/>
          <w:szCs w:val="20"/>
        </w:rPr>
        <w:t>square meters</w:t>
      </w:r>
      <w:r w:rsidRPr="001C4FF0">
        <w:rPr>
          <w:sz w:val="20"/>
          <w:szCs w:val="20"/>
        </w:rPr>
        <w:t xml:space="preserve"> </w:t>
      </w:r>
      <w:r w:rsidR="0042467E" w:rsidRPr="001C4FF0">
        <w:rPr>
          <w:sz w:val="20"/>
          <w:szCs w:val="20"/>
        </w:rPr>
        <w:t xml:space="preserve">with different functions </w:t>
      </w:r>
      <w:r w:rsidR="00077B8B" w:rsidRPr="001C4FF0">
        <w:rPr>
          <w:sz w:val="20"/>
          <w:szCs w:val="20"/>
        </w:rPr>
        <w:t>(not</w:t>
      </w:r>
      <w:r w:rsidR="0042467E" w:rsidRPr="001C4FF0">
        <w:rPr>
          <w:sz w:val="20"/>
          <w:szCs w:val="20"/>
        </w:rPr>
        <w:t xml:space="preserve"> residential) </w:t>
      </w:r>
    </w:p>
    <w:sectPr w:rsidR="003155FA" w:rsidRPr="001C4FF0" w:rsidSect="00B52C8C">
      <w:pgSz w:w="12240" w:h="15840"/>
      <w:pgMar w:top="450" w:right="1260" w:bottom="450" w:left="117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66378"/>
    <w:multiLevelType w:val="hybridMultilevel"/>
    <w:tmpl w:val="8FECE000"/>
    <w:lvl w:ilvl="0" w:tplc="EF7292CE">
      <w:start w:val="5"/>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512285"/>
    <w:multiLevelType w:val="hybridMultilevel"/>
    <w:tmpl w:val="4C361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80DF4"/>
    <w:multiLevelType w:val="hybridMultilevel"/>
    <w:tmpl w:val="D6EEF6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201B6D"/>
    <w:multiLevelType w:val="multilevel"/>
    <w:tmpl w:val="F084A6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76179F6"/>
    <w:multiLevelType w:val="hybridMultilevel"/>
    <w:tmpl w:val="CA66699E"/>
    <w:lvl w:ilvl="0" w:tplc="D778B1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D7A13"/>
    <w:multiLevelType w:val="hybridMultilevel"/>
    <w:tmpl w:val="E89A1A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A6444C"/>
    <w:multiLevelType w:val="hybridMultilevel"/>
    <w:tmpl w:val="CD885520"/>
    <w:lvl w:ilvl="0" w:tplc="EF7292CE">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3A2E8A"/>
    <w:multiLevelType w:val="hybridMultilevel"/>
    <w:tmpl w:val="32A2FB16"/>
    <w:lvl w:ilvl="0" w:tplc="2DF67C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513DE0"/>
    <w:multiLevelType w:val="hybridMultilevel"/>
    <w:tmpl w:val="22DA866C"/>
    <w:lvl w:ilvl="0" w:tplc="3B5458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415D52"/>
    <w:multiLevelType w:val="hybridMultilevel"/>
    <w:tmpl w:val="C624D43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2DB3029"/>
    <w:multiLevelType w:val="hybridMultilevel"/>
    <w:tmpl w:val="ACA83D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C24087"/>
    <w:multiLevelType w:val="hybridMultilevel"/>
    <w:tmpl w:val="652470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21794B"/>
    <w:multiLevelType w:val="hybridMultilevel"/>
    <w:tmpl w:val="C1B28364"/>
    <w:lvl w:ilvl="0" w:tplc="EF7292CE">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F167FE"/>
    <w:multiLevelType w:val="hybridMultilevel"/>
    <w:tmpl w:val="89B66B00"/>
    <w:lvl w:ilvl="0" w:tplc="C8D8A138">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2B40B3"/>
    <w:multiLevelType w:val="multilevel"/>
    <w:tmpl w:val="AF947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C7375B"/>
    <w:multiLevelType w:val="hybridMultilevel"/>
    <w:tmpl w:val="B5782AC0"/>
    <w:lvl w:ilvl="0" w:tplc="EF7292CE">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040985"/>
    <w:multiLevelType w:val="multilevel"/>
    <w:tmpl w:val="F084A6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925991528">
    <w:abstractNumId w:val="15"/>
  </w:num>
  <w:num w:numId="2" w16cid:durableId="1454906974">
    <w:abstractNumId w:val="6"/>
  </w:num>
  <w:num w:numId="3" w16cid:durableId="277639654">
    <w:abstractNumId w:val="13"/>
  </w:num>
  <w:num w:numId="4" w16cid:durableId="1846939295">
    <w:abstractNumId w:val="2"/>
  </w:num>
  <w:num w:numId="5" w16cid:durableId="210770193">
    <w:abstractNumId w:val="10"/>
  </w:num>
  <w:num w:numId="6" w16cid:durableId="425004559">
    <w:abstractNumId w:val="7"/>
  </w:num>
  <w:num w:numId="7" w16cid:durableId="2037807758">
    <w:abstractNumId w:val="11"/>
  </w:num>
  <w:num w:numId="8" w16cid:durableId="1315719839">
    <w:abstractNumId w:val="4"/>
  </w:num>
  <w:num w:numId="9" w16cid:durableId="246811218">
    <w:abstractNumId w:val="5"/>
  </w:num>
  <w:num w:numId="10" w16cid:durableId="60639964">
    <w:abstractNumId w:val="8"/>
  </w:num>
  <w:num w:numId="11" w16cid:durableId="1674603963">
    <w:abstractNumId w:val="9"/>
  </w:num>
  <w:num w:numId="12" w16cid:durableId="780337891">
    <w:abstractNumId w:val="3"/>
  </w:num>
  <w:num w:numId="13" w16cid:durableId="991838203">
    <w:abstractNumId w:val="16"/>
  </w:num>
  <w:num w:numId="14" w16cid:durableId="794834636">
    <w:abstractNumId w:val="12"/>
  </w:num>
  <w:num w:numId="15" w16cid:durableId="1950504880">
    <w:abstractNumId w:val="14"/>
  </w:num>
  <w:num w:numId="16" w16cid:durableId="1759473327">
    <w:abstractNumId w:val="0"/>
  </w:num>
  <w:num w:numId="17" w16cid:durableId="1002052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BAD"/>
    <w:rsid w:val="00010130"/>
    <w:rsid w:val="00015788"/>
    <w:rsid w:val="0002533B"/>
    <w:rsid w:val="00037BE3"/>
    <w:rsid w:val="0004426F"/>
    <w:rsid w:val="000560B3"/>
    <w:rsid w:val="00056D77"/>
    <w:rsid w:val="000572EB"/>
    <w:rsid w:val="000644E4"/>
    <w:rsid w:val="00074939"/>
    <w:rsid w:val="000768EB"/>
    <w:rsid w:val="00077B8B"/>
    <w:rsid w:val="000837C1"/>
    <w:rsid w:val="000B0257"/>
    <w:rsid w:val="000B4566"/>
    <w:rsid w:val="000B7362"/>
    <w:rsid w:val="000C631A"/>
    <w:rsid w:val="000D3CBD"/>
    <w:rsid w:val="000E75D4"/>
    <w:rsid w:val="000F3E6F"/>
    <w:rsid w:val="0010697F"/>
    <w:rsid w:val="00116944"/>
    <w:rsid w:val="00120F2B"/>
    <w:rsid w:val="0012141F"/>
    <w:rsid w:val="00127CFE"/>
    <w:rsid w:val="00132136"/>
    <w:rsid w:val="00144F9B"/>
    <w:rsid w:val="001551C1"/>
    <w:rsid w:val="00163055"/>
    <w:rsid w:val="0016319B"/>
    <w:rsid w:val="00175A4D"/>
    <w:rsid w:val="00182379"/>
    <w:rsid w:val="00182C87"/>
    <w:rsid w:val="00184B45"/>
    <w:rsid w:val="00184D27"/>
    <w:rsid w:val="00192418"/>
    <w:rsid w:val="001A51DD"/>
    <w:rsid w:val="001B268E"/>
    <w:rsid w:val="001C05E3"/>
    <w:rsid w:val="001C4FF0"/>
    <w:rsid w:val="001D3E3C"/>
    <w:rsid w:val="001D5E92"/>
    <w:rsid w:val="001D6BF2"/>
    <w:rsid w:val="001E013A"/>
    <w:rsid w:val="00202AB6"/>
    <w:rsid w:val="00206155"/>
    <w:rsid w:val="00207297"/>
    <w:rsid w:val="00212DFF"/>
    <w:rsid w:val="0022261E"/>
    <w:rsid w:val="00225291"/>
    <w:rsid w:val="00234DAD"/>
    <w:rsid w:val="0024308A"/>
    <w:rsid w:val="002432B6"/>
    <w:rsid w:val="00250CF6"/>
    <w:rsid w:val="00293B20"/>
    <w:rsid w:val="00297FE9"/>
    <w:rsid w:val="002B221F"/>
    <w:rsid w:val="002B3D99"/>
    <w:rsid w:val="002B5782"/>
    <w:rsid w:val="002C202C"/>
    <w:rsid w:val="002D0977"/>
    <w:rsid w:val="002D1A98"/>
    <w:rsid w:val="002D68FE"/>
    <w:rsid w:val="002D6FF4"/>
    <w:rsid w:val="002E6755"/>
    <w:rsid w:val="002F303B"/>
    <w:rsid w:val="002F74A9"/>
    <w:rsid w:val="00300B57"/>
    <w:rsid w:val="00304EEE"/>
    <w:rsid w:val="00305378"/>
    <w:rsid w:val="00307622"/>
    <w:rsid w:val="00312116"/>
    <w:rsid w:val="003155FA"/>
    <w:rsid w:val="00335705"/>
    <w:rsid w:val="0033628B"/>
    <w:rsid w:val="00342AD7"/>
    <w:rsid w:val="00356FE5"/>
    <w:rsid w:val="00365B07"/>
    <w:rsid w:val="00373738"/>
    <w:rsid w:val="00373B48"/>
    <w:rsid w:val="00374A1C"/>
    <w:rsid w:val="00376887"/>
    <w:rsid w:val="003776CA"/>
    <w:rsid w:val="00380D33"/>
    <w:rsid w:val="00381CE7"/>
    <w:rsid w:val="003821ED"/>
    <w:rsid w:val="00382CFA"/>
    <w:rsid w:val="0038398C"/>
    <w:rsid w:val="00384E6A"/>
    <w:rsid w:val="00391BE4"/>
    <w:rsid w:val="003973EA"/>
    <w:rsid w:val="003A0FD1"/>
    <w:rsid w:val="003A2AA2"/>
    <w:rsid w:val="003A6B32"/>
    <w:rsid w:val="003B5CB3"/>
    <w:rsid w:val="003C1F1B"/>
    <w:rsid w:val="003D316F"/>
    <w:rsid w:val="003D49E1"/>
    <w:rsid w:val="003D569B"/>
    <w:rsid w:val="003D6255"/>
    <w:rsid w:val="003E6C88"/>
    <w:rsid w:val="00400D7A"/>
    <w:rsid w:val="00402902"/>
    <w:rsid w:val="004076CD"/>
    <w:rsid w:val="00411C15"/>
    <w:rsid w:val="004176E0"/>
    <w:rsid w:val="0042467E"/>
    <w:rsid w:val="0043184F"/>
    <w:rsid w:val="00433437"/>
    <w:rsid w:val="00434470"/>
    <w:rsid w:val="0043509C"/>
    <w:rsid w:val="00436BAD"/>
    <w:rsid w:val="00441D38"/>
    <w:rsid w:val="00443F24"/>
    <w:rsid w:val="00446570"/>
    <w:rsid w:val="0045520D"/>
    <w:rsid w:val="0045729A"/>
    <w:rsid w:val="004639C8"/>
    <w:rsid w:val="0047380E"/>
    <w:rsid w:val="004767C9"/>
    <w:rsid w:val="004860D6"/>
    <w:rsid w:val="00491560"/>
    <w:rsid w:val="00491702"/>
    <w:rsid w:val="00493F1B"/>
    <w:rsid w:val="00497247"/>
    <w:rsid w:val="004A0B32"/>
    <w:rsid w:val="004A5054"/>
    <w:rsid w:val="004B2C4C"/>
    <w:rsid w:val="004B6497"/>
    <w:rsid w:val="004C130A"/>
    <w:rsid w:val="004C4DF9"/>
    <w:rsid w:val="004D1D34"/>
    <w:rsid w:val="004D2B61"/>
    <w:rsid w:val="004D3020"/>
    <w:rsid w:val="004D3F92"/>
    <w:rsid w:val="004E0175"/>
    <w:rsid w:val="004E31BD"/>
    <w:rsid w:val="004F20C0"/>
    <w:rsid w:val="004F64C5"/>
    <w:rsid w:val="00502A82"/>
    <w:rsid w:val="00504FAF"/>
    <w:rsid w:val="00505B00"/>
    <w:rsid w:val="005073F0"/>
    <w:rsid w:val="00512461"/>
    <w:rsid w:val="005173F9"/>
    <w:rsid w:val="00517DD1"/>
    <w:rsid w:val="00521693"/>
    <w:rsid w:val="005261BD"/>
    <w:rsid w:val="00537166"/>
    <w:rsid w:val="0054577B"/>
    <w:rsid w:val="00550622"/>
    <w:rsid w:val="005526C7"/>
    <w:rsid w:val="00554BE0"/>
    <w:rsid w:val="00574949"/>
    <w:rsid w:val="00575547"/>
    <w:rsid w:val="0057754A"/>
    <w:rsid w:val="00595E33"/>
    <w:rsid w:val="00597FD1"/>
    <w:rsid w:val="005B797C"/>
    <w:rsid w:val="005B7B7D"/>
    <w:rsid w:val="005C0C14"/>
    <w:rsid w:val="005E07F3"/>
    <w:rsid w:val="005E7C11"/>
    <w:rsid w:val="00601C9B"/>
    <w:rsid w:val="00607FA9"/>
    <w:rsid w:val="0061003C"/>
    <w:rsid w:val="00617DF4"/>
    <w:rsid w:val="00620ACB"/>
    <w:rsid w:val="0062487E"/>
    <w:rsid w:val="006374D6"/>
    <w:rsid w:val="00637C6E"/>
    <w:rsid w:val="006845BB"/>
    <w:rsid w:val="00693DB2"/>
    <w:rsid w:val="0069676A"/>
    <w:rsid w:val="006A047F"/>
    <w:rsid w:val="006A7913"/>
    <w:rsid w:val="006B5362"/>
    <w:rsid w:val="006C0944"/>
    <w:rsid w:val="006C5D33"/>
    <w:rsid w:val="006C795B"/>
    <w:rsid w:val="006D4B0D"/>
    <w:rsid w:val="006D5F26"/>
    <w:rsid w:val="006E01EF"/>
    <w:rsid w:val="006F034A"/>
    <w:rsid w:val="0070625F"/>
    <w:rsid w:val="00713BC4"/>
    <w:rsid w:val="00715390"/>
    <w:rsid w:val="007224AD"/>
    <w:rsid w:val="007253A5"/>
    <w:rsid w:val="00727C54"/>
    <w:rsid w:val="00730BC5"/>
    <w:rsid w:val="00730EAF"/>
    <w:rsid w:val="00744A83"/>
    <w:rsid w:val="0074714B"/>
    <w:rsid w:val="00750F0D"/>
    <w:rsid w:val="00751E27"/>
    <w:rsid w:val="0075603A"/>
    <w:rsid w:val="00757C5C"/>
    <w:rsid w:val="007640F5"/>
    <w:rsid w:val="00765839"/>
    <w:rsid w:val="007701E1"/>
    <w:rsid w:val="00773AAA"/>
    <w:rsid w:val="00775452"/>
    <w:rsid w:val="00795F4A"/>
    <w:rsid w:val="007A0E6C"/>
    <w:rsid w:val="007A0F80"/>
    <w:rsid w:val="007A40BD"/>
    <w:rsid w:val="007A4643"/>
    <w:rsid w:val="007A495A"/>
    <w:rsid w:val="007A57CD"/>
    <w:rsid w:val="007B4C0D"/>
    <w:rsid w:val="007C5F0A"/>
    <w:rsid w:val="007C667F"/>
    <w:rsid w:val="007D4E1E"/>
    <w:rsid w:val="007D7706"/>
    <w:rsid w:val="007E2A9E"/>
    <w:rsid w:val="008037C0"/>
    <w:rsid w:val="00820BA0"/>
    <w:rsid w:val="00820D8C"/>
    <w:rsid w:val="0082283E"/>
    <w:rsid w:val="0083597D"/>
    <w:rsid w:val="00837CDC"/>
    <w:rsid w:val="008462AB"/>
    <w:rsid w:val="008476CA"/>
    <w:rsid w:val="00853425"/>
    <w:rsid w:val="00855972"/>
    <w:rsid w:val="00877B69"/>
    <w:rsid w:val="00891750"/>
    <w:rsid w:val="008968DB"/>
    <w:rsid w:val="008B18E5"/>
    <w:rsid w:val="008B4C9D"/>
    <w:rsid w:val="008C1E89"/>
    <w:rsid w:val="008C52C8"/>
    <w:rsid w:val="008D1740"/>
    <w:rsid w:val="008D5C33"/>
    <w:rsid w:val="008D5EB7"/>
    <w:rsid w:val="008E2ED1"/>
    <w:rsid w:val="008E7D0E"/>
    <w:rsid w:val="008F285F"/>
    <w:rsid w:val="008F5EEB"/>
    <w:rsid w:val="008F788E"/>
    <w:rsid w:val="00901825"/>
    <w:rsid w:val="00901AA1"/>
    <w:rsid w:val="00907F08"/>
    <w:rsid w:val="0091285A"/>
    <w:rsid w:val="00915481"/>
    <w:rsid w:val="0091561D"/>
    <w:rsid w:val="009158E4"/>
    <w:rsid w:val="00917DF6"/>
    <w:rsid w:val="00922501"/>
    <w:rsid w:val="00931371"/>
    <w:rsid w:val="009349ED"/>
    <w:rsid w:val="009370C6"/>
    <w:rsid w:val="00937740"/>
    <w:rsid w:val="00940DA9"/>
    <w:rsid w:val="0094557A"/>
    <w:rsid w:val="00967BF3"/>
    <w:rsid w:val="009757FB"/>
    <w:rsid w:val="00980A15"/>
    <w:rsid w:val="009811AE"/>
    <w:rsid w:val="00981ACA"/>
    <w:rsid w:val="00986743"/>
    <w:rsid w:val="0098755A"/>
    <w:rsid w:val="009916F5"/>
    <w:rsid w:val="009A01F3"/>
    <w:rsid w:val="009B3030"/>
    <w:rsid w:val="009B6748"/>
    <w:rsid w:val="009D475A"/>
    <w:rsid w:val="009D62E1"/>
    <w:rsid w:val="009D7F2E"/>
    <w:rsid w:val="009E068B"/>
    <w:rsid w:val="009E1D72"/>
    <w:rsid w:val="009E25B7"/>
    <w:rsid w:val="009E49A8"/>
    <w:rsid w:val="009E63CE"/>
    <w:rsid w:val="00A136CB"/>
    <w:rsid w:val="00A20F46"/>
    <w:rsid w:val="00A3213A"/>
    <w:rsid w:val="00A51A4E"/>
    <w:rsid w:val="00A52944"/>
    <w:rsid w:val="00A726E2"/>
    <w:rsid w:val="00A769D0"/>
    <w:rsid w:val="00A826DA"/>
    <w:rsid w:val="00A8490A"/>
    <w:rsid w:val="00A879CC"/>
    <w:rsid w:val="00A924EA"/>
    <w:rsid w:val="00A941DF"/>
    <w:rsid w:val="00AA7430"/>
    <w:rsid w:val="00AB27C0"/>
    <w:rsid w:val="00AB27F9"/>
    <w:rsid w:val="00AC09BD"/>
    <w:rsid w:val="00AC1CC1"/>
    <w:rsid w:val="00AD0BB2"/>
    <w:rsid w:val="00AD0F72"/>
    <w:rsid w:val="00AE12E9"/>
    <w:rsid w:val="00AE2731"/>
    <w:rsid w:val="00AE4F9C"/>
    <w:rsid w:val="00AF0A3F"/>
    <w:rsid w:val="00AF3DBE"/>
    <w:rsid w:val="00AF56BA"/>
    <w:rsid w:val="00B03D8A"/>
    <w:rsid w:val="00B10669"/>
    <w:rsid w:val="00B130CF"/>
    <w:rsid w:val="00B13ECD"/>
    <w:rsid w:val="00B23BBD"/>
    <w:rsid w:val="00B245A3"/>
    <w:rsid w:val="00B27127"/>
    <w:rsid w:val="00B34CBF"/>
    <w:rsid w:val="00B404DF"/>
    <w:rsid w:val="00B518BC"/>
    <w:rsid w:val="00B52C8C"/>
    <w:rsid w:val="00B56DF9"/>
    <w:rsid w:val="00B65801"/>
    <w:rsid w:val="00B71419"/>
    <w:rsid w:val="00B74454"/>
    <w:rsid w:val="00B80D30"/>
    <w:rsid w:val="00B95585"/>
    <w:rsid w:val="00BA572D"/>
    <w:rsid w:val="00BB19F5"/>
    <w:rsid w:val="00BB4787"/>
    <w:rsid w:val="00BC0F67"/>
    <w:rsid w:val="00BD723B"/>
    <w:rsid w:val="00BE1947"/>
    <w:rsid w:val="00BE1BEB"/>
    <w:rsid w:val="00BE2953"/>
    <w:rsid w:val="00BE33D7"/>
    <w:rsid w:val="00BE4B8C"/>
    <w:rsid w:val="00BE6349"/>
    <w:rsid w:val="00BE7E79"/>
    <w:rsid w:val="00BF0A26"/>
    <w:rsid w:val="00BF3096"/>
    <w:rsid w:val="00BF4032"/>
    <w:rsid w:val="00BF61A3"/>
    <w:rsid w:val="00BF632A"/>
    <w:rsid w:val="00BF798C"/>
    <w:rsid w:val="00C01492"/>
    <w:rsid w:val="00C040E5"/>
    <w:rsid w:val="00C11E91"/>
    <w:rsid w:val="00C148B9"/>
    <w:rsid w:val="00C31028"/>
    <w:rsid w:val="00C4604E"/>
    <w:rsid w:val="00C621D3"/>
    <w:rsid w:val="00C64580"/>
    <w:rsid w:val="00C66F4F"/>
    <w:rsid w:val="00C67247"/>
    <w:rsid w:val="00C7203B"/>
    <w:rsid w:val="00C73EB8"/>
    <w:rsid w:val="00C74CBB"/>
    <w:rsid w:val="00C86510"/>
    <w:rsid w:val="00C92D62"/>
    <w:rsid w:val="00CA03F1"/>
    <w:rsid w:val="00CA7A3F"/>
    <w:rsid w:val="00CA7DE0"/>
    <w:rsid w:val="00CB6FD3"/>
    <w:rsid w:val="00CB7469"/>
    <w:rsid w:val="00CC3A5B"/>
    <w:rsid w:val="00CC6C1A"/>
    <w:rsid w:val="00CC7600"/>
    <w:rsid w:val="00CC7E4F"/>
    <w:rsid w:val="00CD3814"/>
    <w:rsid w:val="00CF1C52"/>
    <w:rsid w:val="00CF4F62"/>
    <w:rsid w:val="00CF62D8"/>
    <w:rsid w:val="00D0684B"/>
    <w:rsid w:val="00D06DD6"/>
    <w:rsid w:val="00D113D7"/>
    <w:rsid w:val="00D208AB"/>
    <w:rsid w:val="00D24741"/>
    <w:rsid w:val="00D32836"/>
    <w:rsid w:val="00D408FA"/>
    <w:rsid w:val="00D4488E"/>
    <w:rsid w:val="00D46270"/>
    <w:rsid w:val="00D5064B"/>
    <w:rsid w:val="00D5764E"/>
    <w:rsid w:val="00D61E9B"/>
    <w:rsid w:val="00D632D5"/>
    <w:rsid w:val="00D65F42"/>
    <w:rsid w:val="00D832A5"/>
    <w:rsid w:val="00D92A6B"/>
    <w:rsid w:val="00D9497D"/>
    <w:rsid w:val="00D97D34"/>
    <w:rsid w:val="00DA1464"/>
    <w:rsid w:val="00DB2BBA"/>
    <w:rsid w:val="00DB37C7"/>
    <w:rsid w:val="00DB3D6C"/>
    <w:rsid w:val="00DB5761"/>
    <w:rsid w:val="00DB7309"/>
    <w:rsid w:val="00DC26D0"/>
    <w:rsid w:val="00DC3165"/>
    <w:rsid w:val="00DC40DD"/>
    <w:rsid w:val="00DC7EC0"/>
    <w:rsid w:val="00DD3835"/>
    <w:rsid w:val="00DE1E40"/>
    <w:rsid w:val="00DF6FCC"/>
    <w:rsid w:val="00E0694C"/>
    <w:rsid w:val="00E105A5"/>
    <w:rsid w:val="00E12E51"/>
    <w:rsid w:val="00E16394"/>
    <w:rsid w:val="00E212D0"/>
    <w:rsid w:val="00E23A6A"/>
    <w:rsid w:val="00E24427"/>
    <w:rsid w:val="00E31FA0"/>
    <w:rsid w:val="00E458C0"/>
    <w:rsid w:val="00E47777"/>
    <w:rsid w:val="00E66B4C"/>
    <w:rsid w:val="00E7110D"/>
    <w:rsid w:val="00E9148F"/>
    <w:rsid w:val="00EA187D"/>
    <w:rsid w:val="00EA7CA0"/>
    <w:rsid w:val="00EB2A67"/>
    <w:rsid w:val="00EB327A"/>
    <w:rsid w:val="00EB348E"/>
    <w:rsid w:val="00EC2993"/>
    <w:rsid w:val="00EC673F"/>
    <w:rsid w:val="00ED0277"/>
    <w:rsid w:val="00ED6469"/>
    <w:rsid w:val="00EE380E"/>
    <w:rsid w:val="00EE5576"/>
    <w:rsid w:val="00EE688E"/>
    <w:rsid w:val="00EF3783"/>
    <w:rsid w:val="00EF4DC4"/>
    <w:rsid w:val="00F024C0"/>
    <w:rsid w:val="00F03400"/>
    <w:rsid w:val="00F2605E"/>
    <w:rsid w:val="00F360CC"/>
    <w:rsid w:val="00F403D4"/>
    <w:rsid w:val="00F4433B"/>
    <w:rsid w:val="00F45609"/>
    <w:rsid w:val="00F50B0B"/>
    <w:rsid w:val="00F51920"/>
    <w:rsid w:val="00F51974"/>
    <w:rsid w:val="00F52610"/>
    <w:rsid w:val="00F55CFC"/>
    <w:rsid w:val="00F83CFC"/>
    <w:rsid w:val="00F938BF"/>
    <w:rsid w:val="00FA2AD6"/>
    <w:rsid w:val="00FA39D2"/>
    <w:rsid w:val="00FD2272"/>
    <w:rsid w:val="00FD3B72"/>
    <w:rsid w:val="00FD41BE"/>
    <w:rsid w:val="00FD49C0"/>
    <w:rsid w:val="00FE6E89"/>
    <w:rsid w:val="00FF0DD5"/>
    <w:rsid w:val="00FF6AB2"/>
    <w:rsid w:val="00FF7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0B439"/>
  <w15:chartTrackingRefBased/>
  <w15:docId w15:val="{A925F3D7-3086-4CA7-8031-CCD20D7A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BAD"/>
    <w:pPr>
      <w:ind w:left="720"/>
      <w:contextualSpacing/>
    </w:pPr>
  </w:style>
  <w:style w:type="character" w:styleId="Hyperlink">
    <w:name w:val="Hyperlink"/>
    <w:basedOn w:val="DefaultParagraphFont"/>
    <w:uiPriority w:val="99"/>
    <w:unhideWhenUsed/>
    <w:rsid w:val="004C4DF9"/>
    <w:rPr>
      <w:color w:val="0563C1" w:themeColor="hyperlink"/>
      <w:u w:val="single"/>
    </w:rPr>
  </w:style>
  <w:style w:type="character" w:styleId="UnresolvedMention">
    <w:name w:val="Unresolved Mention"/>
    <w:basedOn w:val="DefaultParagraphFont"/>
    <w:uiPriority w:val="99"/>
    <w:semiHidden/>
    <w:unhideWhenUsed/>
    <w:rsid w:val="004C4DF9"/>
    <w:rPr>
      <w:color w:val="605E5C"/>
      <w:shd w:val="clear" w:color="auto" w:fill="E1DFDD"/>
    </w:rPr>
  </w:style>
  <w:style w:type="character" w:styleId="FollowedHyperlink">
    <w:name w:val="FollowedHyperlink"/>
    <w:basedOn w:val="DefaultParagraphFont"/>
    <w:uiPriority w:val="99"/>
    <w:semiHidden/>
    <w:unhideWhenUsed/>
    <w:rsid w:val="004C4DF9"/>
    <w:rPr>
      <w:color w:val="954F72" w:themeColor="followedHyperlink"/>
      <w:u w:val="single"/>
    </w:rPr>
  </w:style>
  <w:style w:type="character" w:styleId="CommentReference">
    <w:name w:val="annotation reference"/>
    <w:basedOn w:val="DefaultParagraphFont"/>
    <w:uiPriority w:val="99"/>
    <w:semiHidden/>
    <w:unhideWhenUsed/>
    <w:rsid w:val="002B221F"/>
    <w:rPr>
      <w:sz w:val="16"/>
      <w:szCs w:val="16"/>
    </w:rPr>
  </w:style>
  <w:style w:type="paragraph" w:styleId="CommentText">
    <w:name w:val="annotation text"/>
    <w:basedOn w:val="Normal"/>
    <w:link w:val="CommentTextChar"/>
    <w:uiPriority w:val="99"/>
    <w:unhideWhenUsed/>
    <w:rsid w:val="002B221F"/>
    <w:pPr>
      <w:spacing w:line="240" w:lineRule="auto"/>
    </w:pPr>
    <w:rPr>
      <w:sz w:val="20"/>
      <w:szCs w:val="20"/>
    </w:rPr>
  </w:style>
  <w:style w:type="character" w:customStyle="1" w:styleId="CommentTextChar">
    <w:name w:val="Comment Text Char"/>
    <w:basedOn w:val="DefaultParagraphFont"/>
    <w:link w:val="CommentText"/>
    <w:uiPriority w:val="99"/>
    <w:rsid w:val="002B221F"/>
    <w:rPr>
      <w:sz w:val="20"/>
      <w:szCs w:val="20"/>
    </w:rPr>
  </w:style>
  <w:style w:type="paragraph" w:styleId="CommentSubject">
    <w:name w:val="annotation subject"/>
    <w:basedOn w:val="CommentText"/>
    <w:next w:val="CommentText"/>
    <w:link w:val="CommentSubjectChar"/>
    <w:uiPriority w:val="99"/>
    <w:semiHidden/>
    <w:unhideWhenUsed/>
    <w:rsid w:val="002B221F"/>
    <w:rPr>
      <w:b/>
      <w:bCs/>
    </w:rPr>
  </w:style>
  <w:style w:type="character" w:customStyle="1" w:styleId="CommentSubjectChar">
    <w:name w:val="Comment Subject Char"/>
    <w:basedOn w:val="CommentTextChar"/>
    <w:link w:val="CommentSubject"/>
    <w:uiPriority w:val="99"/>
    <w:semiHidden/>
    <w:rsid w:val="002B221F"/>
    <w:rPr>
      <w:b/>
      <w:bCs/>
      <w:sz w:val="20"/>
      <w:szCs w:val="20"/>
    </w:rPr>
  </w:style>
  <w:style w:type="paragraph" w:styleId="NoSpacing">
    <w:name w:val="No Spacing"/>
    <w:link w:val="NoSpacingChar"/>
    <w:uiPriority w:val="1"/>
    <w:qFormat/>
    <w:rsid w:val="00DC7EC0"/>
    <w:pPr>
      <w:spacing w:after="0" w:line="240" w:lineRule="auto"/>
    </w:pPr>
    <w:rPr>
      <w:rFonts w:eastAsiaTheme="minorEastAsia"/>
    </w:rPr>
  </w:style>
  <w:style w:type="character" w:customStyle="1" w:styleId="NoSpacingChar">
    <w:name w:val="No Spacing Char"/>
    <w:basedOn w:val="DefaultParagraphFont"/>
    <w:link w:val="NoSpacing"/>
    <w:uiPriority w:val="1"/>
    <w:rsid w:val="00DC7EC0"/>
    <w:rPr>
      <w:rFonts w:eastAsiaTheme="minorEastAsia"/>
    </w:rPr>
  </w:style>
  <w:style w:type="table" w:styleId="TableGrid">
    <w:name w:val="Table Grid"/>
    <w:basedOn w:val="TableNormal"/>
    <w:uiPriority w:val="39"/>
    <w:rsid w:val="00163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009234">
      <w:bodyDiv w:val="1"/>
      <w:marLeft w:val="0"/>
      <w:marRight w:val="0"/>
      <w:marTop w:val="0"/>
      <w:marBottom w:val="0"/>
      <w:divBdr>
        <w:top w:val="none" w:sz="0" w:space="0" w:color="auto"/>
        <w:left w:val="none" w:sz="0" w:space="0" w:color="auto"/>
        <w:bottom w:val="none" w:sz="0" w:space="0" w:color="auto"/>
        <w:right w:val="none" w:sz="0" w:space="0" w:color="auto"/>
      </w:divBdr>
    </w:div>
    <w:div w:id="1244146665">
      <w:bodyDiv w:val="1"/>
      <w:marLeft w:val="0"/>
      <w:marRight w:val="0"/>
      <w:marTop w:val="0"/>
      <w:marBottom w:val="0"/>
      <w:divBdr>
        <w:top w:val="none" w:sz="0" w:space="0" w:color="auto"/>
        <w:left w:val="none" w:sz="0" w:space="0" w:color="auto"/>
        <w:bottom w:val="none" w:sz="0" w:space="0" w:color="auto"/>
        <w:right w:val="none" w:sz="0" w:space="0" w:color="auto"/>
      </w:divBdr>
    </w:div>
    <w:div w:id="186529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Borjomi Factory №2 reconstruction project. Phase №2 MEP works tender documentation package.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BEE973-F255-41CC-BB3E-9F3C6C0CC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8</Pages>
  <Words>2579</Words>
  <Characters>14701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Terms of reference</vt:lpstr>
    </vt:vector>
  </TitlesOfParts>
  <Company/>
  <LinksUpToDate>false</LinksUpToDate>
  <CharactersWithSpaces>17246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dc:title>
  <dc:subject>MEP Works</dc:subject>
  <dc:creator>IDS Borjomi LTD</dc:creator>
  <cp:keywords/>
  <dc:description/>
  <cp:lastModifiedBy>David Geguchadze</cp:lastModifiedBy>
  <cp:revision>117</cp:revision>
  <dcterms:created xsi:type="dcterms:W3CDTF">2024-02-15T11:11:00Z</dcterms:created>
  <dcterms:modified xsi:type="dcterms:W3CDTF">2024-03-11T16:37:00Z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2024-02-15T10:24:41Z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fad489ca-a64e-4f72-a9d8-3ada0510ac3e</vt:lpwstr>
  </property>
  <property fmtid="{D5CDD505-2E9C-101B-9397-08002B2CF9AE}" pid="7" name="MSIP_Label_defa4170-0d19-0005-0004-bc88714345d2_ActionId">
    <vt:lpwstr>63986d9d-314f-45b0-9aa2-e283aeaf70dc</vt:lpwstr>
  </property>
  <property fmtid="{D5CDD505-2E9C-101B-9397-08002B2CF9AE}" pid="8" name="MSIP_Label_defa4170-0d19-0005-0004-bc88714345d2_ContentBits">
    <vt:lpwstr>0</vt:lpwstr>
  </property>
</Properties>
</file>