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13817BD6" w:rsidR="001A0679" w:rsidRPr="00804E88" w:rsidRDefault="008C512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E14E7" w:rsidRPr="00D14C1B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Vmware 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13817BD6" w:rsidR="001A0679" w:rsidRPr="00804E88" w:rsidRDefault="008C512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E14E7" w:rsidRPr="00D14C1B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Vmware 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C512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8C512A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და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7873DAE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703390">
                                  <w:t>№12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2-0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14C1B">
                                      <w:rPr>
                                        <w:lang w:val="ka-GE"/>
                                      </w:rPr>
                                      <w:t>04.02.2024</w:t>
                                    </w:r>
                                  </w:sdtContent>
                                </w:sdt>
                              </w:p>
                              <w:p w14:paraId="725EE839" w14:textId="531B5A2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4-12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14C1B">
                                      <w:rPr>
                                        <w:lang w:val="ka-GE"/>
                                      </w:rPr>
                                      <w:t>12.04.2024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და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7873DAE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703390">
                            <w:t>№12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2-0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14C1B">
                                <w:rPr>
                                  <w:lang w:val="ka-GE"/>
                                </w:rPr>
                                <w:t>04.02.2024</w:t>
                              </w:r>
                            </w:sdtContent>
                          </w:sdt>
                        </w:p>
                        <w:p w14:paraId="725EE839" w14:textId="531B5A2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4-12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14C1B">
                                <w:rPr>
                                  <w:lang w:val="ka-GE"/>
                                </w:rPr>
                                <w:t>12.04.2024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2E086725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>
      <w:bookmarkStart w:id="2" w:name="_GoBack"/>
      <w:bookmarkEnd w:id="2"/>
    </w:p>
    <w:p w14:paraId="53BA70A0" w14:textId="77777777" w:rsidR="00DD7B13" w:rsidRPr="00703390" w:rsidRDefault="00DD7B13" w:rsidP="00534B11">
      <w:pPr>
        <w:rPr>
          <w:lang w:val="ka-GE"/>
        </w:rPr>
      </w:pPr>
    </w:p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8C512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7FAE613B" w14:textId="2B776D32" w:rsidR="00427EE0" w:rsidRPr="00407743" w:rsidRDefault="000D19A9" w:rsidP="00407743">
      <w:pPr>
        <w:jc w:val="left"/>
        <w:rPr>
          <w:rFonts w:eastAsia="Times New Roman"/>
          <w:color w:val="1F497D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="008172D4" w:rsidRPr="008172D4">
        <w:rPr>
          <w:b/>
          <w:color w:val="1F497D"/>
        </w:rPr>
        <w:t>Vmware</w:t>
      </w:r>
      <w:proofErr w:type="spellEnd"/>
      <w:r w:rsidR="008172D4" w:rsidRPr="008172D4">
        <w:rPr>
          <w:b/>
          <w:color w:val="1F497D"/>
        </w:rPr>
        <w:t xml:space="preserve"> </w:t>
      </w:r>
      <w:r w:rsidR="00407743">
        <w:rPr>
          <w:rFonts w:eastAsia="Times New Roman"/>
          <w:color w:val="1F497D"/>
          <w:lang w:val="ka-GE"/>
        </w:rPr>
        <w:t xml:space="preserve"> </w:t>
      </w:r>
      <w:r w:rsidR="00246D6D" w:rsidRPr="00407743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407743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407743">
        <w:rPr>
          <w:rFonts w:cs="Sylfaen"/>
          <w:b/>
          <w:color w:val="244061" w:themeColor="accent1" w:themeShade="80"/>
          <w:lang w:val="ka-GE"/>
        </w:rPr>
        <w:t>.</w:t>
      </w:r>
      <w:r w:rsidR="00FB5DD8" w:rsidRPr="00407743">
        <w:rPr>
          <w:rFonts w:cs="Sylfaen"/>
          <w:color w:val="244061" w:themeColor="accent1" w:themeShade="80"/>
          <w:lang w:val="ka-GE"/>
        </w:rPr>
        <w:t xml:space="preserve">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3A9B0A65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8620EC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8620EC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74CFF8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3FF3E643" w14:textId="2CFFA3BF" w:rsidR="00D14C1B" w:rsidRDefault="00D14C1B" w:rsidP="00D14C1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6399A32" w14:textId="6870446B" w:rsidR="00D14C1B" w:rsidRDefault="00D14C1B" w:rsidP="00D14C1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102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260"/>
        <w:gridCol w:w="2700"/>
        <w:gridCol w:w="821"/>
        <w:gridCol w:w="2065"/>
        <w:gridCol w:w="1384"/>
      </w:tblGrid>
      <w:tr w:rsidR="00D14C1B" w:rsidRPr="00D14C1B" w14:paraId="5DDDD565" w14:textId="77777777" w:rsidTr="00D14C1B">
        <w:trPr>
          <w:trHeight w:val="564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863C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Account Number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900D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Account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1E10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Contract Number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0F66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Product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8FBF" w14:textId="1C8313D1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>
              <w:rPr>
                <w:rFonts w:ascii="Calibri" w:eastAsia="Times New Roman" w:hAnsi="Calibri" w:cs="Calibri"/>
                <w:b/>
                <w:bCs/>
                <w:color w:val="0F243E"/>
              </w:rPr>
              <w:t>QTY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8E79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Support Level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63A4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Price</w:t>
            </w:r>
          </w:p>
        </w:tc>
      </w:tr>
      <w:tr w:rsidR="00D14C1B" w:rsidRPr="00D14C1B" w14:paraId="04735E25" w14:textId="77777777" w:rsidTr="00D14C1B">
        <w:trPr>
          <w:trHeight w:val="564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77AF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571900104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2EF3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proofErr w:type="spellStart"/>
            <w:r w:rsidRPr="00D14C1B">
              <w:rPr>
                <w:rFonts w:ascii="Calibri" w:eastAsia="Times New Roman" w:hAnsi="Calibri" w:cs="Calibri"/>
                <w:color w:val="0F243E"/>
              </w:rPr>
              <w:t>Jsc</w:t>
            </w:r>
            <w:proofErr w:type="spellEnd"/>
            <w:r w:rsidRPr="00D14C1B">
              <w:rPr>
                <w:rFonts w:ascii="Calibri" w:eastAsia="Times New Roman" w:hAnsi="Calibri" w:cs="Calibri"/>
                <w:color w:val="0F243E"/>
              </w:rPr>
              <w:t xml:space="preserve"> Georgian Card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C07F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4122882212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A606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 xml:space="preserve">VMware vSphere 8 Standard for 1 processor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FE82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A241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Production Support/Subscription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A06F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4C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14C1B" w:rsidRPr="00D14C1B" w14:paraId="61D1DDDA" w14:textId="77777777" w:rsidTr="00D14C1B">
        <w:trPr>
          <w:trHeight w:val="564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F55C8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AB72A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1BA79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834F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 xml:space="preserve">VMware </w:t>
            </w:r>
            <w:proofErr w:type="spellStart"/>
            <w:r w:rsidRPr="00D14C1B">
              <w:rPr>
                <w:rFonts w:ascii="Calibri" w:eastAsia="Times New Roman" w:hAnsi="Calibri" w:cs="Calibri"/>
                <w:color w:val="0F243E"/>
              </w:rPr>
              <w:t>vSAN</w:t>
            </w:r>
            <w:proofErr w:type="spellEnd"/>
            <w:r w:rsidRPr="00D14C1B">
              <w:rPr>
                <w:rFonts w:ascii="Calibri" w:eastAsia="Times New Roman" w:hAnsi="Calibri" w:cs="Calibri"/>
                <w:color w:val="0F243E"/>
              </w:rPr>
              <w:t xml:space="preserve"> 8 Enterprise for 1 processor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2EE2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955B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Production Support/Subscription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8445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14C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FD98BC" w14:textId="77777777" w:rsidR="00D14C1B" w:rsidRPr="00D14C1B" w:rsidRDefault="00D14C1B" w:rsidP="00D14C1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3C12E2C" w14:textId="265E0275" w:rsid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p w14:paraId="7F9117B2" w14:textId="77777777" w:rsidR="00B708CF" w:rsidRPr="00B708CF" w:rsidRDefault="00B708CF" w:rsidP="00B708CF">
      <w:pPr>
        <w:pStyle w:val="a"/>
        <w:numPr>
          <w:ilvl w:val="0"/>
          <w:numId w:val="0"/>
        </w:numPr>
        <w:rPr>
          <w:lang w:val="ka-GE"/>
        </w:rPr>
      </w:pPr>
    </w:p>
    <w:p w14:paraId="7E3078EB" w14:textId="33A858DD" w:rsidR="008172D4" w:rsidRDefault="008172D4" w:rsidP="008172D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C65E303" w14:textId="77777777" w:rsidR="008172D4" w:rsidRPr="00D54A4F" w:rsidRDefault="008172D4" w:rsidP="008172D4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 w:val="0"/>
          <w:szCs w:val="20"/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D14C1B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17CC6C6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AE28C7F" w14:textId="07AC3FC2" w:rsidR="00790951" w:rsidRDefault="0079095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616B0D1" w14:textId="0029BB4A" w:rsidR="00790951" w:rsidRDefault="0079095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C02BED4" w14:textId="1E8501A5" w:rsidR="00790951" w:rsidRDefault="0079095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pPr w:leftFromText="180" w:rightFromText="180" w:vertAnchor="text" w:horzAnchor="page" w:tblpX="261" w:tblpY="114"/>
        <w:tblW w:w="11420" w:type="dxa"/>
        <w:tblLook w:val="04A0" w:firstRow="1" w:lastRow="0" w:firstColumn="1" w:lastColumn="0" w:noHBand="0" w:noVBand="1"/>
      </w:tblPr>
      <w:tblGrid>
        <w:gridCol w:w="1250"/>
        <w:gridCol w:w="1260"/>
        <w:gridCol w:w="1260"/>
        <w:gridCol w:w="3150"/>
        <w:gridCol w:w="990"/>
        <w:gridCol w:w="1980"/>
        <w:gridCol w:w="1530"/>
      </w:tblGrid>
      <w:tr w:rsidR="00D14C1B" w:rsidRPr="00D14C1B" w14:paraId="1F9C4934" w14:textId="77777777" w:rsidTr="00D14C1B">
        <w:trPr>
          <w:trHeight w:val="564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2680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Account Number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C58E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Account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B63F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Contract Number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6AAE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Product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35E1" w14:textId="457FA8D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color w:val="0F243E"/>
              </w:rPr>
              <w:t>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DA12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Support Level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FC71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b/>
                <w:bCs/>
                <w:color w:val="0F243E"/>
              </w:rPr>
            </w:pPr>
            <w:r w:rsidRPr="00D14C1B">
              <w:rPr>
                <w:rFonts w:ascii="Calibri" w:eastAsia="Times New Roman" w:hAnsi="Calibri" w:cs="Calibri"/>
                <w:b/>
                <w:bCs/>
                <w:color w:val="0F243E"/>
                <w:lang w:val="ka-GE"/>
              </w:rPr>
              <w:t>Delievry Terms</w:t>
            </w:r>
          </w:p>
        </w:tc>
      </w:tr>
      <w:tr w:rsidR="00D14C1B" w:rsidRPr="00D14C1B" w14:paraId="2AB68DD7" w14:textId="77777777" w:rsidTr="00D14C1B">
        <w:trPr>
          <w:trHeight w:val="564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14AD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571900104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00F3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proofErr w:type="spellStart"/>
            <w:r w:rsidRPr="00D14C1B">
              <w:rPr>
                <w:rFonts w:ascii="Calibri" w:eastAsia="Times New Roman" w:hAnsi="Calibri" w:cs="Calibri"/>
                <w:color w:val="0F243E"/>
              </w:rPr>
              <w:t>Jsc</w:t>
            </w:r>
            <w:proofErr w:type="spellEnd"/>
            <w:r w:rsidRPr="00D14C1B">
              <w:rPr>
                <w:rFonts w:ascii="Calibri" w:eastAsia="Times New Roman" w:hAnsi="Calibri" w:cs="Calibri"/>
                <w:color w:val="0F243E"/>
              </w:rPr>
              <w:t xml:space="preserve"> Georgian Card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246C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4122882212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1B47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 xml:space="preserve">VMware vSphere 8 Standard for 1 processor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36AD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7A6B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Production Support/Subscription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F5A" w14:textId="2B6CC07B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No later than</w:t>
            </w:r>
            <w:r w:rsidRPr="00D14C1B">
              <w:rPr>
                <w:rFonts w:ascii="Calibri" w:eastAsia="Times New Roman" w:hAnsi="Calibri" w:cs="Calibri"/>
                <w:color w:val="0F243E"/>
              </w:rPr>
              <w:t> </w:t>
            </w:r>
            <w:r w:rsidRPr="00D14C1B">
              <w:rPr>
                <w:rFonts w:ascii="Calibri" w:eastAsia="Times New Roman" w:hAnsi="Calibri" w:cs="Calibri"/>
                <w:color w:val="0F243E"/>
              </w:rPr>
              <w:t>20th of April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F243E"/>
              </w:rPr>
              <w:t>არაუგვიანეს</w:t>
            </w:r>
            <w:proofErr w:type="spellEnd"/>
            <w:r>
              <w:rPr>
                <w:rFonts w:ascii="Calibri" w:eastAsia="Times New Roman" w:hAnsi="Calibri" w:cs="Calibri"/>
                <w:color w:val="0F243E"/>
              </w:rPr>
              <w:t xml:space="preserve"> 2024 </w:t>
            </w:r>
            <w:proofErr w:type="spellStart"/>
            <w:r>
              <w:rPr>
                <w:rFonts w:ascii="Calibri" w:eastAsia="Times New Roman" w:hAnsi="Calibri" w:cs="Calibri"/>
                <w:color w:val="0F243E"/>
              </w:rPr>
              <w:t>წლი</w:t>
            </w:r>
            <w:r w:rsidRPr="00D14C1B">
              <w:rPr>
                <w:rFonts w:ascii="Calibri" w:eastAsia="Times New Roman" w:hAnsi="Calibri" w:cs="Calibri"/>
                <w:color w:val="0F243E"/>
              </w:rPr>
              <w:t>ს</w:t>
            </w:r>
            <w:proofErr w:type="spellEnd"/>
            <w:r w:rsidRPr="00D14C1B">
              <w:rPr>
                <w:rFonts w:ascii="Calibri" w:eastAsia="Times New Roman" w:hAnsi="Calibri" w:cs="Calibri"/>
                <w:color w:val="0F243E"/>
              </w:rPr>
              <w:t xml:space="preserve"> </w:t>
            </w:r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 xml:space="preserve">20 </w:t>
            </w:r>
            <w:proofErr w:type="spellStart"/>
            <w:r w:rsidRPr="00D14C1B">
              <w:rPr>
                <w:rFonts w:ascii="Calibri" w:eastAsia="Times New Roman" w:hAnsi="Calibri" w:cs="Calibri"/>
                <w:b/>
                <w:bCs/>
                <w:color w:val="0F243E"/>
              </w:rPr>
              <w:t>აპრილისა</w:t>
            </w:r>
            <w:proofErr w:type="spellEnd"/>
          </w:p>
        </w:tc>
      </w:tr>
      <w:tr w:rsidR="00D14C1B" w:rsidRPr="00D14C1B" w14:paraId="44F818C9" w14:textId="77777777" w:rsidTr="00D14C1B">
        <w:trPr>
          <w:trHeight w:val="564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4B8B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F68E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5E02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43F3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 xml:space="preserve">VMware </w:t>
            </w:r>
            <w:proofErr w:type="spellStart"/>
            <w:r w:rsidRPr="00D14C1B">
              <w:rPr>
                <w:rFonts w:ascii="Calibri" w:eastAsia="Times New Roman" w:hAnsi="Calibri" w:cs="Calibri"/>
                <w:color w:val="0F243E"/>
              </w:rPr>
              <w:t>vSAN</w:t>
            </w:r>
            <w:proofErr w:type="spellEnd"/>
            <w:r w:rsidRPr="00D14C1B">
              <w:rPr>
                <w:rFonts w:ascii="Calibri" w:eastAsia="Times New Roman" w:hAnsi="Calibri" w:cs="Calibri"/>
                <w:color w:val="0F243E"/>
              </w:rPr>
              <w:t xml:space="preserve"> 8 Enterprise for 1 processor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9737" w14:textId="77777777" w:rsidR="00D14C1B" w:rsidRPr="00D14C1B" w:rsidRDefault="00D14C1B" w:rsidP="00D14C1B">
            <w:pPr>
              <w:jc w:val="center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264C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F243E"/>
              </w:rPr>
            </w:pPr>
            <w:r w:rsidRPr="00D14C1B">
              <w:rPr>
                <w:rFonts w:ascii="Calibri" w:eastAsia="Times New Roman" w:hAnsi="Calibri" w:cs="Calibri"/>
                <w:color w:val="0F243E"/>
              </w:rPr>
              <w:t>Production Support/Subscription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2861" w14:textId="77777777" w:rsidR="00D14C1B" w:rsidRPr="00D14C1B" w:rsidRDefault="00D14C1B" w:rsidP="00D14C1B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CDF78" w14:textId="77777777" w:rsidR="00790951" w:rsidRDefault="0079095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3B650889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6AA9" w14:textId="77777777" w:rsidR="008C512A" w:rsidRDefault="008C512A" w:rsidP="002E7950">
      <w:r>
        <w:separator/>
      </w:r>
    </w:p>
  </w:endnote>
  <w:endnote w:type="continuationSeparator" w:id="0">
    <w:p w14:paraId="7CA97D89" w14:textId="77777777" w:rsidR="008C512A" w:rsidRDefault="008C512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FA80F57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14C1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F513" w14:textId="77777777" w:rsidR="008C512A" w:rsidRDefault="008C512A" w:rsidP="002E7950">
      <w:r>
        <w:separator/>
      </w:r>
    </w:p>
  </w:footnote>
  <w:footnote w:type="continuationSeparator" w:id="0">
    <w:p w14:paraId="5BBD4DC3" w14:textId="77777777" w:rsidR="008C512A" w:rsidRDefault="008C512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43F1298" w:rsidR="00473393" w:rsidRDefault="008C512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Vmware  </w:t>
                              </w:r>
                              <w:proofErr w:type="spellStart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proofErr w:type="gramEnd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E14E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43F1298" w:rsidR="00473393" w:rsidRDefault="008C512A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Vmware  </w:t>
                        </w:r>
                        <w:proofErr w:type="spellStart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proofErr w:type="gramEnd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E14E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1F6F"/>
    <w:multiLevelType w:val="hybridMultilevel"/>
    <w:tmpl w:val="99A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3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5F6D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0BEF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17C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07743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90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951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5D73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172D4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0EC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12A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B7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08C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8C4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4E7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C1B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A4F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130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B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4CB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428D12-FD44-4876-BEAE-63535BE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Vmware  მხარდაჭერის შესყიდვის ტენდერი</vt:lpstr>
    </vt:vector>
  </TitlesOfParts>
  <Company>სს“საქართველოს ბანკი“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Vmware 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97</cp:revision>
  <cp:lastPrinted>2022-08-23T13:56:00Z</cp:lastPrinted>
  <dcterms:created xsi:type="dcterms:W3CDTF">2021-11-10T14:50:00Z</dcterms:created>
  <dcterms:modified xsi:type="dcterms:W3CDTF">2024-04-02T09:00:00Z</dcterms:modified>
</cp:coreProperties>
</file>