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7732B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შესყიდვის ტენდერი</w:t>
      </w:r>
    </w:p>
    <w:p w:rsidR="00151382" w:rsidRPr="00EE60FD" w:rsidRDefault="00151382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FF40F2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 xml:space="preserve">სს საქართველოს ბანკი აცხადებს ტენდერს </w:t>
      </w:r>
      <w:r w:rsidR="00B25BD1">
        <w:rPr>
          <w:rFonts w:ascii="Sylfaen" w:hAnsi="Sylfaen"/>
          <w:sz w:val="20"/>
          <w:szCs w:val="20"/>
          <w:lang w:val="ka-GE"/>
        </w:rPr>
        <w:t>შაქრის შესყიდვაზე: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770"/>
        <w:gridCol w:w="2970"/>
        <w:gridCol w:w="2880"/>
      </w:tblGrid>
      <w:tr w:rsidR="00663F7F" w:rsidTr="00800A68">
        <w:trPr>
          <w:trHeight w:val="323"/>
        </w:trPr>
        <w:tc>
          <w:tcPr>
            <w:tcW w:w="375" w:type="dxa"/>
            <w:shd w:val="clear" w:color="000000" w:fill="D9D9D9"/>
          </w:tcPr>
          <w:p w:rsidR="00663F7F" w:rsidRDefault="00663F7F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770" w:type="dxa"/>
            <w:shd w:val="clear" w:color="000000" w:fill="D9D9D9"/>
            <w:noWrap/>
            <w:vAlign w:val="center"/>
            <w:hideMark/>
          </w:tcPr>
          <w:p w:rsidR="00663F7F" w:rsidRPr="00287CB1" w:rsidRDefault="00663F7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2970" w:type="dxa"/>
            <w:shd w:val="clear" w:color="000000" w:fill="D9D9D9"/>
          </w:tcPr>
          <w:p w:rsidR="00663F7F" w:rsidRDefault="00647C1C" w:rsidP="007732B6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შესყიდვის სავარაუდო </w:t>
            </w:r>
            <w:r w:rsidR="00663F7F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2880" w:type="dxa"/>
            <w:shd w:val="clear" w:color="000000" w:fill="D9D9D9"/>
          </w:tcPr>
          <w:p w:rsidR="00663F7F" w:rsidRDefault="00800A68" w:rsidP="00647C1C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 კგ. ფასი (ლარი, დღგ-ს ჩათვლით)</w:t>
            </w:r>
          </w:p>
        </w:tc>
      </w:tr>
      <w:tr w:rsidR="00663F7F" w:rsidTr="00800A68">
        <w:trPr>
          <w:trHeight w:val="366"/>
        </w:trPr>
        <w:tc>
          <w:tcPr>
            <w:tcW w:w="375" w:type="dxa"/>
          </w:tcPr>
          <w:p w:rsidR="00663F7F" w:rsidRDefault="00663F7F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4770" w:type="dxa"/>
            <w:shd w:val="clear" w:color="auto" w:fill="auto"/>
            <w:hideMark/>
          </w:tcPr>
          <w:p w:rsidR="00663F7F" w:rsidRPr="008E48B4" w:rsidRDefault="00663F7F" w:rsidP="008E48B4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თეთრი შაქარი</w:t>
            </w:r>
            <w:r w:rsidR="00647C1C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, 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</w:rPr>
              <w:t>5</w:t>
            </w:r>
            <w:r w:rsidR="00647C1C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="00647C1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გრამიანი ბრენდირებული </w:t>
            </w:r>
            <w:r w:rsidR="00647C1C" w:rsidRP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შეფუთვით</w:t>
            </w:r>
            <w:r w:rsidR="008E48B4" w:rsidRPr="008E48B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, </w:t>
            </w:r>
            <w:r w:rsidR="008E48B4" w:rsidRP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შეფუთვის ზომა 110*16 მმ,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  <w:r w:rsidR="008E48B4" w:rsidRPr="008E48B4"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  <w:t>(იხ.დანართი</w:t>
            </w:r>
            <w:r w:rsidR="00994057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N1</w:t>
            </w:r>
            <w:r w:rsidR="008E48B4" w:rsidRPr="008E48B4"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  <w:t>)</w:t>
            </w:r>
            <w:r w:rsidR="008E48B4" w:rsidRPr="008E48B4">
              <w:rPr>
                <w:rFonts w:ascii="Sylfaen" w:hAnsi="Sylfaen" w:cs="Calibri"/>
                <w:b/>
                <w:color w:val="000000"/>
                <w:sz w:val="22"/>
                <w:szCs w:val="22"/>
                <w:u w:val="single"/>
                <w:lang w:val="ka-GE"/>
              </w:rPr>
              <w:t xml:space="preserve"> </w:t>
            </w:r>
          </w:p>
        </w:tc>
        <w:tc>
          <w:tcPr>
            <w:tcW w:w="2970" w:type="dxa"/>
          </w:tcPr>
          <w:p w:rsidR="00663F7F" w:rsidRDefault="005E49B0" w:rsidP="00647C1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200</w:t>
            </w:r>
            <w:r w:rsidR="00663F7F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კგ. </w:t>
            </w:r>
          </w:p>
        </w:tc>
        <w:tc>
          <w:tcPr>
            <w:tcW w:w="2880" w:type="dxa"/>
          </w:tcPr>
          <w:p w:rsidR="00663F7F" w:rsidRDefault="00663F7F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663F7F" w:rsidTr="00800A68">
        <w:trPr>
          <w:trHeight w:val="366"/>
        </w:trPr>
        <w:tc>
          <w:tcPr>
            <w:tcW w:w="375" w:type="dxa"/>
          </w:tcPr>
          <w:p w:rsidR="00663F7F" w:rsidRPr="00236A72" w:rsidRDefault="00663F7F" w:rsidP="000465CC">
            <w:pP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236A72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663F7F" w:rsidRDefault="00663F7F" w:rsidP="00663F7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ყავისფერი  შაქარი</w:t>
            </w:r>
            <w:r w:rsidR="00647C1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, 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5 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გრამიანი ბრენდირებული </w:t>
            </w:r>
            <w:r w:rsidR="008E48B4" w:rsidRP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შეფუთვით</w:t>
            </w:r>
            <w:r w:rsidR="008E48B4" w:rsidRPr="008E48B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, </w:t>
            </w:r>
            <w:r w:rsidR="008E48B4" w:rsidRP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შეფუთვის ზომა 110*16 მმ,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  <w:r w:rsidR="008E48B4" w:rsidRPr="008E48B4"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  <w:t>(იხ.დანართი</w:t>
            </w:r>
            <w:r w:rsidR="00994057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N2</w:t>
            </w:r>
            <w:bookmarkStart w:id="0" w:name="_GoBack"/>
            <w:bookmarkEnd w:id="0"/>
            <w:r w:rsidR="008E48B4" w:rsidRPr="008E48B4"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  <w:t>)</w:t>
            </w:r>
          </w:p>
        </w:tc>
        <w:tc>
          <w:tcPr>
            <w:tcW w:w="2970" w:type="dxa"/>
          </w:tcPr>
          <w:p w:rsidR="00663F7F" w:rsidRDefault="005E49B0" w:rsidP="00647C1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200</w:t>
            </w:r>
            <w:r w:rsidR="00663F7F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კგ. </w:t>
            </w:r>
          </w:p>
        </w:tc>
        <w:tc>
          <w:tcPr>
            <w:tcW w:w="2880" w:type="dxa"/>
          </w:tcPr>
          <w:p w:rsidR="00663F7F" w:rsidRDefault="00663F7F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69577B" w:rsidTr="00800A68">
        <w:trPr>
          <w:trHeight w:val="36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B" w:rsidRPr="0069577B" w:rsidRDefault="0069577B" w:rsidP="005D1D34">
            <w:pPr>
              <w:rPr>
                <w:rFonts w:ascii="Sylfaen" w:hAnsi="Sylfaen" w:cs="Calibri"/>
                <w:color w:val="000000"/>
                <w:sz w:val="20"/>
                <w:szCs w:val="22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B" w:rsidRPr="005478FA" w:rsidRDefault="0069577B" w:rsidP="008E48B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თეთრი  შაქარი, 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</w:rPr>
              <w:t>5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გრამიანი არაბრენდირებული</w:t>
            </w:r>
            <w:r w:rsidR="007420A0">
              <w:rPr>
                <w:rFonts w:ascii="Sylfaen" w:hAnsi="Sylfaen" w:cs="Calibri"/>
                <w:color w:val="000000"/>
                <w:sz w:val="22"/>
                <w:szCs w:val="22"/>
              </w:rPr>
              <w:t>,</w:t>
            </w:r>
            <w:r w:rsidR="007420A0" w:rsidRP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შეფუთვის ზომა 110*16 მმ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B" w:rsidRDefault="00DE7411" w:rsidP="005D1D3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150</w:t>
            </w:r>
            <w:r w:rsidR="0069577B" w:rsidRPr="0069577B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კგ.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B" w:rsidRDefault="0069577B" w:rsidP="005D1D3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DE7411" w:rsidTr="00800A68">
        <w:trPr>
          <w:trHeight w:val="36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11" w:rsidRPr="0069577B" w:rsidRDefault="001101EB" w:rsidP="00F64084">
            <w:pPr>
              <w:rPr>
                <w:rFonts w:ascii="Sylfaen" w:hAnsi="Sylfaen" w:cs="Calibri"/>
                <w:color w:val="000000"/>
                <w:sz w:val="20"/>
                <w:szCs w:val="22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11" w:rsidRPr="005478FA" w:rsidRDefault="00DE7411" w:rsidP="008E48B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ყავისფერი  შაქარი, </w:t>
            </w:r>
            <w:r w:rsidR="008E48B4">
              <w:rPr>
                <w:rFonts w:ascii="Sylfaen" w:hAnsi="Sylfaen" w:cs="Calibri"/>
                <w:color w:val="000000"/>
                <w:sz w:val="22"/>
                <w:szCs w:val="22"/>
              </w:rPr>
              <w:t>5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გრამიანი არაბრენდირებული</w:t>
            </w:r>
            <w:r w:rsidR="007420A0">
              <w:rPr>
                <w:rFonts w:ascii="Sylfaen" w:hAnsi="Sylfaen" w:cs="Calibri"/>
                <w:color w:val="000000"/>
                <w:sz w:val="22"/>
                <w:szCs w:val="22"/>
              </w:rPr>
              <w:t>,</w:t>
            </w:r>
            <w:r w:rsidR="007420A0" w:rsidRPr="008E48B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შეფუთვის ზომა 110*16 მმ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11" w:rsidRDefault="00DE7411" w:rsidP="00F6408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30</w:t>
            </w:r>
            <w:r w:rsidRPr="0069577B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კგ.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11" w:rsidRDefault="00DE7411" w:rsidP="00F6408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Pr="00236A72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E96BBB" w:rsidRPr="00E96BBB" w:rsidRDefault="00E96BBB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482AF5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მოთხოვნები:</w:t>
      </w:r>
    </w:p>
    <w:p w:rsidR="00E96BBB" w:rsidRPr="00EF4EB6" w:rsidRDefault="00E96BBB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F4EB6">
        <w:rPr>
          <w:rFonts w:ascii="Sylfaen" w:hAnsi="Sylfaen" w:cs="Sylfaen"/>
          <w:sz w:val="20"/>
          <w:szCs w:val="20"/>
          <w:lang w:val="ka-GE"/>
        </w:rPr>
        <w:t>მომწოდებელთან</w:t>
      </w:r>
      <w:r w:rsidR="0072306E" w:rsidRPr="00EF4EB6">
        <w:rPr>
          <w:rFonts w:ascii="Sylfaen" w:hAnsi="Sylfaen" w:cs="Sylfaen"/>
          <w:sz w:val="20"/>
          <w:szCs w:val="20"/>
          <w:lang w:val="ka-GE"/>
        </w:rPr>
        <w:t xml:space="preserve"> გაფორმდება გენერალური</w:t>
      </w:r>
      <w:r w:rsidR="0072306E" w:rsidRPr="00EF4EB6">
        <w:rPr>
          <w:rFonts w:ascii="Sylfaen" w:hAnsi="Sylfaen" w:cs="Sylfaen"/>
          <w:sz w:val="20"/>
          <w:szCs w:val="20"/>
        </w:rPr>
        <w:t xml:space="preserve"> </w:t>
      </w:r>
      <w:r w:rsidRPr="00EF4EB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C07782">
        <w:rPr>
          <w:rFonts w:ascii="Sylfaen" w:hAnsi="Sylfaen" w:cs="Sylfaen"/>
          <w:sz w:val="20"/>
          <w:szCs w:val="20"/>
        </w:rPr>
        <w:t xml:space="preserve"> </w:t>
      </w:r>
      <w:r w:rsidRPr="00EF4EB6">
        <w:rPr>
          <w:rFonts w:ascii="Sylfaen" w:hAnsi="Sylfaen" w:cs="Sylfaen"/>
          <w:sz w:val="20"/>
          <w:szCs w:val="20"/>
          <w:lang w:val="ka-GE"/>
        </w:rPr>
        <w:t>შეთანხმების შესაბამისად ;</w:t>
      </w:r>
    </w:p>
    <w:p w:rsidR="00287CB1" w:rsidRPr="00EF4EB6" w:rsidRDefault="00287CB1" w:rsidP="00DB235B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F4EB6">
        <w:rPr>
          <w:rFonts w:ascii="Sylfaen" w:hAnsi="Sylfaen" w:cs="Sylfaen"/>
          <w:sz w:val="20"/>
          <w:szCs w:val="20"/>
          <w:lang w:val="ka-GE"/>
        </w:rPr>
        <w:t>შემოთ</w:t>
      </w:r>
      <w:r w:rsidR="00DB235B" w:rsidRPr="00EF4EB6">
        <w:rPr>
          <w:rFonts w:ascii="Sylfaen" w:hAnsi="Sylfaen" w:cs="Sylfaen"/>
          <w:sz w:val="20"/>
          <w:szCs w:val="20"/>
          <w:lang w:val="ka-GE"/>
        </w:rPr>
        <w:t>ა</w:t>
      </w:r>
      <w:r w:rsidRPr="00EF4EB6">
        <w:rPr>
          <w:rFonts w:ascii="Sylfaen" w:hAnsi="Sylfaen" w:cs="Sylfaen"/>
          <w:sz w:val="20"/>
          <w:szCs w:val="20"/>
          <w:lang w:val="ka-GE"/>
        </w:rPr>
        <w:t xml:space="preserve">ვაზებული ფასი უნდა </w:t>
      </w:r>
      <w:r w:rsidR="00DB235B" w:rsidRPr="00EF4EB6">
        <w:rPr>
          <w:rFonts w:ascii="Sylfaen" w:hAnsi="Sylfaen" w:cs="Sylfaen"/>
          <w:sz w:val="20"/>
          <w:szCs w:val="20"/>
          <w:lang w:val="ka-GE"/>
        </w:rPr>
        <w:t>მოიცავდეს ტრანსპორტირების ღირებულებას ბანკის მიერ განსაზღვრულ მისამართზე;</w:t>
      </w:r>
    </w:p>
    <w:p w:rsidR="00287CB1" w:rsidRPr="00C07782" w:rsidRDefault="00287CB1" w:rsidP="00287CB1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F4EB6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ატვირ</w:t>
      </w:r>
      <w:r w:rsidR="00696431">
        <w:rPr>
          <w:rFonts w:ascii="Sylfaen" w:hAnsi="Sylfaen" w:cs="Sylfaen"/>
          <w:sz w:val="20"/>
          <w:szCs w:val="20"/>
          <w:lang w:val="ka-GE"/>
        </w:rPr>
        <w:t>თოს დეტალური შეთავაზების ფაილი</w:t>
      </w:r>
      <w:r w:rsidR="00C07782">
        <w:rPr>
          <w:rFonts w:ascii="Sylfaen" w:hAnsi="Sylfaen" w:cs="Sylfaen"/>
          <w:sz w:val="20"/>
          <w:szCs w:val="20"/>
        </w:rPr>
        <w:t>;</w:t>
      </w:r>
    </w:p>
    <w:p w:rsidR="00C07782" w:rsidRDefault="00C07782" w:rsidP="00287CB1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ნიმუშები</w:t>
      </w:r>
      <w:r w:rsidR="00800A68">
        <w:rPr>
          <w:rFonts w:ascii="Sylfaen" w:hAnsi="Sylfaen" w:cs="Sylfaen"/>
          <w:sz w:val="20"/>
          <w:szCs w:val="20"/>
          <w:lang w:val="ka-GE"/>
        </w:rPr>
        <w:t>.</w:t>
      </w:r>
    </w:p>
    <w:p w:rsidR="007732B6" w:rsidRPr="008E48B4" w:rsidRDefault="007732B6" w:rsidP="008E48B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DB235B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271E29">
        <w:rPr>
          <w:rFonts w:ascii="Sylfaen" w:hAnsi="Sylfaen" w:cs="Sylfaen"/>
          <w:sz w:val="20"/>
          <w:szCs w:val="20"/>
          <w:lang w:val="ka-GE"/>
        </w:rPr>
        <w:t>13 აგვისტოდან 2018  წლის 20 აგვისტოს</w:t>
      </w:r>
      <w:r w:rsidR="0072306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 xml:space="preserve">-ის </w:t>
      </w:r>
      <w:r w:rsidR="00287CB1">
        <w:rPr>
          <w:rFonts w:ascii="Sylfaen" w:hAnsi="Sylfaen"/>
          <w:bCs/>
          <w:sz w:val="20"/>
          <w:szCs w:val="20"/>
          <w:lang w:val="ka-GE"/>
        </w:rPr>
        <w:t xml:space="preserve">და პროდუქტი  #2-ის </w:t>
      </w:r>
      <w:r w:rsidR="00DD4575">
        <w:rPr>
          <w:rFonts w:ascii="Sylfaen" w:hAnsi="Sylfaen"/>
          <w:bCs/>
          <w:sz w:val="20"/>
          <w:szCs w:val="20"/>
          <w:lang w:val="ka-GE"/>
        </w:rPr>
        <w:t xml:space="preserve">და პროდუქტი #3-ის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DD4575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C07782"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სერთიფიკატები;</w:t>
      </w:r>
    </w:p>
    <w:p w:rsidR="000465CC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B1608" w:rsidRPr="00EE60FD" w:rsidRDefault="005B1608" w:rsidP="005B1608">
      <w:pPr>
        <w:pStyle w:val="ListParagraph"/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კითხვების შემთხვევაში მოგვეწერთ:  </w:t>
      </w:r>
      <w:hyperlink r:id="rId10" w:history="1">
        <w:r w:rsidRPr="00BC151A">
          <w:rPr>
            <w:rStyle w:val="Hyperlink"/>
            <w:rFonts w:ascii="Sylfaen" w:hAnsi="Sylfaen" w:cs="Sylfaen"/>
            <w:sz w:val="20"/>
            <w:szCs w:val="20"/>
            <w:lang w:val="ka-GE"/>
          </w:rPr>
          <w:t>tenders@bog.ge</w:t>
        </w:r>
      </w:hyperlink>
    </w:p>
    <w:sectPr w:rsidR="005B1608" w:rsidRPr="00EE60FD" w:rsidSect="000465CC">
      <w:footerReference w:type="even" r:id="rId11"/>
      <w:footerReference w:type="default" r:id="rId12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3B" w:rsidRDefault="00843A3B">
      <w:r>
        <w:separator/>
      </w:r>
    </w:p>
  </w:endnote>
  <w:endnote w:type="continuationSeparator" w:id="0">
    <w:p w:rsidR="00843A3B" w:rsidRDefault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057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3B" w:rsidRDefault="00843A3B">
      <w:r>
        <w:separator/>
      </w:r>
    </w:p>
  </w:footnote>
  <w:footnote w:type="continuationSeparator" w:id="0">
    <w:p w:rsidR="00843A3B" w:rsidRDefault="008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4D5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917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1EB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46F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A72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4D3A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1E29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1A6A"/>
    <w:rsid w:val="002A2318"/>
    <w:rsid w:val="002A2665"/>
    <w:rsid w:val="002A27B5"/>
    <w:rsid w:val="002A2AA0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3FF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5E3A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481"/>
    <w:rsid w:val="00481A9F"/>
    <w:rsid w:val="004820CC"/>
    <w:rsid w:val="00482126"/>
    <w:rsid w:val="004822A1"/>
    <w:rsid w:val="0048258C"/>
    <w:rsid w:val="00482628"/>
    <w:rsid w:val="00482AF5"/>
    <w:rsid w:val="00482CF6"/>
    <w:rsid w:val="00482FBA"/>
    <w:rsid w:val="00482FCB"/>
    <w:rsid w:val="004853F8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6F7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8FA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608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9B0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47C1C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3F7F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577B"/>
    <w:rsid w:val="006961B0"/>
    <w:rsid w:val="00696431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06E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8F2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0A0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7DC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A68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A3B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67DF4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825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48B4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057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43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5BD1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D95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375"/>
    <w:rsid w:val="00C05623"/>
    <w:rsid w:val="00C05ABC"/>
    <w:rsid w:val="00C0668D"/>
    <w:rsid w:val="00C06AB9"/>
    <w:rsid w:val="00C06BA1"/>
    <w:rsid w:val="00C07432"/>
    <w:rsid w:val="00C076CB"/>
    <w:rsid w:val="00C07782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52C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0439"/>
    <w:rsid w:val="00DB1388"/>
    <w:rsid w:val="00DB157B"/>
    <w:rsid w:val="00DB235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575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411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BBB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5BE6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4EB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4131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DD2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175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0F2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nders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941E-C0C1-4C32-8EB7-9C85260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1914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2016-10-07T08:32:00Z</cp:lastPrinted>
  <dcterms:created xsi:type="dcterms:W3CDTF">2018-08-14T14:08:00Z</dcterms:created>
  <dcterms:modified xsi:type="dcterms:W3CDTF">2018-08-14T14:09:00Z</dcterms:modified>
</cp:coreProperties>
</file>